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B13" w:rsidRPr="00375ECD" w:rsidRDefault="00AD0124" w:rsidP="00712B13">
      <w:pPr>
        <w:jc w:val="center"/>
        <w:rPr>
          <w:b/>
          <w:caps/>
          <w:sz w:val="28"/>
        </w:rPr>
      </w:pPr>
      <w:r>
        <w:rPr>
          <w:noProof/>
        </w:rPr>
        <w:drawing>
          <wp:anchor distT="0" distB="0" distL="114300" distR="114300" simplePos="0" relativeHeight="251655680" behindDoc="0" locked="0" layoutInCell="1" allowOverlap="1">
            <wp:simplePos x="0" y="0"/>
            <wp:positionH relativeFrom="column">
              <wp:posOffset>2817495</wp:posOffset>
            </wp:positionH>
            <wp:positionV relativeFrom="page">
              <wp:posOffset>603885</wp:posOffset>
            </wp:positionV>
            <wp:extent cx="643255" cy="800100"/>
            <wp:effectExtent l="0" t="0" r="0" b="0"/>
            <wp:wrapNone/>
            <wp:docPr id="4"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2B13" w:rsidRPr="00375ECD">
        <w:rPr>
          <w:b/>
          <w:caps/>
          <w:sz w:val="28"/>
        </w:rPr>
        <w:t>в</w:t>
      </w:r>
    </w:p>
    <w:p w:rsidR="00712B13" w:rsidRPr="00375ECD" w:rsidRDefault="00712B13" w:rsidP="00712B13">
      <w:pPr>
        <w:jc w:val="center"/>
        <w:rPr>
          <w:b/>
        </w:rPr>
      </w:pPr>
    </w:p>
    <w:p w:rsidR="00712B13" w:rsidRDefault="00712B13" w:rsidP="00712B13">
      <w:pPr>
        <w:jc w:val="center"/>
        <w:rPr>
          <w:b/>
          <w:sz w:val="44"/>
          <w:szCs w:val="24"/>
        </w:rPr>
      </w:pPr>
    </w:p>
    <w:p w:rsidR="00712B13" w:rsidRPr="00375ECD" w:rsidRDefault="00712B13" w:rsidP="00712B13">
      <w:pPr>
        <w:jc w:val="center"/>
        <w:rPr>
          <w:b/>
          <w:sz w:val="44"/>
          <w:szCs w:val="24"/>
        </w:rPr>
      </w:pPr>
      <w:r w:rsidRPr="00375ECD">
        <w:rPr>
          <w:b/>
          <w:sz w:val="44"/>
          <w:szCs w:val="24"/>
        </w:rPr>
        <w:t>Администрация город</w:t>
      </w:r>
      <w:r w:rsidR="00865137">
        <w:rPr>
          <w:b/>
          <w:sz w:val="44"/>
          <w:szCs w:val="24"/>
        </w:rPr>
        <w:t>ского округа</w:t>
      </w:r>
      <w:r w:rsidRPr="00375ECD">
        <w:rPr>
          <w:b/>
          <w:sz w:val="44"/>
          <w:szCs w:val="24"/>
        </w:rPr>
        <w:t xml:space="preserve"> Пущино</w:t>
      </w:r>
    </w:p>
    <w:p w:rsidR="00712B13" w:rsidRDefault="00712B13" w:rsidP="00712B13">
      <w:pPr>
        <w:jc w:val="center"/>
        <w:rPr>
          <w:szCs w:val="24"/>
        </w:rPr>
      </w:pPr>
    </w:p>
    <w:p w:rsidR="003130D7" w:rsidRPr="00375ECD" w:rsidRDefault="003130D7" w:rsidP="00712B13">
      <w:pPr>
        <w:jc w:val="center"/>
        <w:rPr>
          <w:szCs w:val="24"/>
        </w:rPr>
      </w:pPr>
    </w:p>
    <w:p w:rsidR="00712B13" w:rsidRPr="00375ECD" w:rsidRDefault="00712B13" w:rsidP="00712B13">
      <w:pPr>
        <w:jc w:val="center"/>
        <w:rPr>
          <w:b/>
          <w:sz w:val="44"/>
          <w:szCs w:val="24"/>
        </w:rPr>
      </w:pPr>
      <w:r w:rsidRPr="00375ECD">
        <w:rPr>
          <w:b/>
          <w:sz w:val="44"/>
          <w:szCs w:val="24"/>
        </w:rPr>
        <w:t>П О С Т А Н О В Л Е Н И Е</w:t>
      </w:r>
    </w:p>
    <w:p w:rsidR="00712B13" w:rsidRPr="00375ECD" w:rsidRDefault="00712B13" w:rsidP="00712B13">
      <w:pPr>
        <w:jc w:val="center"/>
        <w:rPr>
          <w:b/>
        </w:rPr>
      </w:pPr>
    </w:p>
    <w:p w:rsidR="00712B13" w:rsidRPr="00375ECD" w:rsidRDefault="00712B13" w:rsidP="00712B13">
      <w:pPr>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712B13" w:rsidRPr="00375ECD" w:rsidTr="000D1386">
        <w:trPr>
          <w:jc w:val="center"/>
        </w:trPr>
        <w:tc>
          <w:tcPr>
            <w:tcW w:w="2160" w:type="dxa"/>
            <w:tcBorders>
              <w:right w:val="nil"/>
            </w:tcBorders>
            <w:shd w:val="clear" w:color="auto" w:fill="auto"/>
          </w:tcPr>
          <w:p w:rsidR="00712B13" w:rsidRPr="00375ECD" w:rsidRDefault="006560FB" w:rsidP="000D1386">
            <w:pPr>
              <w:overflowPunct w:val="0"/>
              <w:autoSpaceDE w:val="0"/>
              <w:autoSpaceDN w:val="0"/>
              <w:adjustRightInd w:val="0"/>
              <w:spacing w:before="100" w:beforeAutospacing="1" w:after="100" w:afterAutospacing="1"/>
              <w:ind w:left="540" w:hanging="360"/>
              <w:jc w:val="center"/>
              <w:rPr>
                <w:rFonts w:eastAsia="Calibri"/>
                <w:b/>
                <w:sz w:val="28"/>
                <w:szCs w:val="28"/>
              </w:rPr>
            </w:pPr>
            <w:r>
              <w:rPr>
                <w:rFonts w:eastAsia="Calibri"/>
                <w:b/>
                <w:sz w:val="28"/>
                <w:szCs w:val="28"/>
              </w:rPr>
              <w:t>11.04.2019</w:t>
            </w:r>
          </w:p>
        </w:tc>
        <w:tc>
          <w:tcPr>
            <w:tcW w:w="2520" w:type="dxa"/>
            <w:tcBorders>
              <w:top w:val="nil"/>
              <w:left w:val="nil"/>
              <w:bottom w:val="nil"/>
              <w:right w:val="nil"/>
            </w:tcBorders>
            <w:shd w:val="clear" w:color="auto" w:fill="auto"/>
          </w:tcPr>
          <w:p w:rsidR="00712B13" w:rsidRPr="00375ECD" w:rsidRDefault="00712B13" w:rsidP="000D1386">
            <w:pPr>
              <w:overflowPunct w:val="0"/>
              <w:autoSpaceDE w:val="0"/>
              <w:autoSpaceDN w:val="0"/>
              <w:adjustRightInd w:val="0"/>
              <w:spacing w:before="100" w:beforeAutospacing="1" w:after="100" w:afterAutospacing="1"/>
              <w:ind w:left="540" w:hanging="360"/>
              <w:jc w:val="both"/>
              <w:rPr>
                <w:rFonts w:eastAsia="Calibri"/>
                <w:b/>
                <w:sz w:val="28"/>
                <w:szCs w:val="28"/>
              </w:rPr>
            </w:pPr>
          </w:p>
        </w:tc>
        <w:tc>
          <w:tcPr>
            <w:tcW w:w="540" w:type="dxa"/>
            <w:tcBorders>
              <w:top w:val="nil"/>
              <w:left w:val="nil"/>
              <w:bottom w:val="nil"/>
              <w:right w:val="nil"/>
            </w:tcBorders>
            <w:shd w:val="clear" w:color="auto" w:fill="auto"/>
          </w:tcPr>
          <w:p w:rsidR="00712B13" w:rsidRPr="00375ECD" w:rsidRDefault="00712B13" w:rsidP="000D1386">
            <w:pPr>
              <w:overflowPunct w:val="0"/>
              <w:autoSpaceDE w:val="0"/>
              <w:autoSpaceDN w:val="0"/>
              <w:adjustRightInd w:val="0"/>
              <w:spacing w:before="100" w:beforeAutospacing="1" w:after="100" w:afterAutospacing="1"/>
              <w:ind w:left="540" w:hanging="360"/>
              <w:jc w:val="both"/>
              <w:rPr>
                <w:rFonts w:eastAsia="Calibri"/>
                <w:b/>
                <w:sz w:val="28"/>
                <w:szCs w:val="28"/>
              </w:rPr>
            </w:pPr>
            <w:r w:rsidRPr="00375ECD">
              <w:rPr>
                <w:rFonts w:eastAsia="Calibri"/>
                <w:b/>
                <w:sz w:val="28"/>
                <w:szCs w:val="28"/>
              </w:rPr>
              <w:t>№</w:t>
            </w:r>
          </w:p>
        </w:tc>
        <w:tc>
          <w:tcPr>
            <w:tcW w:w="1260" w:type="dxa"/>
            <w:tcBorders>
              <w:top w:val="nil"/>
              <w:left w:val="nil"/>
              <w:right w:val="nil"/>
            </w:tcBorders>
            <w:shd w:val="clear" w:color="auto" w:fill="auto"/>
          </w:tcPr>
          <w:p w:rsidR="00712B13" w:rsidRPr="00375ECD" w:rsidRDefault="006560FB" w:rsidP="000D1386">
            <w:pPr>
              <w:overflowPunct w:val="0"/>
              <w:autoSpaceDE w:val="0"/>
              <w:autoSpaceDN w:val="0"/>
              <w:adjustRightInd w:val="0"/>
              <w:spacing w:before="100" w:beforeAutospacing="1" w:after="100" w:afterAutospacing="1"/>
              <w:ind w:left="540" w:hanging="360"/>
              <w:jc w:val="center"/>
              <w:rPr>
                <w:rFonts w:eastAsia="Calibri"/>
                <w:b/>
                <w:sz w:val="28"/>
                <w:szCs w:val="28"/>
              </w:rPr>
            </w:pPr>
            <w:r>
              <w:rPr>
                <w:rFonts w:eastAsia="Calibri"/>
                <w:b/>
                <w:sz w:val="28"/>
                <w:szCs w:val="28"/>
              </w:rPr>
              <w:t>162-п</w:t>
            </w:r>
          </w:p>
        </w:tc>
      </w:tr>
    </w:tbl>
    <w:p w:rsidR="00712B13" w:rsidRPr="00375ECD" w:rsidRDefault="00712B13" w:rsidP="00712B13">
      <w:pPr>
        <w:jc w:val="center"/>
        <w:rPr>
          <w:rFonts w:ascii="Academy Cyr" w:hAnsi="Academy Cyr"/>
          <w:szCs w:val="24"/>
        </w:rPr>
      </w:pPr>
      <w:r w:rsidRPr="00375ECD">
        <w:rPr>
          <w:rFonts w:ascii="Academy Cyr" w:hAnsi="Academy Cyr"/>
          <w:szCs w:val="24"/>
        </w:rPr>
        <w:t>г. Пущино</w:t>
      </w:r>
    </w:p>
    <w:p w:rsidR="00712B13" w:rsidRPr="00375ECD" w:rsidRDefault="00712B13" w:rsidP="00712B13">
      <w:pPr>
        <w:jc w:val="center"/>
        <w:rPr>
          <w:b/>
          <w:sz w:val="10"/>
          <w:szCs w:val="10"/>
        </w:rPr>
      </w:pPr>
    </w:p>
    <w:p w:rsidR="00F63BE7" w:rsidRPr="00E43763" w:rsidRDefault="00F63BE7" w:rsidP="00F63BE7">
      <w:pPr>
        <w:widowControl w:val="0"/>
        <w:jc w:val="center"/>
        <w:rPr>
          <w:szCs w:val="24"/>
        </w:rPr>
      </w:pPr>
      <w:r w:rsidRPr="00E43763">
        <w:rPr>
          <w:szCs w:val="24"/>
        </w:rPr>
        <w:t>┌</w:t>
      </w:r>
      <w:r w:rsidRPr="00E43763">
        <w:rPr>
          <w:szCs w:val="24"/>
        </w:rPr>
        <w:tab/>
      </w:r>
      <w:r w:rsidRPr="00E43763">
        <w:rPr>
          <w:szCs w:val="24"/>
        </w:rPr>
        <w:tab/>
      </w:r>
      <w:r>
        <w:rPr>
          <w:szCs w:val="24"/>
        </w:rPr>
        <w:t xml:space="preserve">                                    </w:t>
      </w:r>
      <w:r w:rsidR="001F1FF7">
        <w:rPr>
          <w:szCs w:val="24"/>
        </w:rPr>
        <w:t xml:space="preserve">                         </w:t>
      </w:r>
      <w:r>
        <w:rPr>
          <w:szCs w:val="24"/>
        </w:rPr>
        <w:t xml:space="preserve">                       </w:t>
      </w:r>
      <w:r>
        <w:rPr>
          <w:szCs w:val="24"/>
        </w:rPr>
        <w:tab/>
        <w:t xml:space="preserve">             </w:t>
      </w:r>
      <w:r w:rsidRPr="00E43763">
        <w:rPr>
          <w:szCs w:val="24"/>
        </w:rPr>
        <w:tab/>
      </w:r>
      <w:r w:rsidRPr="00E43763">
        <w:rPr>
          <w:szCs w:val="24"/>
        </w:rPr>
        <w:tab/>
        <w:t>┐</w:t>
      </w:r>
    </w:p>
    <w:p w:rsidR="001F1FF7" w:rsidRDefault="002A2609" w:rsidP="002A2609">
      <w:pPr>
        <w:jc w:val="center"/>
        <w:rPr>
          <w:szCs w:val="24"/>
        </w:rPr>
      </w:pPr>
      <w:r w:rsidRPr="002A2609">
        <w:rPr>
          <w:szCs w:val="24"/>
        </w:rPr>
        <w:t xml:space="preserve">Об утверждении типового Положения о закупке и </w:t>
      </w:r>
    </w:p>
    <w:p w:rsidR="001F1FF7" w:rsidRDefault="001F1FF7" w:rsidP="001F1FF7">
      <w:pPr>
        <w:jc w:val="center"/>
        <w:rPr>
          <w:szCs w:val="24"/>
        </w:rPr>
      </w:pPr>
      <w:r w:rsidRPr="002A2609">
        <w:rPr>
          <w:szCs w:val="24"/>
        </w:rPr>
        <w:t xml:space="preserve">определении </w:t>
      </w:r>
      <w:r>
        <w:rPr>
          <w:szCs w:val="24"/>
        </w:rPr>
        <w:t>юридических</w:t>
      </w:r>
      <w:r w:rsidR="002A2609" w:rsidRPr="002A2609">
        <w:rPr>
          <w:szCs w:val="24"/>
        </w:rPr>
        <w:t xml:space="preserve"> лиц, для которых применение типового Положения</w:t>
      </w:r>
    </w:p>
    <w:p w:rsidR="002A2609" w:rsidRPr="002A2609" w:rsidRDefault="002A2609" w:rsidP="001F1FF7">
      <w:pPr>
        <w:jc w:val="center"/>
        <w:rPr>
          <w:szCs w:val="24"/>
        </w:rPr>
      </w:pPr>
      <w:r w:rsidRPr="002A2609">
        <w:rPr>
          <w:szCs w:val="24"/>
        </w:rPr>
        <w:t xml:space="preserve">о </w:t>
      </w:r>
      <w:r w:rsidR="001F1FF7" w:rsidRPr="002A2609">
        <w:rPr>
          <w:szCs w:val="24"/>
        </w:rPr>
        <w:t xml:space="preserve">закупке </w:t>
      </w:r>
      <w:r w:rsidR="001F1FF7">
        <w:rPr>
          <w:szCs w:val="24"/>
        </w:rPr>
        <w:t>является</w:t>
      </w:r>
      <w:r w:rsidRPr="002A2609">
        <w:rPr>
          <w:szCs w:val="24"/>
        </w:rPr>
        <w:t xml:space="preserve"> обязательным при утверждении ими Положения о закупке или </w:t>
      </w:r>
    </w:p>
    <w:p w:rsidR="002A2609" w:rsidRPr="002A2609" w:rsidRDefault="002A2609" w:rsidP="002A2609">
      <w:pPr>
        <w:jc w:val="center"/>
        <w:rPr>
          <w:szCs w:val="24"/>
        </w:rPr>
      </w:pPr>
      <w:r w:rsidRPr="002A2609">
        <w:rPr>
          <w:szCs w:val="24"/>
        </w:rPr>
        <w:t>внесении в него изменений городского округа Пущино Московской области</w:t>
      </w:r>
    </w:p>
    <w:p w:rsidR="002A2609" w:rsidRPr="002A2609" w:rsidRDefault="002A2609" w:rsidP="002A2609">
      <w:pPr>
        <w:rPr>
          <w:szCs w:val="24"/>
        </w:rPr>
      </w:pPr>
    </w:p>
    <w:p w:rsidR="002A2609" w:rsidRPr="002A2609" w:rsidRDefault="002A2609" w:rsidP="002A2609">
      <w:pPr>
        <w:ind w:firstLine="709"/>
        <w:rPr>
          <w:szCs w:val="24"/>
        </w:rPr>
      </w:pPr>
    </w:p>
    <w:p w:rsidR="002A2609" w:rsidRPr="002A2609" w:rsidRDefault="002A2609" w:rsidP="002A2609">
      <w:pPr>
        <w:adjustRightInd w:val="0"/>
        <w:ind w:firstLine="709"/>
        <w:jc w:val="both"/>
        <w:rPr>
          <w:szCs w:val="24"/>
        </w:rPr>
      </w:pPr>
      <w:r w:rsidRPr="002A2609">
        <w:rPr>
          <w:szCs w:val="24"/>
        </w:rPr>
        <w:t xml:space="preserve">В соответствии с п. 6 ч. 3 ст. 2 Федерального закона Российской Федерации от 18.07.2011 № 223-ФЗ «О закупках товаров, работ, услуг отдельными видами юридических лиц», постановлением Правительства Московской области от 19.08.2014 № 666/31 </w:t>
      </w:r>
      <w:r w:rsidRPr="002A2609">
        <w:rPr>
          <w:szCs w:val="24"/>
          <w:lang w:eastAsia="en-US"/>
        </w:rPr>
        <w:t>«О мерах по реализации Федерального закона от 18.07.2011 № 223-ФЗ «О закупках товаров, работ, услуг отдельными видами юридических лиц» в Московской области»</w:t>
      </w:r>
      <w:r w:rsidRPr="002A2609">
        <w:rPr>
          <w:szCs w:val="24"/>
        </w:rPr>
        <w:t xml:space="preserve">, распоряжением Комитета по конкурентной политике Московской области от 21.03.2019 № 30-01-14/19 «Об утверждении типового положения о закупке и определении юридических лиц,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 руководствуясь Уставом городского округа Пущино Московской области, </w:t>
      </w:r>
    </w:p>
    <w:p w:rsidR="002A2609" w:rsidRPr="002A2609" w:rsidRDefault="002A2609" w:rsidP="002A2609">
      <w:pPr>
        <w:ind w:firstLine="709"/>
        <w:rPr>
          <w:szCs w:val="24"/>
        </w:rPr>
      </w:pPr>
    </w:p>
    <w:p w:rsidR="002A2609" w:rsidRPr="002A2609" w:rsidRDefault="002A2609" w:rsidP="002A2609">
      <w:pPr>
        <w:ind w:firstLine="709"/>
        <w:jc w:val="center"/>
        <w:rPr>
          <w:szCs w:val="24"/>
        </w:rPr>
      </w:pPr>
      <w:r w:rsidRPr="002A2609">
        <w:rPr>
          <w:szCs w:val="24"/>
        </w:rPr>
        <w:t>ПОСТАНОВЛЯЮ:</w:t>
      </w:r>
    </w:p>
    <w:p w:rsidR="002A2609" w:rsidRPr="002A2609" w:rsidRDefault="002A2609" w:rsidP="001F1FF7">
      <w:pPr>
        <w:ind w:firstLine="709"/>
        <w:jc w:val="both"/>
        <w:rPr>
          <w:szCs w:val="24"/>
        </w:rPr>
      </w:pPr>
    </w:p>
    <w:p w:rsidR="002A2609" w:rsidRPr="002A2609" w:rsidRDefault="002A2609" w:rsidP="001F1FF7">
      <w:pPr>
        <w:ind w:firstLine="709"/>
        <w:jc w:val="both"/>
        <w:rPr>
          <w:szCs w:val="24"/>
        </w:rPr>
      </w:pPr>
      <w:r w:rsidRPr="002A2609">
        <w:rPr>
          <w:szCs w:val="24"/>
        </w:rPr>
        <w:t>1.</w:t>
      </w:r>
      <w:r w:rsidR="001F1FF7">
        <w:rPr>
          <w:szCs w:val="24"/>
        </w:rPr>
        <w:t> </w:t>
      </w:r>
      <w:r w:rsidRPr="002A2609">
        <w:rPr>
          <w:szCs w:val="24"/>
        </w:rPr>
        <w:t>Утвердить типовое Положение о закупке согласно приложению к настоящему постановлению.</w:t>
      </w:r>
    </w:p>
    <w:p w:rsidR="002A2609" w:rsidRPr="002A2609" w:rsidRDefault="002A2609" w:rsidP="001F1FF7">
      <w:pPr>
        <w:ind w:firstLine="709"/>
        <w:jc w:val="both"/>
        <w:rPr>
          <w:szCs w:val="24"/>
        </w:rPr>
      </w:pPr>
      <w:r w:rsidRPr="002A2609">
        <w:rPr>
          <w:szCs w:val="24"/>
        </w:rPr>
        <w:t>2. Применение типового Положения о закупке обязательно для:</w:t>
      </w:r>
    </w:p>
    <w:p w:rsidR="002A2609" w:rsidRPr="002A2609" w:rsidRDefault="002A2609" w:rsidP="001F1FF7">
      <w:pPr>
        <w:ind w:firstLine="709"/>
        <w:jc w:val="both"/>
        <w:rPr>
          <w:szCs w:val="24"/>
        </w:rPr>
      </w:pPr>
      <w:r w:rsidRPr="002A2609">
        <w:rPr>
          <w:szCs w:val="24"/>
        </w:rPr>
        <w:t>2.1. Муниципальных бюджетных учреждений городского округа Пущино;</w:t>
      </w:r>
    </w:p>
    <w:p w:rsidR="002A2609" w:rsidRPr="002A2609" w:rsidRDefault="002A2609" w:rsidP="001F1FF7">
      <w:pPr>
        <w:ind w:firstLine="709"/>
        <w:jc w:val="both"/>
        <w:rPr>
          <w:szCs w:val="24"/>
        </w:rPr>
      </w:pPr>
      <w:r w:rsidRPr="002A2609">
        <w:rPr>
          <w:szCs w:val="24"/>
        </w:rPr>
        <w:t>2.2. Муниципальных автономных учреждений городского округа Пущино;</w:t>
      </w:r>
    </w:p>
    <w:p w:rsidR="002A2609" w:rsidRPr="002A2609" w:rsidRDefault="002A2609" w:rsidP="001F1FF7">
      <w:pPr>
        <w:ind w:firstLine="709"/>
        <w:jc w:val="both"/>
        <w:rPr>
          <w:szCs w:val="24"/>
        </w:rPr>
      </w:pPr>
      <w:r w:rsidRPr="002A2609">
        <w:rPr>
          <w:szCs w:val="24"/>
        </w:rPr>
        <w:t>2.3. Муниципальных унитарных предприятий городского округа Пущино.</w:t>
      </w:r>
    </w:p>
    <w:p w:rsidR="002A2609" w:rsidRPr="002A2609" w:rsidRDefault="002A2609" w:rsidP="001F1FF7">
      <w:pPr>
        <w:ind w:firstLine="709"/>
        <w:jc w:val="both"/>
        <w:rPr>
          <w:szCs w:val="24"/>
        </w:rPr>
      </w:pPr>
      <w:r w:rsidRPr="00B40BA3">
        <w:rPr>
          <w:szCs w:val="24"/>
        </w:rPr>
        <w:t>3.</w:t>
      </w:r>
      <w:r w:rsidR="001F1FF7">
        <w:rPr>
          <w:szCs w:val="24"/>
        </w:rPr>
        <w:t> </w:t>
      </w:r>
      <w:r w:rsidRPr="00B40BA3">
        <w:rPr>
          <w:szCs w:val="24"/>
        </w:rPr>
        <w:t xml:space="preserve">Муниципальным бюджетным учреждениям городского округа Пущино, муниципальным автономным учреждениям городского округа Пущино, муниципальным унитарным предприятиям городского округа Пущино в срок до </w:t>
      </w:r>
      <w:r w:rsidR="00B40BA3" w:rsidRPr="00B40BA3">
        <w:rPr>
          <w:szCs w:val="24"/>
        </w:rPr>
        <w:t>15</w:t>
      </w:r>
      <w:r w:rsidRPr="00B40BA3">
        <w:rPr>
          <w:szCs w:val="24"/>
        </w:rPr>
        <w:t>.</w:t>
      </w:r>
      <w:r w:rsidR="00B40BA3" w:rsidRPr="00B40BA3">
        <w:rPr>
          <w:szCs w:val="24"/>
        </w:rPr>
        <w:t>04</w:t>
      </w:r>
      <w:r w:rsidRPr="00B40BA3">
        <w:rPr>
          <w:szCs w:val="24"/>
        </w:rPr>
        <w:t>.201</w:t>
      </w:r>
      <w:r w:rsidR="00B40BA3" w:rsidRPr="00B40BA3">
        <w:rPr>
          <w:szCs w:val="24"/>
        </w:rPr>
        <w:t>9</w:t>
      </w:r>
      <w:r w:rsidRPr="00B40BA3">
        <w:rPr>
          <w:szCs w:val="24"/>
        </w:rPr>
        <w:t xml:space="preserve"> разработать на основе типового Положения о закупке и разместить в единой автоматизированной системе управления закупками Московской области (ЕАСУЗ) и единой информационной системе в сфере закупок товаров, работ, услуг для обеспечения государственных и муниципальных нужд (</w:t>
      </w:r>
      <w:r w:rsidRPr="00B40BA3">
        <w:rPr>
          <w:szCs w:val="24"/>
          <w:lang w:val="en-US"/>
        </w:rPr>
        <w:t>zakupki</w:t>
      </w:r>
      <w:r w:rsidRPr="00B40BA3">
        <w:rPr>
          <w:szCs w:val="24"/>
        </w:rPr>
        <w:t>.</w:t>
      </w:r>
      <w:r w:rsidRPr="00B40BA3">
        <w:rPr>
          <w:szCs w:val="24"/>
          <w:lang w:val="en-US"/>
        </w:rPr>
        <w:t>gov</w:t>
      </w:r>
      <w:r w:rsidRPr="00B40BA3">
        <w:rPr>
          <w:szCs w:val="24"/>
        </w:rPr>
        <w:t>.</w:t>
      </w:r>
      <w:r w:rsidRPr="00B40BA3">
        <w:rPr>
          <w:szCs w:val="24"/>
          <w:lang w:val="en-US"/>
        </w:rPr>
        <w:t>ru</w:t>
      </w:r>
      <w:r w:rsidRPr="00B40BA3">
        <w:rPr>
          <w:szCs w:val="24"/>
        </w:rPr>
        <w:t>) положение о закупке своих организаций.</w:t>
      </w:r>
    </w:p>
    <w:p w:rsidR="002A2609" w:rsidRPr="000C4561" w:rsidRDefault="002A2609" w:rsidP="001F1FF7">
      <w:pPr>
        <w:ind w:firstLine="709"/>
        <w:jc w:val="both"/>
        <w:rPr>
          <w:szCs w:val="24"/>
        </w:rPr>
      </w:pPr>
      <w:r w:rsidRPr="000C4561">
        <w:rPr>
          <w:szCs w:val="24"/>
        </w:rPr>
        <w:t xml:space="preserve">4. </w:t>
      </w:r>
      <w:r w:rsidR="00D61BF3">
        <w:rPr>
          <w:szCs w:val="24"/>
        </w:rPr>
        <w:t>П</w:t>
      </w:r>
      <w:r w:rsidR="00D61BF3" w:rsidRPr="000C4561">
        <w:rPr>
          <w:szCs w:val="24"/>
        </w:rPr>
        <w:t>ризнать утратившим силу</w:t>
      </w:r>
      <w:r w:rsidR="00D61BF3">
        <w:rPr>
          <w:szCs w:val="24"/>
        </w:rPr>
        <w:t xml:space="preserve"> п</w:t>
      </w:r>
      <w:r w:rsidR="001F1FF7">
        <w:rPr>
          <w:szCs w:val="24"/>
        </w:rPr>
        <w:t>остановление</w:t>
      </w:r>
      <w:r w:rsidRPr="000C4561">
        <w:rPr>
          <w:szCs w:val="24"/>
        </w:rPr>
        <w:t xml:space="preserve"> Администрации городского округа Пущино от 29.12.2018 № 563-п</w:t>
      </w:r>
      <w:r w:rsidR="00AF4C25" w:rsidRPr="000C4561">
        <w:rPr>
          <w:szCs w:val="24"/>
        </w:rPr>
        <w:t xml:space="preserve"> «</w:t>
      </w:r>
      <w:r w:rsidR="000C4561" w:rsidRPr="000C4561">
        <w:rPr>
          <w:szCs w:val="24"/>
        </w:rPr>
        <w:t xml:space="preserve">Об утверждении типового Положения о закупке и определении </w:t>
      </w:r>
      <w:r w:rsidR="000C4561" w:rsidRPr="000C4561">
        <w:rPr>
          <w:szCs w:val="24"/>
        </w:rPr>
        <w:lastRenderedPageBreak/>
        <w:t>юридических лиц, для которых применение типового Положения о закупке является обязательным при утверждении ими Положения о закупке или внесении в него изменений городского округа Пущино Московской области</w:t>
      </w:r>
      <w:r w:rsidR="00AF4C25" w:rsidRPr="000C4561">
        <w:rPr>
          <w:szCs w:val="24"/>
        </w:rPr>
        <w:t>»</w:t>
      </w:r>
      <w:r w:rsidRPr="000C4561">
        <w:rPr>
          <w:szCs w:val="24"/>
        </w:rPr>
        <w:t>.</w:t>
      </w:r>
    </w:p>
    <w:p w:rsidR="002A2609" w:rsidRPr="002A2609" w:rsidRDefault="002A2609" w:rsidP="001F1FF7">
      <w:pPr>
        <w:pStyle w:val="a7"/>
        <w:spacing w:after="0" w:line="240" w:lineRule="auto"/>
        <w:ind w:left="0" w:firstLine="709"/>
        <w:jc w:val="both"/>
        <w:rPr>
          <w:rFonts w:ascii="Times New Roman" w:hAnsi="Times New Roman" w:cs="Times New Roman"/>
          <w:sz w:val="24"/>
          <w:szCs w:val="24"/>
        </w:rPr>
      </w:pPr>
      <w:r w:rsidRPr="002A2609">
        <w:rPr>
          <w:rFonts w:ascii="Times New Roman" w:hAnsi="Times New Roman" w:cs="Times New Roman"/>
          <w:sz w:val="24"/>
          <w:szCs w:val="24"/>
        </w:rPr>
        <w:t>5. Общему отделу Администрации городского округа Пущино опубликовать настоящее постановление в еженедельной общественно-политической газете «Пущинская среда» и разместить на официальном сайте Администрации городского округа Пущино в сети Интернет.</w:t>
      </w:r>
    </w:p>
    <w:p w:rsidR="002A2609" w:rsidRPr="002A2609" w:rsidRDefault="002A2609" w:rsidP="001F1FF7">
      <w:pPr>
        <w:pStyle w:val="a7"/>
        <w:spacing w:after="0" w:line="240" w:lineRule="auto"/>
        <w:ind w:left="0" w:firstLine="709"/>
        <w:jc w:val="both"/>
        <w:rPr>
          <w:rFonts w:ascii="Times New Roman" w:hAnsi="Times New Roman" w:cs="Times New Roman"/>
          <w:sz w:val="24"/>
          <w:szCs w:val="24"/>
        </w:rPr>
      </w:pPr>
      <w:r w:rsidRPr="002A2609">
        <w:rPr>
          <w:rFonts w:ascii="Times New Roman" w:hAnsi="Times New Roman" w:cs="Times New Roman"/>
          <w:sz w:val="24"/>
          <w:szCs w:val="24"/>
        </w:rPr>
        <w:t>6. Контроль за исполнением настоящего постановления возложить на заместителя руководителя Администрации Бирюкову Е.В.</w:t>
      </w:r>
    </w:p>
    <w:p w:rsidR="002A2609" w:rsidRPr="002A2609" w:rsidRDefault="002A2609" w:rsidP="002A2609">
      <w:pPr>
        <w:pStyle w:val="a7"/>
        <w:ind w:left="0"/>
        <w:jc w:val="both"/>
        <w:rPr>
          <w:rFonts w:ascii="Times New Roman" w:hAnsi="Times New Roman" w:cs="Times New Roman"/>
          <w:sz w:val="24"/>
          <w:szCs w:val="24"/>
        </w:rPr>
      </w:pPr>
    </w:p>
    <w:p w:rsidR="002A2609" w:rsidRPr="002A2609" w:rsidRDefault="002A2609" w:rsidP="002A2609">
      <w:pPr>
        <w:rPr>
          <w:szCs w:val="24"/>
        </w:rPr>
      </w:pPr>
    </w:p>
    <w:p w:rsidR="002A2609" w:rsidRPr="002A2609" w:rsidRDefault="00E960D4" w:rsidP="00723E93">
      <w:pPr>
        <w:tabs>
          <w:tab w:val="left" w:pos="7365"/>
        </w:tabs>
        <w:rPr>
          <w:szCs w:val="24"/>
        </w:rPr>
      </w:pPr>
      <w:r>
        <w:rPr>
          <w:szCs w:val="24"/>
        </w:rPr>
        <w:t>И.</w:t>
      </w:r>
      <w:r w:rsidR="002A2609" w:rsidRPr="002A2609">
        <w:rPr>
          <w:szCs w:val="24"/>
        </w:rPr>
        <w:t>о. руководителя Администрации</w:t>
      </w:r>
      <w:r w:rsidR="004D77CD">
        <w:rPr>
          <w:szCs w:val="24"/>
        </w:rPr>
        <w:tab/>
        <w:t xml:space="preserve">        </w:t>
      </w:r>
      <w:r w:rsidR="001F1FF7">
        <w:rPr>
          <w:szCs w:val="24"/>
        </w:rPr>
        <w:t xml:space="preserve">     </w:t>
      </w:r>
      <w:r w:rsidR="004D77CD">
        <w:rPr>
          <w:szCs w:val="24"/>
        </w:rPr>
        <w:t xml:space="preserve">    </w:t>
      </w:r>
      <w:r w:rsidR="00723E93" w:rsidRPr="002A2609">
        <w:rPr>
          <w:szCs w:val="24"/>
        </w:rPr>
        <w:t>Ю.А. Фомина</w:t>
      </w:r>
    </w:p>
    <w:p w:rsidR="002A2609" w:rsidRDefault="002A2609" w:rsidP="00057239">
      <w:pPr>
        <w:ind w:left="3402" w:firstLine="1560"/>
        <w:rPr>
          <w:szCs w:val="24"/>
        </w:rPr>
      </w:pPr>
      <w:r w:rsidRPr="002A2609">
        <w:rPr>
          <w:szCs w:val="24"/>
        </w:rPr>
        <w:br w:type="page"/>
      </w:r>
      <w:r w:rsidRPr="002A2609">
        <w:rPr>
          <w:szCs w:val="24"/>
        </w:rPr>
        <w:lastRenderedPageBreak/>
        <w:t>Приложение к п</w:t>
      </w:r>
      <w:bookmarkStart w:id="0" w:name="_GoBack"/>
      <w:bookmarkEnd w:id="0"/>
      <w:r w:rsidRPr="002A2609">
        <w:rPr>
          <w:szCs w:val="24"/>
        </w:rPr>
        <w:t xml:space="preserve">остановлению </w:t>
      </w:r>
    </w:p>
    <w:p w:rsidR="002A2609" w:rsidRPr="002A2609" w:rsidRDefault="002A2609" w:rsidP="000C4C19">
      <w:pPr>
        <w:ind w:left="4962"/>
        <w:jc w:val="both"/>
        <w:rPr>
          <w:szCs w:val="24"/>
        </w:rPr>
      </w:pPr>
      <w:r w:rsidRPr="002A2609">
        <w:rPr>
          <w:szCs w:val="24"/>
        </w:rPr>
        <w:t>Администрации городского округа Пущино</w:t>
      </w:r>
    </w:p>
    <w:p w:rsidR="002A2609" w:rsidRPr="002A2609" w:rsidRDefault="002A2609" w:rsidP="000C4C19">
      <w:pPr>
        <w:ind w:left="4962"/>
        <w:jc w:val="both"/>
        <w:rPr>
          <w:szCs w:val="24"/>
        </w:rPr>
      </w:pPr>
      <w:r>
        <w:rPr>
          <w:szCs w:val="24"/>
        </w:rPr>
        <w:t xml:space="preserve">от </w:t>
      </w:r>
      <w:r w:rsidR="006560FB">
        <w:rPr>
          <w:szCs w:val="24"/>
        </w:rPr>
        <w:t>11.04.2019</w:t>
      </w:r>
      <w:r>
        <w:rPr>
          <w:szCs w:val="24"/>
        </w:rPr>
        <w:t xml:space="preserve"> № </w:t>
      </w:r>
      <w:r w:rsidR="006560FB">
        <w:rPr>
          <w:szCs w:val="24"/>
        </w:rPr>
        <w:t>162-п</w:t>
      </w:r>
    </w:p>
    <w:p w:rsidR="001418A7" w:rsidRDefault="001418A7" w:rsidP="00015B41">
      <w:pPr>
        <w:widowControl w:val="0"/>
        <w:jc w:val="center"/>
        <w:rPr>
          <w:szCs w:val="24"/>
        </w:rPr>
      </w:pPr>
    </w:p>
    <w:p w:rsidR="001F1FF7" w:rsidRDefault="004D77CD" w:rsidP="001F1FF7">
      <w:pPr>
        <w:jc w:val="center"/>
        <w:rPr>
          <w:szCs w:val="24"/>
        </w:rPr>
      </w:pPr>
      <w:r w:rsidRPr="00E26526">
        <w:rPr>
          <w:szCs w:val="24"/>
        </w:rPr>
        <w:t>ТИПОВОЕ</w:t>
      </w:r>
      <w:r w:rsidRPr="00E26526">
        <w:rPr>
          <w:szCs w:val="24"/>
        </w:rPr>
        <w:br/>
        <w:t>положение о закупке</w:t>
      </w:r>
      <w:r w:rsidR="001F1FF7">
        <w:rPr>
          <w:szCs w:val="24"/>
        </w:rPr>
        <w:t xml:space="preserve"> </w:t>
      </w:r>
      <w:r w:rsidR="001F1FF7" w:rsidRPr="002A2609">
        <w:rPr>
          <w:szCs w:val="24"/>
        </w:rPr>
        <w:t xml:space="preserve">и </w:t>
      </w:r>
    </w:p>
    <w:p w:rsidR="001F1FF7" w:rsidRDefault="001F1FF7" w:rsidP="001F1FF7">
      <w:pPr>
        <w:jc w:val="center"/>
        <w:rPr>
          <w:szCs w:val="24"/>
        </w:rPr>
      </w:pPr>
      <w:r w:rsidRPr="002A2609">
        <w:rPr>
          <w:szCs w:val="24"/>
        </w:rPr>
        <w:t xml:space="preserve">определении </w:t>
      </w:r>
      <w:r>
        <w:rPr>
          <w:szCs w:val="24"/>
        </w:rPr>
        <w:t>юридических</w:t>
      </w:r>
      <w:r w:rsidRPr="002A2609">
        <w:rPr>
          <w:szCs w:val="24"/>
        </w:rPr>
        <w:t xml:space="preserve"> лиц, для которых применение типового Положения</w:t>
      </w:r>
    </w:p>
    <w:p w:rsidR="001F1FF7" w:rsidRPr="002A2609" w:rsidRDefault="001F1FF7" w:rsidP="001F1FF7">
      <w:pPr>
        <w:jc w:val="center"/>
        <w:rPr>
          <w:szCs w:val="24"/>
        </w:rPr>
      </w:pPr>
      <w:r w:rsidRPr="002A2609">
        <w:rPr>
          <w:szCs w:val="24"/>
        </w:rPr>
        <w:t xml:space="preserve">о закупке </w:t>
      </w:r>
      <w:r>
        <w:rPr>
          <w:szCs w:val="24"/>
        </w:rPr>
        <w:t>является</w:t>
      </w:r>
      <w:r w:rsidRPr="002A2609">
        <w:rPr>
          <w:szCs w:val="24"/>
        </w:rPr>
        <w:t xml:space="preserve"> обязательным при утверждении ими Положения о закупке или </w:t>
      </w:r>
    </w:p>
    <w:p w:rsidR="001F1FF7" w:rsidRPr="002A2609" w:rsidRDefault="001F1FF7" w:rsidP="001F1FF7">
      <w:pPr>
        <w:jc w:val="center"/>
        <w:rPr>
          <w:szCs w:val="24"/>
        </w:rPr>
      </w:pPr>
      <w:r w:rsidRPr="002A2609">
        <w:rPr>
          <w:szCs w:val="24"/>
        </w:rPr>
        <w:t>внесении в него изменений городского округа Пущино Московской области</w:t>
      </w:r>
    </w:p>
    <w:p w:rsidR="001F1FF7" w:rsidRDefault="001F1FF7" w:rsidP="007615A8">
      <w:pPr>
        <w:pStyle w:val="20"/>
        <w:shd w:val="clear" w:color="auto" w:fill="auto"/>
        <w:spacing w:after="240" w:line="240" w:lineRule="auto"/>
        <w:ind w:right="280"/>
        <w:jc w:val="center"/>
        <w:outlineLvl w:val="0"/>
        <w:rPr>
          <w:sz w:val="24"/>
          <w:szCs w:val="24"/>
        </w:rPr>
      </w:pPr>
    </w:p>
    <w:p w:rsidR="004D77CD" w:rsidRPr="00E26526" w:rsidRDefault="004D77CD" w:rsidP="007615A8">
      <w:pPr>
        <w:pStyle w:val="20"/>
        <w:shd w:val="clear" w:color="auto" w:fill="auto"/>
        <w:spacing w:after="240" w:line="240" w:lineRule="auto"/>
        <w:ind w:right="280"/>
        <w:jc w:val="center"/>
        <w:outlineLvl w:val="0"/>
        <w:rPr>
          <w:sz w:val="24"/>
          <w:szCs w:val="24"/>
        </w:rPr>
      </w:pPr>
      <w:r w:rsidRPr="00E26526">
        <w:rPr>
          <w:sz w:val="24"/>
          <w:szCs w:val="24"/>
        </w:rPr>
        <w:t>1. Термины и определения</w:t>
      </w:r>
    </w:p>
    <w:p w:rsidR="004D77CD" w:rsidRDefault="004D77CD" w:rsidP="001F1FF7">
      <w:pPr>
        <w:pStyle w:val="20"/>
        <w:shd w:val="clear" w:color="auto" w:fill="auto"/>
        <w:spacing w:line="240" w:lineRule="auto"/>
        <w:ind w:firstLine="709"/>
        <w:jc w:val="both"/>
        <w:rPr>
          <w:sz w:val="24"/>
          <w:szCs w:val="24"/>
        </w:rPr>
      </w:pPr>
      <w:r w:rsidRPr="00E26526">
        <w:rPr>
          <w:sz w:val="24"/>
          <w:szCs w:val="24"/>
        </w:rPr>
        <w:t>Единая автоматизированная система управления закупками Московской области (далее - ЕАСУЗ) - региональная информационная система в сфере закупок, созданная в соответствии с частью 7 статьи 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взаимодействующая с Единой информационной системой в сфере закупок (далее - Единая информационная система) и обеспечивающая размещение в ней информации, которая подлежит размещению в соответствии с Федеральным законом от 18.07.2011 № 223-ФЗ «О закупках товаров, работ, услуг отдельными видами юридических лиц» (далее - Федеральный закон) и настоящим Положением.</w:t>
      </w:r>
    </w:p>
    <w:p w:rsidR="001F1FF7" w:rsidRPr="00E26526" w:rsidRDefault="001F1FF7" w:rsidP="001F1FF7">
      <w:pPr>
        <w:pStyle w:val="20"/>
        <w:shd w:val="clear" w:color="auto" w:fill="auto"/>
        <w:spacing w:line="240" w:lineRule="auto"/>
        <w:ind w:firstLine="709"/>
        <w:jc w:val="both"/>
        <w:rPr>
          <w:sz w:val="24"/>
          <w:szCs w:val="24"/>
        </w:rPr>
      </w:pPr>
    </w:p>
    <w:p w:rsidR="004D77CD" w:rsidRPr="00E26526" w:rsidRDefault="004D77CD" w:rsidP="007615A8">
      <w:pPr>
        <w:pStyle w:val="20"/>
        <w:shd w:val="clear" w:color="auto" w:fill="auto"/>
        <w:spacing w:after="250" w:line="240" w:lineRule="auto"/>
        <w:jc w:val="center"/>
        <w:outlineLvl w:val="0"/>
        <w:rPr>
          <w:sz w:val="24"/>
          <w:szCs w:val="24"/>
        </w:rPr>
      </w:pPr>
      <w:r w:rsidRPr="00E26526">
        <w:rPr>
          <w:sz w:val="24"/>
          <w:szCs w:val="24"/>
        </w:rPr>
        <w:t>2. Информационное обеспечение</w:t>
      </w:r>
    </w:p>
    <w:p w:rsidR="004D77CD" w:rsidRPr="003B7287" w:rsidRDefault="003B7287" w:rsidP="002E6F6B">
      <w:pPr>
        <w:ind w:firstLine="709"/>
        <w:jc w:val="both"/>
      </w:pPr>
      <w:r>
        <w:t xml:space="preserve">2.1. </w:t>
      </w:r>
      <w:r w:rsidR="00D61BF3">
        <w:t>Муниципальные</w:t>
      </w:r>
      <w:r w:rsidR="004D77CD" w:rsidRPr="003B7287">
        <w:t xml:space="preserve"> бюджетные учреждения </w:t>
      </w:r>
      <w:r w:rsidR="00500FB4">
        <w:t xml:space="preserve">городского округа Пущино </w:t>
      </w:r>
      <w:r w:rsidR="004D77CD" w:rsidRPr="003B7287">
        <w:t xml:space="preserve">Московской области, </w:t>
      </w:r>
      <w:r w:rsidR="00D61BF3">
        <w:t>муниципальные</w:t>
      </w:r>
      <w:r w:rsidR="004D77CD" w:rsidRPr="003B7287">
        <w:t xml:space="preserve"> автономные учреждения </w:t>
      </w:r>
      <w:r w:rsidR="0006226B">
        <w:t xml:space="preserve">городского округа Пущино </w:t>
      </w:r>
      <w:r w:rsidR="004D77CD" w:rsidRPr="003B7287">
        <w:t xml:space="preserve">Московской области, </w:t>
      </w:r>
      <w:r w:rsidR="00D61BF3">
        <w:t>муниципальные</w:t>
      </w:r>
      <w:r w:rsidR="004D77CD" w:rsidRPr="003B7287">
        <w:t xml:space="preserve"> унитарные предприятия </w:t>
      </w:r>
      <w:r w:rsidR="0006226B">
        <w:t xml:space="preserve">городского округа Пущино </w:t>
      </w:r>
      <w:r w:rsidR="004D77CD" w:rsidRPr="003B7287">
        <w:t>Московской области обязаны внести изменения в Положение о закупке в соответствии с настоящим Положением до 15.04.2019, за исключением случая, указанного в абзаце 2 настоящего пункта.</w:t>
      </w:r>
    </w:p>
    <w:p w:rsidR="004D77CD" w:rsidRPr="003B7287" w:rsidRDefault="00D61BF3" w:rsidP="002E6F6B">
      <w:pPr>
        <w:ind w:firstLine="709"/>
        <w:jc w:val="both"/>
      </w:pPr>
      <w:r>
        <w:t>Муниципальные</w:t>
      </w:r>
      <w:r w:rsidR="00500FB4">
        <w:t xml:space="preserve"> бюджетные учреждения городского округа Пущино </w:t>
      </w:r>
      <w:r w:rsidR="004D77CD" w:rsidRPr="003B7287">
        <w:t xml:space="preserve">Московской области, </w:t>
      </w:r>
      <w:r>
        <w:t>муниципальные</w:t>
      </w:r>
      <w:r w:rsidRPr="003B7287">
        <w:t xml:space="preserve"> </w:t>
      </w:r>
      <w:r w:rsidR="004D77CD" w:rsidRPr="003B7287">
        <w:t>автономные учреждения</w:t>
      </w:r>
      <w:r w:rsidR="0006226B">
        <w:t xml:space="preserve"> городского округа Пущино</w:t>
      </w:r>
      <w:r w:rsidR="004D77CD" w:rsidRPr="003B7287">
        <w:t xml:space="preserve"> Московской области, </w:t>
      </w:r>
      <w:r>
        <w:t>муниципальные</w:t>
      </w:r>
      <w:r w:rsidR="004D77CD" w:rsidRPr="003B7287">
        <w:t xml:space="preserve"> унитарные предприятия </w:t>
      </w:r>
      <w:r w:rsidR="0006226B">
        <w:t xml:space="preserve">городского округа Пущино </w:t>
      </w:r>
      <w:r w:rsidR="004D77CD" w:rsidRPr="003B7287">
        <w:t>Московской области, созданные после размещения настоящего Положения в Единой информационной системе, утверждают Положение о закупке в соответствии с настоящим Положением в течение 3 месяцев с даты их регистрации в Едином государственном реестре юридических лиц.</w:t>
      </w:r>
    </w:p>
    <w:p w:rsidR="004D77CD" w:rsidRDefault="003B7287" w:rsidP="00D61BF3">
      <w:pPr>
        <w:ind w:firstLine="709"/>
        <w:jc w:val="both"/>
      </w:pPr>
      <w:r>
        <w:t xml:space="preserve">2.2. </w:t>
      </w:r>
      <w:r w:rsidR="004D77CD" w:rsidRPr="003B7287">
        <w:t>При осуществлении закупки, за исключением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w:t>
      </w:r>
      <w:r w:rsidR="00D61BF3">
        <w:t xml:space="preserve"> </w:t>
      </w:r>
      <w:r w:rsidR="004D77CD" w:rsidRPr="003B7287">
        <w:t>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протокол, составленный по итогам конкурентной закупки (далее - итоговый протокол), а также иная информация, размещение которой в Единой информационной системе предусмотрено Федеральным законом и настоящим Положением, за исключением случаев, предусмотренных частями 15 и 16 статьи 4 Федерального закона.</w:t>
      </w:r>
    </w:p>
    <w:p w:rsidR="00D61BF3" w:rsidRPr="003B7287" w:rsidRDefault="00D61BF3" w:rsidP="00D61BF3">
      <w:pPr>
        <w:ind w:firstLine="709"/>
        <w:jc w:val="both"/>
      </w:pPr>
    </w:p>
    <w:p w:rsidR="004D77CD" w:rsidRPr="002E6F6B" w:rsidRDefault="002E6F6B" w:rsidP="002E6F6B">
      <w:pPr>
        <w:ind w:firstLine="709"/>
        <w:jc w:val="both"/>
      </w:pPr>
      <w:r>
        <w:t xml:space="preserve">2.3. </w:t>
      </w:r>
      <w:r w:rsidR="004D77CD" w:rsidRPr="002E6F6B">
        <w:t>Информация, предусмотренная пунктом 2.2 настоящего Положения, подлежит размещению Заказчиком в Единой информационной системе средствами ЕАСУЗ.</w:t>
      </w:r>
    </w:p>
    <w:p w:rsidR="004D77CD" w:rsidRPr="002E6F6B" w:rsidRDefault="002E6F6B" w:rsidP="000F5646">
      <w:pPr>
        <w:ind w:firstLine="709"/>
        <w:jc w:val="both"/>
      </w:pPr>
      <w:r>
        <w:t xml:space="preserve">2.4. </w:t>
      </w:r>
      <w:r w:rsidR="004D77CD" w:rsidRPr="002E6F6B">
        <w:t>Сведения о закупке товаров (работ, услуг), по которым принято решение Правительства Российской Федерации в соответствии с частью 16 статьи 4 Федерального закона подлежат размещению в ЕАСУЗ.</w:t>
      </w:r>
    </w:p>
    <w:p w:rsidR="004D77CD" w:rsidRPr="002E6F6B" w:rsidRDefault="002E6F6B" w:rsidP="000F5646">
      <w:pPr>
        <w:ind w:firstLine="709"/>
        <w:jc w:val="both"/>
      </w:pPr>
      <w:r>
        <w:t xml:space="preserve">2.5. </w:t>
      </w:r>
      <w:r w:rsidR="004D77CD" w:rsidRPr="002E6F6B">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1 рабочего дня, информация, подлежащая размещению в Единой информационной системе в соответствии с Федеральным законом и настоящим Положением, размещается Заказчиком на сайте Заказчика в информационно-телекоммуникационной сети «Интернет» с последующим размещением ее в Единой информационной системе в течение 1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4D77CD" w:rsidRPr="003B7287" w:rsidRDefault="003B7287" w:rsidP="000F5646">
      <w:pPr>
        <w:ind w:firstLine="709"/>
        <w:jc w:val="both"/>
      </w:pPr>
      <w:r>
        <w:t xml:space="preserve">2.6. </w:t>
      </w:r>
      <w:r w:rsidR="004D77CD" w:rsidRPr="003B7287">
        <w:t>Заказчик вправе дополнительно разместить указанную в 2.2 настоящего Положения информацию на сайте Заказчика в информационно- телекоммуникационной сети «Интернет».</w:t>
      </w:r>
    </w:p>
    <w:p w:rsidR="004D77CD" w:rsidRPr="003B7287" w:rsidRDefault="003B7287" w:rsidP="000F5646">
      <w:pPr>
        <w:ind w:firstLine="709"/>
        <w:jc w:val="both"/>
      </w:pPr>
      <w:r>
        <w:t xml:space="preserve">2.7. </w:t>
      </w:r>
      <w:r w:rsidR="004D77CD" w:rsidRPr="003B7287">
        <w:t>Заказчик вправе не размещать в Единой информационной системе следующие сведения:</w:t>
      </w:r>
    </w:p>
    <w:p w:rsidR="004D77CD" w:rsidRPr="003B7287" w:rsidRDefault="004D77CD" w:rsidP="000F5646">
      <w:pPr>
        <w:ind w:firstLine="709"/>
        <w:jc w:val="both"/>
      </w:pPr>
      <w:r w:rsidRPr="003B7287">
        <w:t>о закупке товаров (работ, услуг), стоимость которой не превышает 100 тысяч рублей. В случае, если годовая выручка Заказчика за отчетный финансовый год составляет более чем 5 млрд, рублей, Заказчик вправе не размещать в Единой информационной системе сведения о закупке товаров (работ, услуг), стоимость которой не превышает 500 тыс. рублей;</w:t>
      </w:r>
    </w:p>
    <w:p w:rsidR="004D77CD" w:rsidRPr="003B7287" w:rsidRDefault="004D77CD" w:rsidP="000F5646">
      <w:pPr>
        <w:ind w:firstLine="709"/>
        <w:jc w:val="both"/>
      </w:pPr>
      <w:r w:rsidRPr="003B7287">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D77CD" w:rsidRPr="003B7287" w:rsidRDefault="004D77CD" w:rsidP="000F5646">
      <w:pPr>
        <w:ind w:firstLine="709"/>
        <w:jc w:val="both"/>
      </w:pPr>
      <w:r w:rsidRPr="003B7287">
        <w:t>о закупке, связанной с заключением и исполнением договора купли- 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D77CD" w:rsidRDefault="004D77CD" w:rsidP="000F5646">
      <w:pPr>
        <w:ind w:firstLine="709"/>
        <w:jc w:val="both"/>
      </w:pPr>
      <w:r w:rsidRPr="003B7287">
        <w:t>При этом сведения о таких закупках в любом случае подлежат размещению в ЕАСУЗ.</w:t>
      </w:r>
    </w:p>
    <w:p w:rsidR="007615A8" w:rsidRPr="003B7287" w:rsidRDefault="007615A8" w:rsidP="000F5646">
      <w:pPr>
        <w:ind w:firstLine="709"/>
        <w:jc w:val="both"/>
      </w:pPr>
    </w:p>
    <w:p w:rsidR="004D77CD" w:rsidRPr="00E26526" w:rsidRDefault="004D77CD" w:rsidP="007615A8">
      <w:pPr>
        <w:pStyle w:val="20"/>
        <w:numPr>
          <w:ilvl w:val="0"/>
          <w:numId w:val="4"/>
        </w:numPr>
        <w:shd w:val="clear" w:color="auto" w:fill="auto"/>
        <w:tabs>
          <w:tab w:val="left" w:pos="426"/>
        </w:tabs>
        <w:spacing w:after="207" w:line="240" w:lineRule="auto"/>
        <w:ind w:hanging="16"/>
        <w:jc w:val="center"/>
        <w:outlineLvl w:val="0"/>
        <w:rPr>
          <w:sz w:val="24"/>
          <w:szCs w:val="24"/>
        </w:rPr>
      </w:pPr>
      <w:r w:rsidRPr="00E26526">
        <w:rPr>
          <w:sz w:val="24"/>
          <w:szCs w:val="24"/>
        </w:rPr>
        <w:t>Способы закупок</w:t>
      </w:r>
    </w:p>
    <w:p w:rsidR="004D77CD" w:rsidRPr="002E6F6B" w:rsidRDefault="002E6F6B" w:rsidP="000F5646">
      <w:pPr>
        <w:ind w:firstLine="709"/>
        <w:jc w:val="both"/>
      </w:pPr>
      <w:r>
        <w:t xml:space="preserve">3.1. </w:t>
      </w:r>
      <w:r w:rsidR="004D77CD" w:rsidRPr="002E6F6B">
        <w:t>Положением предусмотрены конкурентные и неконкурентные закупки.</w:t>
      </w:r>
    </w:p>
    <w:p w:rsidR="004D77CD" w:rsidRPr="002E6F6B" w:rsidRDefault="002E6F6B" w:rsidP="000F5646">
      <w:pPr>
        <w:ind w:firstLine="709"/>
        <w:jc w:val="both"/>
      </w:pPr>
      <w:r>
        <w:t xml:space="preserve">3.2. </w:t>
      </w:r>
      <w:r w:rsidR="004D77CD" w:rsidRPr="002E6F6B">
        <w:t>Конкурентные закупки осуществляются следующими способами:</w:t>
      </w:r>
    </w:p>
    <w:p w:rsidR="004D77CD" w:rsidRPr="002E6F6B" w:rsidRDefault="002E6F6B" w:rsidP="000F5646">
      <w:pPr>
        <w:ind w:firstLine="709"/>
        <w:jc w:val="both"/>
      </w:pPr>
      <w:r>
        <w:t xml:space="preserve">3.2.1. </w:t>
      </w:r>
      <w:r w:rsidR="004D77CD" w:rsidRPr="002E6F6B">
        <w:t>Конкурс (открытый конкурс, конкурс в электронной форме, закрытый конкурс).</w:t>
      </w:r>
    </w:p>
    <w:p w:rsidR="004D77CD" w:rsidRPr="002E6F6B" w:rsidRDefault="002E6F6B" w:rsidP="000F5646">
      <w:pPr>
        <w:ind w:firstLine="709"/>
        <w:jc w:val="both"/>
      </w:pPr>
      <w:r>
        <w:t xml:space="preserve">3.2.2. </w:t>
      </w:r>
      <w:r w:rsidR="004D77CD" w:rsidRPr="002E6F6B">
        <w:t>Аукцион (аукцион в электронной форме, закрытый аукцион).</w:t>
      </w:r>
    </w:p>
    <w:p w:rsidR="004D77CD" w:rsidRPr="002E6F6B" w:rsidRDefault="002E6F6B" w:rsidP="000F5646">
      <w:pPr>
        <w:ind w:firstLine="709"/>
        <w:jc w:val="both"/>
      </w:pPr>
      <w:r>
        <w:t xml:space="preserve">3.2.3. </w:t>
      </w:r>
      <w:r w:rsidR="004D77CD" w:rsidRPr="002E6F6B">
        <w:t>Запрос котировок (запрос котировок в электронной форме, закрытый запрос котировок).</w:t>
      </w:r>
    </w:p>
    <w:p w:rsidR="004D77CD" w:rsidRPr="002E6F6B" w:rsidRDefault="002E6F6B" w:rsidP="000F5646">
      <w:pPr>
        <w:ind w:firstLine="709"/>
        <w:jc w:val="both"/>
      </w:pPr>
      <w:r>
        <w:t xml:space="preserve">3.2.4. </w:t>
      </w:r>
      <w:r w:rsidR="004D77CD" w:rsidRPr="002E6F6B">
        <w:t>Запрос предложений (запрос предложений в электронной форме, закрытый запрос предложений).</w:t>
      </w:r>
    </w:p>
    <w:p w:rsidR="004D77CD" w:rsidRPr="002E6F6B" w:rsidRDefault="002E6F6B" w:rsidP="000F5646">
      <w:pPr>
        <w:ind w:firstLine="709"/>
        <w:jc w:val="both"/>
      </w:pPr>
      <w:r>
        <w:t xml:space="preserve">3.2.5. </w:t>
      </w:r>
      <w:r w:rsidR="004D77CD" w:rsidRPr="002E6F6B">
        <w:t>Конкурентный отбор поставщиков.</w:t>
      </w:r>
    </w:p>
    <w:p w:rsidR="004D77CD" w:rsidRPr="002E6F6B" w:rsidRDefault="002E6F6B" w:rsidP="000F5646">
      <w:pPr>
        <w:ind w:firstLine="709"/>
        <w:jc w:val="both"/>
      </w:pPr>
      <w:r>
        <w:t xml:space="preserve">3.3. </w:t>
      </w:r>
      <w:r w:rsidR="004D77CD" w:rsidRPr="002E6F6B">
        <w:t>Неконкурентным способом закупки является закупка у единственного поставщика (исполнителя, подрядчика).</w:t>
      </w:r>
    </w:p>
    <w:p w:rsidR="004D77CD" w:rsidRPr="00E26526" w:rsidRDefault="002E6F6B" w:rsidP="000F5646">
      <w:pPr>
        <w:pStyle w:val="20"/>
        <w:shd w:val="clear" w:color="auto" w:fill="auto"/>
        <w:tabs>
          <w:tab w:val="left" w:pos="1469"/>
        </w:tabs>
        <w:spacing w:line="240" w:lineRule="auto"/>
        <w:ind w:firstLine="709"/>
        <w:jc w:val="both"/>
        <w:rPr>
          <w:sz w:val="24"/>
          <w:szCs w:val="24"/>
        </w:rPr>
      </w:pPr>
      <w:r>
        <w:rPr>
          <w:sz w:val="24"/>
          <w:szCs w:val="24"/>
        </w:rPr>
        <w:t xml:space="preserve">3.4. </w:t>
      </w:r>
      <w:r w:rsidR="004D77CD" w:rsidRPr="00E26526">
        <w:rPr>
          <w:sz w:val="24"/>
          <w:szCs w:val="24"/>
        </w:rPr>
        <w:t>Конкурентные закупки осуществляются путем проведения открытого конкурса в случае согласования осуществления такой закупки данным способом центральным исполнительным органом государственной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w:t>
      </w:r>
    </w:p>
    <w:p w:rsidR="004D77CD" w:rsidRDefault="002E6F6B" w:rsidP="000F5646">
      <w:pPr>
        <w:ind w:firstLine="709"/>
        <w:jc w:val="both"/>
      </w:pPr>
      <w:r>
        <w:t xml:space="preserve">3.5. </w:t>
      </w:r>
      <w:r w:rsidR="004D77CD" w:rsidRPr="002E6F6B">
        <w:t>Закупка товаров, работ, услуг, включенных в перечень товаров, работ и услуг, закупка которых осуществляется в электронной форме, утвержденный Правительством Российской Федерации, всегда осуществляется в электронной форме.</w:t>
      </w:r>
    </w:p>
    <w:p w:rsidR="002E6F6B" w:rsidRPr="002E6F6B" w:rsidRDefault="002E6F6B" w:rsidP="000F5646">
      <w:pPr>
        <w:ind w:firstLine="709"/>
        <w:jc w:val="both"/>
      </w:pPr>
    </w:p>
    <w:p w:rsidR="004D77CD" w:rsidRPr="00E26526" w:rsidRDefault="004D77CD" w:rsidP="007615A8">
      <w:pPr>
        <w:pStyle w:val="20"/>
        <w:numPr>
          <w:ilvl w:val="0"/>
          <w:numId w:val="4"/>
        </w:numPr>
        <w:shd w:val="clear" w:color="auto" w:fill="auto"/>
        <w:tabs>
          <w:tab w:val="left" w:pos="284"/>
        </w:tabs>
        <w:spacing w:after="250" w:line="240" w:lineRule="auto"/>
        <w:jc w:val="center"/>
        <w:outlineLvl w:val="0"/>
        <w:rPr>
          <w:sz w:val="24"/>
          <w:szCs w:val="24"/>
        </w:rPr>
      </w:pPr>
      <w:r w:rsidRPr="00E26526">
        <w:rPr>
          <w:sz w:val="24"/>
          <w:szCs w:val="24"/>
        </w:rPr>
        <w:t>Порядок осуществления совместной закупки</w:t>
      </w:r>
    </w:p>
    <w:p w:rsidR="004D77CD" w:rsidRPr="00E26526" w:rsidRDefault="004D77CD" w:rsidP="000F5646">
      <w:pPr>
        <w:pStyle w:val="20"/>
        <w:numPr>
          <w:ilvl w:val="1"/>
          <w:numId w:val="4"/>
        </w:numPr>
        <w:shd w:val="clear" w:color="auto" w:fill="auto"/>
        <w:spacing w:line="240" w:lineRule="auto"/>
        <w:ind w:firstLine="709"/>
        <w:jc w:val="both"/>
        <w:rPr>
          <w:sz w:val="24"/>
          <w:szCs w:val="24"/>
        </w:rPr>
      </w:pPr>
      <w:r w:rsidRPr="00E26526">
        <w:rPr>
          <w:sz w:val="24"/>
          <w:szCs w:val="24"/>
        </w:rPr>
        <w:t>Закупки могут осуществляться путем проведения совместного конкурса или аукциона. Совместные конкурсы или аукционы проводятся при осуществлении двумя и более Заказчиками закупки одних и тех же товаров (работ, услуг).</w:t>
      </w:r>
    </w:p>
    <w:p w:rsidR="004D77CD" w:rsidRPr="00A6322C" w:rsidRDefault="004D77CD" w:rsidP="000F5646">
      <w:pPr>
        <w:pStyle w:val="20"/>
        <w:numPr>
          <w:ilvl w:val="1"/>
          <w:numId w:val="4"/>
        </w:numPr>
        <w:shd w:val="clear" w:color="auto" w:fill="auto"/>
        <w:spacing w:line="240" w:lineRule="auto"/>
        <w:ind w:firstLine="709"/>
        <w:jc w:val="both"/>
        <w:rPr>
          <w:sz w:val="24"/>
          <w:szCs w:val="24"/>
        </w:rPr>
      </w:pPr>
      <w:r w:rsidRPr="00E26526">
        <w:rPr>
          <w:sz w:val="24"/>
          <w:szCs w:val="24"/>
        </w:rPr>
        <w:t xml:space="preserve">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w:t>
      </w:r>
      <w:r w:rsidRPr="00A6322C">
        <w:rPr>
          <w:sz w:val="24"/>
          <w:szCs w:val="24"/>
        </w:rPr>
        <w:t>Гражданским кодексом Российской Федерации.</w:t>
      </w:r>
    </w:p>
    <w:p w:rsidR="00A6322C" w:rsidRPr="00A6322C" w:rsidRDefault="004D77CD" w:rsidP="00A6322C">
      <w:pPr>
        <w:pStyle w:val="20"/>
        <w:numPr>
          <w:ilvl w:val="1"/>
          <w:numId w:val="4"/>
        </w:numPr>
        <w:shd w:val="clear" w:color="auto" w:fill="auto"/>
        <w:spacing w:line="240" w:lineRule="auto"/>
        <w:ind w:firstLine="709"/>
        <w:jc w:val="both"/>
        <w:rPr>
          <w:sz w:val="24"/>
          <w:szCs w:val="24"/>
        </w:rPr>
      </w:pPr>
      <w:r w:rsidRPr="00A6322C">
        <w:rPr>
          <w:sz w:val="24"/>
          <w:szCs w:val="24"/>
        </w:rPr>
        <w:t>Организатором совместного конкурса или аукциона выступает один из Заказчиков в пределах полномочий на организацию и проведение</w:t>
      </w:r>
      <w:r w:rsidR="00A6322C" w:rsidRPr="00A6322C">
        <w:rPr>
          <w:sz w:val="24"/>
          <w:szCs w:val="24"/>
        </w:rPr>
        <w:t xml:space="preserve"> </w:t>
      </w:r>
      <w:r w:rsidRPr="00A6322C">
        <w:rPr>
          <w:sz w:val="24"/>
          <w:szCs w:val="24"/>
        </w:rPr>
        <w:t xml:space="preserve">совместного конкурса или аукциона, переданных сторонами на основании заключенного соглашения. Указанное соглашение должно содержать: </w:t>
      </w:r>
    </w:p>
    <w:p w:rsidR="004D77CD" w:rsidRPr="00A6322C" w:rsidRDefault="004D77CD" w:rsidP="00A6322C">
      <w:pPr>
        <w:pStyle w:val="20"/>
        <w:shd w:val="clear" w:color="auto" w:fill="auto"/>
        <w:spacing w:line="240" w:lineRule="auto"/>
        <w:ind w:left="709"/>
        <w:jc w:val="both"/>
        <w:rPr>
          <w:sz w:val="24"/>
          <w:szCs w:val="24"/>
          <w:highlight w:val="yellow"/>
        </w:rPr>
      </w:pPr>
      <w:r w:rsidRPr="00A6322C">
        <w:rPr>
          <w:sz w:val="24"/>
          <w:szCs w:val="24"/>
        </w:rPr>
        <w:t>информацию о сторонах соглашения;</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информацию о предмете закупки и о предполагаемом объеме закупки, в отношении которой проводится совместный конкурс или аукцион, место, условия и сроки (периоды) поставок товаров, выполнения работ, оказания услуг в отношении каждого Заказчика;</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начальные (максимальные) цены договоров каждого Заказчика и обоснование таких цен соответствующим Заказчиком;</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права, обязанности и ответственность сторон соглашения; информацию об организаторе совместного конкурса или аукциона, в том числе перечень полномочий, переданных указанному организатору сторонами соглашения;</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порядок и срок формирования Комиссии по осуществлению конкурентной закупки, регламент работы такой Комиссии;</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порядок и сроки разработки извещения об осуществлении совместного конкурса или аукциона, документации о совместном конкурсе или аукционе, а также порядок и сроки утверждения документации о совместном конкурсе или аукционе;</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примерные сроки проведения совместного конкурса или аукциона; порядок оплаты расходов, связанных с организацией и проведением совместного конкурса или аукциона; срок действия соглашения; порядок урегулирования споров;</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иную информацию, определяющую взаимоотношения сторон соглашения при проведении совместного конкурса или аукциона.</w:t>
      </w:r>
    </w:p>
    <w:p w:rsidR="004D77CD" w:rsidRPr="00E26526" w:rsidRDefault="004D77CD" w:rsidP="000F5646">
      <w:pPr>
        <w:pStyle w:val="20"/>
        <w:numPr>
          <w:ilvl w:val="1"/>
          <w:numId w:val="4"/>
        </w:numPr>
        <w:shd w:val="clear" w:color="auto" w:fill="auto"/>
        <w:spacing w:line="240" w:lineRule="auto"/>
        <w:ind w:firstLine="709"/>
        <w:jc w:val="both"/>
        <w:rPr>
          <w:sz w:val="24"/>
          <w:szCs w:val="24"/>
        </w:rPr>
      </w:pPr>
      <w:r w:rsidRPr="00E26526">
        <w:rPr>
          <w:sz w:val="24"/>
          <w:szCs w:val="24"/>
        </w:rPr>
        <w:t>Организатор совместного конкурса или аукциона утверждает состав Комиссии по осуществлению конкурентной закупки, в которую включаются представители сторон соглашения пропорционально объему закупки, осуществляемой каждым Заказчиком, в общем объеме закупки, если иное не предусмотрено соглашением.</w:t>
      </w:r>
    </w:p>
    <w:p w:rsidR="004D77CD" w:rsidRPr="00E26526" w:rsidRDefault="004D77CD" w:rsidP="000F5646">
      <w:pPr>
        <w:pStyle w:val="20"/>
        <w:numPr>
          <w:ilvl w:val="1"/>
          <w:numId w:val="4"/>
        </w:numPr>
        <w:shd w:val="clear" w:color="auto" w:fill="auto"/>
        <w:spacing w:line="240" w:lineRule="auto"/>
        <w:ind w:firstLine="709"/>
        <w:jc w:val="both"/>
        <w:rPr>
          <w:sz w:val="24"/>
          <w:szCs w:val="24"/>
        </w:rPr>
      </w:pPr>
      <w:r w:rsidRPr="00E26526">
        <w:rPr>
          <w:sz w:val="24"/>
          <w:szCs w:val="24"/>
        </w:rPr>
        <w:t>Договор с победителем совместного конкурса или аукциона заключается каждым Заказчиком в отдельности.</w:t>
      </w:r>
    </w:p>
    <w:p w:rsidR="004D77CD" w:rsidRDefault="004D77CD" w:rsidP="000F5646">
      <w:pPr>
        <w:pStyle w:val="20"/>
        <w:numPr>
          <w:ilvl w:val="1"/>
          <w:numId w:val="4"/>
        </w:numPr>
        <w:shd w:val="clear" w:color="auto" w:fill="auto"/>
        <w:spacing w:after="244" w:line="240" w:lineRule="auto"/>
        <w:ind w:firstLine="709"/>
        <w:jc w:val="both"/>
        <w:rPr>
          <w:sz w:val="24"/>
          <w:szCs w:val="24"/>
        </w:rPr>
      </w:pPr>
      <w:r w:rsidRPr="00E26526">
        <w:rPr>
          <w:sz w:val="24"/>
          <w:szCs w:val="24"/>
        </w:rPr>
        <w:t>Стороны соглашения несут расходы на проведение совместного конкурса или аукциона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проводится совместный конкурс или аукцион.</w:t>
      </w:r>
    </w:p>
    <w:p w:rsidR="001F1FF7" w:rsidRPr="00E26526" w:rsidRDefault="001F1FF7" w:rsidP="001F1FF7">
      <w:pPr>
        <w:pStyle w:val="20"/>
        <w:shd w:val="clear" w:color="auto" w:fill="auto"/>
        <w:spacing w:after="244" w:line="240" w:lineRule="auto"/>
        <w:ind w:left="709"/>
        <w:jc w:val="both"/>
        <w:rPr>
          <w:sz w:val="24"/>
          <w:szCs w:val="24"/>
        </w:rPr>
      </w:pPr>
    </w:p>
    <w:p w:rsidR="004D77CD" w:rsidRDefault="004D77CD" w:rsidP="001F1FF7">
      <w:pPr>
        <w:pStyle w:val="20"/>
        <w:numPr>
          <w:ilvl w:val="0"/>
          <w:numId w:val="4"/>
        </w:numPr>
        <w:shd w:val="clear" w:color="auto" w:fill="auto"/>
        <w:tabs>
          <w:tab w:val="left" w:pos="284"/>
        </w:tabs>
        <w:spacing w:line="240" w:lineRule="auto"/>
        <w:ind w:left="709" w:right="616"/>
        <w:jc w:val="center"/>
        <w:outlineLvl w:val="0"/>
        <w:rPr>
          <w:sz w:val="24"/>
          <w:szCs w:val="24"/>
        </w:rPr>
      </w:pPr>
      <w:r w:rsidRPr="002E6F6B">
        <w:rPr>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r w:rsidR="002E6F6B">
        <w:rPr>
          <w:sz w:val="24"/>
          <w:szCs w:val="24"/>
        </w:rPr>
        <w:t xml:space="preserve"> </w:t>
      </w:r>
      <w:r w:rsidRPr="002E6F6B">
        <w:rPr>
          <w:sz w:val="24"/>
          <w:szCs w:val="24"/>
        </w:rPr>
        <w:t>иностранными лицами</w:t>
      </w:r>
    </w:p>
    <w:p w:rsidR="000F5646" w:rsidRPr="002E6F6B" w:rsidRDefault="000F5646" w:rsidP="000F5646">
      <w:pPr>
        <w:pStyle w:val="20"/>
        <w:shd w:val="clear" w:color="auto" w:fill="auto"/>
        <w:tabs>
          <w:tab w:val="left" w:pos="1602"/>
        </w:tabs>
        <w:spacing w:line="240" w:lineRule="auto"/>
        <w:ind w:right="20" w:firstLine="709"/>
        <w:jc w:val="center"/>
        <w:rPr>
          <w:sz w:val="24"/>
          <w:szCs w:val="24"/>
        </w:rPr>
      </w:pPr>
    </w:p>
    <w:p w:rsidR="004D77CD" w:rsidRPr="00E26526" w:rsidRDefault="004D77CD" w:rsidP="000F5646">
      <w:pPr>
        <w:pStyle w:val="20"/>
        <w:numPr>
          <w:ilvl w:val="1"/>
          <w:numId w:val="4"/>
        </w:numPr>
        <w:shd w:val="clear" w:color="auto" w:fill="auto"/>
        <w:tabs>
          <w:tab w:val="left" w:pos="1409"/>
        </w:tabs>
        <w:spacing w:line="240" w:lineRule="auto"/>
        <w:ind w:firstLine="709"/>
        <w:jc w:val="both"/>
        <w:rPr>
          <w:sz w:val="24"/>
          <w:szCs w:val="24"/>
        </w:rPr>
      </w:pPr>
      <w:r w:rsidRPr="00E26526">
        <w:rPr>
          <w:sz w:val="24"/>
          <w:szCs w:val="24"/>
        </w:rPr>
        <w:t>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4D77CD" w:rsidRPr="00E26526" w:rsidRDefault="004D77CD" w:rsidP="000F5646">
      <w:pPr>
        <w:pStyle w:val="20"/>
        <w:numPr>
          <w:ilvl w:val="1"/>
          <w:numId w:val="4"/>
        </w:numPr>
        <w:shd w:val="clear" w:color="auto" w:fill="auto"/>
        <w:tabs>
          <w:tab w:val="left" w:pos="1409"/>
        </w:tabs>
        <w:spacing w:line="240" w:lineRule="auto"/>
        <w:ind w:firstLine="709"/>
        <w:jc w:val="both"/>
        <w:rPr>
          <w:sz w:val="24"/>
          <w:szCs w:val="24"/>
        </w:rPr>
      </w:pPr>
      <w:r w:rsidRPr="00E26526">
        <w:rPr>
          <w:sz w:val="24"/>
          <w:szCs w:val="24"/>
        </w:rPr>
        <w:t>Для предоставления приоритета в документацию о закупке включаются следующие сведения:</w:t>
      </w:r>
    </w:p>
    <w:p w:rsidR="004D77CD" w:rsidRPr="00E26526" w:rsidRDefault="004D77CD" w:rsidP="000F5646">
      <w:pPr>
        <w:pStyle w:val="20"/>
        <w:numPr>
          <w:ilvl w:val="2"/>
          <w:numId w:val="4"/>
        </w:numPr>
        <w:shd w:val="clear" w:color="auto" w:fill="auto"/>
        <w:tabs>
          <w:tab w:val="left" w:pos="1450"/>
        </w:tabs>
        <w:spacing w:line="240" w:lineRule="auto"/>
        <w:ind w:firstLine="709"/>
        <w:jc w:val="both"/>
        <w:rPr>
          <w:sz w:val="24"/>
          <w:szCs w:val="24"/>
        </w:rPr>
      </w:pPr>
      <w:r w:rsidRPr="00E26526">
        <w:rPr>
          <w:sz w:val="24"/>
          <w:szCs w:val="24"/>
        </w:rPr>
        <w:t>Требование об указании (декларировании) участником закупки в заявке па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4D77CD" w:rsidRPr="00E26526" w:rsidRDefault="004D77CD" w:rsidP="000F5646">
      <w:pPr>
        <w:pStyle w:val="20"/>
        <w:numPr>
          <w:ilvl w:val="2"/>
          <w:numId w:val="4"/>
        </w:numPr>
        <w:shd w:val="clear" w:color="auto" w:fill="auto"/>
        <w:tabs>
          <w:tab w:val="left" w:pos="1598"/>
        </w:tabs>
        <w:spacing w:line="240" w:lineRule="auto"/>
        <w:ind w:firstLine="709"/>
        <w:jc w:val="both"/>
        <w:rPr>
          <w:sz w:val="24"/>
          <w:szCs w:val="24"/>
        </w:rPr>
      </w:pPr>
      <w:r w:rsidRPr="00E26526">
        <w:rPr>
          <w:sz w:val="24"/>
          <w:szCs w:val="24"/>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4D77CD" w:rsidRPr="00E26526" w:rsidRDefault="004D77CD" w:rsidP="000F5646">
      <w:pPr>
        <w:pStyle w:val="20"/>
        <w:numPr>
          <w:ilvl w:val="2"/>
          <w:numId w:val="4"/>
        </w:numPr>
        <w:shd w:val="clear" w:color="auto" w:fill="auto"/>
        <w:tabs>
          <w:tab w:val="left" w:pos="1455"/>
        </w:tabs>
        <w:spacing w:line="240" w:lineRule="auto"/>
        <w:ind w:firstLine="709"/>
        <w:jc w:val="both"/>
        <w:rPr>
          <w:sz w:val="24"/>
          <w:szCs w:val="24"/>
        </w:rPr>
      </w:pPr>
      <w:r w:rsidRPr="00E26526">
        <w:rPr>
          <w:sz w:val="24"/>
          <w:szCs w:val="24"/>
        </w:rPr>
        <w:t>Сведения о начальной (максимальной) цене единицы каждого товара, работы, услуги, являющихся предметом закупки.</w:t>
      </w:r>
    </w:p>
    <w:p w:rsidR="004D77CD" w:rsidRPr="00E26526" w:rsidRDefault="004D77CD" w:rsidP="000F5646">
      <w:pPr>
        <w:pStyle w:val="20"/>
        <w:numPr>
          <w:ilvl w:val="2"/>
          <w:numId w:val="4"/>
        </w:numPr>
        <w:shd w:val="clear" w:color="auto" w:fill="auto"/>
        <w:tabs>
          <w:tab w:val="left" w:pos="1455"/>
        </w:tabs>
        <w:spacing w:line="240" w:lineRule="auto"/>
        <w:ind w:firstLine="709"/>
        <w:jc w:val="both"/>
        <w:rPr>
          <w:sz w:val="24"/>
          <w:szCs w:val="24"/>
        </w:rPr>
      </w:pPr>
      <w:r w:rsidRPr="00E26526">
        <w:rPr>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D77CD" w:rsidRPr="00E26526" w:rsidRDefault="004D77CD" w:rsidP="000F5646">
      <w:pPr>
        <w:pStyle w:val="20"/>
        <w:numPr>
          <w:ilvl w:val="2"/>
          <w:numId w:val="4"/>
        </w:numPr>
        <w:shd w:val="clear" w:color="auto" w:fill="auto"/>
        <w:tabs>
          <w:tab w:val="left" w:pos="1450"/>
        </w:tabs>
        <w:spacing w:line="240" w:lineRule="auto"/>
        <w:ind w:firstLine="709"/>
        <w:jc w:val="both"/>
        <w:rPr>
          <w:sz w:val="24"/>
          <w:szCs w:val="24"/>
        </w:rPr>
      </w:pPr>
      <w:r w:rsidRPr="00E26526">
        <w:rPr>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w:t>
      </w:r>
      <w:r w:rsidR="001F1FF7">
        <w:rPr>
          <w:sz w:val="24"/>
          <w:szCs w:val="24"/>
        </w:rPr>
        <w:t>.</w:t>
      </w:r>
      <w:r w:rsidRPr="00E26526">
        <w:rPr>
          <w:sz w:val="24"/>
          <w:szCs w:val="24"/>
        </w:rPr>
        <w:t xml:space="preserve"> и 5.3.5</w:t>
      </w:r>
      <w:r w:rsidR="001F1FF7">
        <w:rPr>
          <w:sz w:val="24"/>
          <w:szCs w:val="24"/>
        </w:rPr>
        <w:t>.</w:t>
      </w:r>
      <w:r w:rsidRPr="00E26526">
        <w:rPr>
          <w:sz w:val="24"/>
          <w:szCs w:val="24"/>
        </w:rPr>
        <w:t xml:space="preserve"> пункта 5.3</w:t>
      </w:r>
      <w:r w:rsidR="001F1FF7">
        <w:rPr>
          <w:sz w:val="24"/>
          <w:szCs w:val="24"/>
        </w:rPr>
        <w:t>.</w:t>
      </w:r>
      <w:r w:rsidRPr="00E26526">
        <w:rPr>
          <w:sz w:val="24"/>
          <w:szCs w:val="24"/>
        </w:rPr>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w:t>
      </w:r>
      <w:r w:rsidR="001F1FF7">
        <w:rPr>
          <w:sz w:val="24"/>
          <w:szCs w:val="24"/>
        </w:rPr>
        <w:t>.</w:t>
      </w:r>
      <w:r w:rsidRPr="00E26526">
        <w:rPr>
          <w:sz w:val="24"/>
          <w:szCs w:val="24"/>
        </w:rPr>
        <w:t xml:space="preserve"> пункта 5.2</w:t>
      </w:r>
      <w:r w:rsidR="001F1FF7">
        <w:rPr>
          <w:sz w:val="24"/>
          <w:szCs w:val="24"/>
        </w:rPr>
        <w:t>.</w:t>
      </w:r>
      <w:r w:rsidRPr="00E26526">
        <w:rPr>
          <w:sz w:val="24"/>
          <w:szCs w:val="24"/>
        </w:rPr>
        <w:t xml:space="preserve">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D77CD" w:rsidRPr="00E26526" w:rsidRDefault="004D77CD" w:rsidP="000F5646">
      <w:pPr>
        <w:pStyle w:val="20"/>
        <w:numPr>
          <w:ilvl w:val="2"/>
          <w:numId w:val="4"/>
        </w:numPr>
        <w:shd w:val="clear" w:color="auto" w:fill="auto"/>
        <w:tabs>
          <w:tab w:val="left" w:pos="1598"/>
        </w:tabs>
        <w:spacing w:line="240" w:lineRule="auto"/>
        <w:ind w:firstLine="709"/>
        <w:jc w:val="both"/>
        <w:rPr>
          <w:sz w:val="24"/>
          <w:szCs w:val="24"/>
        </w:rPr>
      </w:pPr>
      <w:r w:rsidRPr="00E26526">
        <w:rPr>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D77CD" w:rsidRPr="00E26526" w:rsidRDefault="004D77CD" w:rsidP="000F5646">
      <w:pPr>
        <w:pStyle w:val="20"/>
        <w:numPr>
          <w:ilvl w:val="2"/>
          <w:numId w:val="4"/>
        </w:numPr>
        <w:shd w:val="clear" w:color="auto" w:fill="auto"/>
        <w:tabs>
          <w:tab w:val="left" w:pos="1598"/>
        </w:tabs>
        <w:spacing w:line="240" w:lineRule="auto"/>
        <w:ind w:firstLine="709"/>
        <w:jc w:val="both"/>
        <w:rPr>
          <w:sz w:val="24"/>
          <w:szCs w:val="24"/>
        </w:rPr>
      </w:pPr>
      <w:r w:rsidRPr="00E26526">
        <w:rPr>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4D77CD" w:rsidRPr="00E26526" w:rsidRDefault="004D77CD" w:rsidP="000F5646">
      <w:pPr>
        <w:pStyle w:val="20"/>
        <w:numPr>
          <w:ilvl w:val="2"/>
          <w:numId w:val="4"/>
        </w:numPr>
        <w:shd w:val="clear" w:color="auto" w:fill="auto"/>
        <w:tabs>
          <w:tab w:val="left" w:pos="1441"/>
        </w:tabs>
        <w:spacing w:line="240" w:lineRule="auto"/>
        <w:ind w:firstLine="709"/>
        <w:jc w:val="both"/>
        <w:rPr>
          <w:sz w:val="24"/>
          <w:szCs w:val="24"/>
        </w:rPr>
      </w:pPr>
      <w:r w:rsidRPr="00E26526">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4D77CD" w:rsidRPr="00E26526" w:rsidRDefault="004D77CD" w:rsidP="000F5646">
      <w:pPr>
        <w:pStyle w:val="20"/>
        <w:numPr>
          <w:ilvl w:val="2"/>
          <w:numId w:val="4"/>
        </w:numPr>
        <w:shd w:val="clear" w:color="auto" w:fill="auto"/>
        <w:tabs>
          <w:tab w:val="left" w:pos="1506"/>
        </w:tabs>
        <w:spacing w:line="240" w:lineRule="auto"/>
        <w:ind w:firstLine="709"/>
        <w:jc w:val="both"/>
        <w:rPr>
          <w:sz w:val="24"/>
          <w:szCs w:val="24"/>
        </w:rPr>
      </w:pPr>
      <w:r w:rsidRPr="00E26526">
        <w:rPr>
          <w:sz w:val="24"/>
          <w:szCs w:val="24"/>
        </w:rPr>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D77CD" w:rsidRPr="00E26526" w:rsidRDefault="004D77CD" w:rsidP="000F5646">
      <w:pPr>
        <w:pStyle w:val="20"/>
        <w:numPr>
          <w:ilvl w:val="1"/>
          <w:numId w:val="4"/>
        </w:numPr>
        <w:shd w:val="clear" w:color="auto" w:fill="auto"/>
        <w:tabs>
          <w:tab w:val="left" w:pos="1289"/>
        </w:tabs>
        <w:spacing w:line="240" w:lineRule="auto"/>
        <w:ind w:firstLine="709"/>
        <w:jc w:val="both"/>
        <w:rPr>
          <w:sz w:val="24"/>
          <w:szCs w:val="24"/>
        </w:rPr>
      </w:pPr>
      <w:r w:rsidRPr="00E26526">
        <w:rPr>
          <w:sz w:val="24"/>
          <w:szCs w:val="24"/>
        </w:rPr>
        <w:t>Приоритет не предоставляется в случаях, если:</w:t>
      </w:r>
    </w:p>
    <w:p w:rsidR="004D77CD" w:rsidRPr="00E26526" w:rsidRDefault="004D77CD" w:rsidP="000F5646">
      <w:pPr>
        <w:pStyle w:val="20"/>
        <w:numPr>
          <w:ilvl w:val="2"/>
          <w:numId w:val="4"/>
        </w:numPr>
        <w:shd w:val="clear" w:color="auto" w:fill="auto"/>
        <w:tabs>
          <w:tab w:val="left" w:pos="1506"/>
        </w:tabs>
        <w:spacing w:line="240" w:lineRule="auto"/>
        <w:ind w:firstLine="709"/>
        <w:jc w:val="both"/>
        <w:rPr>
          <w:sz w:val="24"/>
          <w:szCs w:val="24"/>
        </w:rPr>
      </w:pPr>
      <w:r w:rsidRPr="00E26526">
        <w:rPr>
          <w:sz w:val="24"/>
          <w:szCs w:val="24"/>
        </w:rPr>
        <w:t>Закупка признана несостоявшейся и договор заключается с единственным участником закупки.</w:t>
      </w:r>
    </w:p>
    <w:p w:rsidR="004D77CD" w:rsidRPr="00E26526" w:rsidRDefault="004D77CD" w:rsidP="000F5646">
      <w:pPr>
        <w:pStyle w:val="20"/>
        <w:numPr>
          <w:ilvl w:val="2"/>
          <w:numId w:val="4"/>
        </w:numPr>
        <w:shd w:val="clear" w:color="auto" w:fill="auto"/>
        <w:tabs>
          <w:tab w:val="left" w:pos="1506"/>
        </w:tabs>
        <w:spacing w:line="240" w:lineRule="auto"/>
        <w:ind w:firstLine="709"/>
        <w:jc w:val="both"/>
        <w:rPr>
          <w:sz w:val="24"/>
          <w:szCs w:val="24"/>
        </w:rPr>
      </w:pPr>
      <w:r w:rsidRPr="00E26526">
        <w:rPr>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D77CD" w:rsidRPr="00E26526" w:rsidRDefault="004D77CD" w:rsidP="000F5646">
      <w:pPr>
        <w:pStyle w:val="20"/>
        <w:numPr>
          <w:ilvl w:val="2"/>
          <w:numId w:val="4"/>
        </w:numPr>
        <w:shd w:val="clear" w:color="auto" w:fill="auto"/>
        <w:tabs>
          <w:tab w:val="left" w:pos="1506"/>
        </w:tabs>
        <w:spacing w:line="240" w:lineRule="auto"/>
        <w:ind w:firstLine="709"/>
        <w:jc w:val="both"/>
        <w:rPr>
          <w:sz w:val="24"/>
          <w:szCs w:val="24"/>
        </w:rPr>
      </w:pPr>
      <w:r w:rsidRPr="00E26526">
        <w:rPr>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D77CD" w:rsidRPr="00E26526" w:rsidRDefault="004D77CD" w:rsidP="000F5646">
      <w:pPr>
        <w:pStyle w:val="20"/>
        <w:numPr>
          <w:ilvl w:val="2"/>
          <w:numId w:val="4"/>
        </w:numPr>
        <w:shd w:val="clear" w:color="auto" w:fill="auto"/>
        <w:tabs>
          <w:tab w:val="left" w:pos="1506"/>
        </w:tabs>
        <w:spacing w:line="240" w:lineRule="auto"/>
        <w:ind w:firstLine="709"/>
        <w:jc w:val="both"/>
        <w:rPr>
          <w:sz w:val="24"/>
          <w:szCs w:val="24"/>
        </w:rPr>
      </w:pPr>
      <w:r w:rsidRPr="00E26526">
        <w:rPr>
          <w:sz w:val="24"/>
          <w:szCs w:val="24"/>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4D77CD" w:rsidRPr="00E26526" w:rsidRDefault="004D77CD" w:rsidP="001F1FF7">
      <w:pPr>
        <w:pStyle w:val="20"/>
        <w:numPr>
          <w:ilvl w:val="2"/>
          <w:numId w:val="4"/>
        </w:numPr>
        <w:shd w:val="clear" w:color="auto" w:fill="auto"/>
        <w:tabs>
          <w:tab w:val="left" w:pos="1506"/>
        </w:tabs>
        <w:spacing w:line="240" w:lineRule="auto"/>
        <w:ind w:firstLine="709"/>
        <w:jc w:val="both"/>
        <w:rPr>
          <w:sz w:val="24"/>
          <w:szCs w:val="24"/>
        </w:rPr>
      </w:pPr>
      <w:r w:rsidRPr="00E26526">
        <w:rPr>
          <w:sz w:val="24"/>
          <w:szCs w:val="24"/>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4D77CD" w:rsidRDefault="004D77CD" w:rsidP="001F1FF7">
      <w:pPr>
        <w:pStyle w:val="20"/>
        <w:numPr>
          <w:ilvl w:val="1"/>
          <w:numId w:val="4"/>
        </w:numPr>
        <w:shd w:val="clear" w:color="auto" w:fill="auto"/>
        <w:tabs>
          <w:tab w:val="left" w:pos="1275"/>
        </w:tabs>
        <w:spacing w:line="240" w:lineRule="auto"/>
        <w:ind w:firstLine="709"/>
        <w:jc w:val="both"/>
        <w:rPr>
          <w:sz w:val="24"/>
          <w:szCs w:val="24"/>
        </w:rPr>
      </w:pPr>
      <w:r w:rsidRPr="00E26526">
        <w:rPr>
          <w:sz w:val="24"/>
          <w:szCs w:val="24"/>
        </w:rPr>
        <w:t>Приоритет устанавливается с учетом положений Генерального соглашения по тарифам и торговле 1994 года и Договора о Еврази</w:t>
      </w:r>
      <w:r w:rsidR="001F1FF7">
        <w:rPr>
          <w:sz w:val="24"/>
          <w:szCs w:val="24"/>
        </w:rPr>
        <w:t>йском экономическом союзе от 29.05.2014</w:t>
      </w:r>
      <w:r w:rsidRPr="00E26526">
        <w:rPr>
          <w:sz w:val="24"/>
          <w:szCs w:val="24"/>
        </w:rPr>
        <w:t>.</w:t>
      </w:r>
    </w:p>
    <w:p w:rsidR="001F1FF7" w:rsidRPr="00E26526" w:rsidRDefault="001F1FF7" w:rsidP="001F1FF7">
      <w:pPr>
        <w:pStyle w:val="20"/>
        <w:shd w:val="clear" w:color="auto" w:fill="auto"/>
        <w:tabs>
          <w:tab w:val="left" w:pos="1275"/>
        </w:tabs>
        <w:spacing w:line="240" w:lineRule="auto"/>
        <w:ind w:left="709"/>
        <w:jc w:val="both"/>
        <w:rPr>
          <w:sz w:val="24"/>
          <w:szCs w:val="24"/>
        </w:rPr>
      </w:pPr>
    </w:p>
    <w:p w:rsidR="004D77CD" w:rsidRDefault="004D77CD" w:rsidP="001F1FF7">
      <w:pPr>
        <w:pStyle w:val="20"/>
        <w:numPr>
          <w:ilvl w:val="0"/>
          <w:numId w:val="4"/>
        </w:numPr>
        <w:shd w:val="clear" w:color="auto" w:fill="auto"/>
        <w:tabs>
          <w:tab w:val="left" w:pos="426"/>
        </w:tabs>
        <w:spacing w:line="240" w:lineRule="auto"/>
        <w:ind w:firstLine="1"/>
        <w:jc w:val="center"/>
        <w:outlineLvl w:val="0"/>
        <w:rPr>
          <w:sz w:val="24"/>
          <w:szCs w:val="24"/>
        </w:rPr>
      </w:pPr>
      <w:r w:rsidRPr="00E26526">
        <w:rPr>
          <w:sz w:val="24"/>
          <w:szCs w:val="24"/>
        </w:rPr>
        <w:t>Планирование закупок</w:t>
      </w:r>
    </w:p>
    <w:p w:rsidR="001F1FF7" w:rsidRPr="00E26526" w:rsidRDefault="001F1FF7" w:rsidP="001F1FF7">
      <w:pPr>
        <w:pStyle w:val="20"/>
        <w:shd w:val="clear" w:color="auto" w:fill="auto"/>
        <w:tabs>
          <w:tab w:val="left" w:pos="426"/>
        </w:tabs>
        <w:spacing w:line="240" w:lineRule="auto"/>
        <w:ind w:left="1"/>
        <w:outlineLvl w:val="0"/>
        <w:rPr>
          <w:sz w:val="24"/>
          <w:szCs w:val="24"/>
        </w:rPr>
      </w:pPr>
    </w:p>
    <w:p w:rsidR="004D77CD" w:rsidRPr="00E26526" w:rsidRDefault="004D77CD" w:rsidP="001F1FF7">
      <w:pPr>
        <w:pStyle w:val="20"/>
        <w:numPr>
          <w:ilvl w:val="1"/>
          <w:numId w:val="4"/>
        </w:numPr>
        <w:shd w:val="clear" w:color="auto" w:fill="auto"/>
        <w:tabs>
          <w:tab w:val="left" w:pos="534"/>
        </w:tabs>
        <w:spacing w:line="240" w:lineRule="auto"/>
        <w:ind w:firstLine="709"/>
        <w:jc w:val="both"/>
        <w:rPr>
          <w:sz w:val="24"/>
          <w:szCs w:val="24"/>
        </w:rPr>
      </w:pPr>
      <w:r w:rsidRPr="00E26526">
        <w:rPr>
          <w:sz w:val="24"/>
          <w:szCs w:val="24"/>
        </w:rPr>
        <w:t>Формирование Плана закупки товаров, работ, услуг (далее - План закупки) осуществляется Заказчиком в соответствии с порядком и требованиями, устанавливаемыми Правительством Российской Федерации на основании части 2 статьи 4 Федерального закона, с особенностями, предусмотренными настоящим Положением.</w:t>
      </w:r>
    </w:p>
    <w:p w:rsidR="004D77CD" w:rsidRPr="00E26526" w:rsidRDefault="004D77CD" w:rsidP="001F1FF7">
      <w:pPr>
        <w:pStyle w:val="20"/>
        <w:numPr>
          <w:ilvl w:val="1"/>
          <w:numId w:val="4"/>
        </w:numPr>
        <w:shd w:val="clear" w:color="auto" w:fill="auto"/>
        <w:tabs>
          <w:tab w:val="left" w:pos="1263"/>
        </w:tabs>
        <w:spacing w:line="240" w:lineRule="auto"/>
        <w:ind w:firstLine="709"/>
        <w:jc w:val="both"/>
        <w:rPr>
          <w:sz w:val="24"/>
          <w:szCs w:val="24"/>
        </w:rPr>
      </w:pPr>
      <w:r w:rsidRPr="00E26526">
        <w:rPr>
          <w:sz w:val="24"/>
          <w:szCs w:val="24"/>
        </w:rPr>
        <w:t>Проведение закупки осуществляется в соответствии с Планом закупки. Не допускается проведение закупки без включения соответствующей закупки в План закупки, за исключением:</w:t>
      </w:r>
    </w:p>
    <w:p w:rsidR="004D77CD" w:rsidRPr="00E26526" w:rsidRDefault="004D77CD" w:rsidP="001F1FF7">
      <w:pPr>
        <w:pStyle w:val="20"/>
        <w:shd w:val="clear" w:color="auto" w:fill="auto"/>
        <w:spacing w:line="240" w:lineRule="auto"/>
        <w:ind w:firstLine="709"/>
        <w:jc w:val="both"/>
        <w:rPr>
          <w:sz w:val="24"/>
          <w:szCs w:val="24"/>
        </w:rPr>
      </w:pPr>
      <w:r w:rsidRPr="00E26526">
        <w:rPr>
          <w:sz w:val="24"/>
          <w:szCs w:val="24"/>
        </w:rPr>
        <w:t>проведения закупки товаров (работ, услуг), составляющих государственную тайну, при условии, что такие сведения содержатся в извещении о закупке, документации о закупке или в проекте договора с учетом части 15 статьи 4 Федерального закона;</w:t>
      </w:r>
    </w:p>
    <w:p w:rsidR="004D77CD" w:rsidRPr="00E26526" w:rsidRDefault="004D77CD" w:rsidP="001F1FF7">
      <w:pPr>
        <w:pStyle w:val="20"/>
        <w:shd w:val="clear" w:color="auto" w:fill="auto"/>
        <w:spacing w:line="240" w:lineRule="auto"/>
        <w:ind w:firstLine="709"/>
        <w:jc w:val="both"/>
        <w:rPr>
          <w:sz w:val="24"/>
          <w:szCs w:val="24"/>
        </w:rPr>
      </w:pPr>
      <w:r w:rsidRPr="00E26526">
        <w:rPr>
          <w:sz w:val="24"/>
          <w:szCs w:val="24"/>
        </w:rPr>
        <w:t>проведения неконкурентной закупки, решение об осуществлении которой принято на основании подпункта 60.1.9</w:t>
      </w:r>
      <w:r w:rsidR="001F1FF7">
        <w:rPr>
          <w:sz w:val="24"/>
          <w:szCs w:val="24"/>
        </w:rPr>
        <w:t>.</w:t>
      </w:r>
      <w:r w:rsidRPr="00E26526">
        <w:rPr>
          <w:sz w:val="24"/>
          <w:szCs w:val="24"/>
        </w:rPr>
        <w:t xml:space="preserve"> пункта 60.1</w:t>
      </w:r>
      <w:r w:rsidR="001F1FF7">
        <w:rPr>
          <w:sz w:val="24"/>
          <w:szCs w:val="24"/>
        </w:rPr>
        <w:t>.</w:t>
      </w:r>
      <w:r w:rsidRPr="00E26526">
        <w:rPr>
          <w:sz w:val="24"/>
          <w:szCs w:val="24"/>
        </w:rPr>
        <w:t xml:space="preserve"> настоящего Положения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4D77CD" w:rsidRPr="00E26526" w:rsidRDefault="004D77CD" w:rsidP="001F1FF7">
      <w:pPr>
        <w:pStyle w:val="20"/>
        <w:shd w:val="clear" w:color="auto" w:fill="auto"/>
        <w:spacing w:line="240" w:lineRule="auto"/>
        <w:ind w:firstLine="709"/>
        <w:jc w:val="both"/>
        <w:rPr>
          <w:sz w:val="24"/>
          <w:szCs w:val="24"/>
        </w:rPr>
      </w:pPr>
      <w:r w:rsidRPr="00E26526">
        <w:rPr>
          <w:sz w:val="24"/>
          <w:szCs w:val="24"/>
        </w:rPr>
        <w:t>проведения закупки, по которой принято решение Правительства Российской Федерации в соответствии с частью 16 статьи 4 Федерального закона.</w:t>
      </w:r>
    </w:p>
    <w:p w:rsidR="004D77CD" w:rsidRPr="00E26526" w:rsidRDefault="004D77CD" w:rsidP="001F1FF7">
      <w:pPr>
        <w:pStyle w:val="20"/>
        <w:numPr>
          <w:ilvl w:val="1"/>
          <w:numId w:val="4"/>
        </w:numPr>
        <w:shd w:val="clear" w:color="auto" w:fill="auto"/>
        <w:tabs>
          <w:tab w:val="left" w:pos="1263"/>
        </w:tabs>
        <w:spacing w:line="240" w:lineRule="auto"/>
        <w:ind w:firstLine="709"/>
        <w:jc w:val="both"/>
        <w:rPr>
          <w:sz w:val="24"/>
          <w:szCs w:val="24"/>
        </w:rPr>
      </w:pPr>
      <w:r w:rsidRPr="00E26526">
        <w:rPr>
          <w:sz w:val="24"/>
          <w:szCs w:val="24"/>
        </w:rPr>
        <w:t>Периодом планирования установлен календарный год, следующий за текущим календарным годом (планируемый календарный год). В случае если период исполнения договора превышает срок, на который утверждаются планы закупки (долгосрочные договоры), в планы закупки также включаются сведения на весь период осуществления закупки до момента исполнения договора.</w:t>
      </w:r>
    </w:p>
    <w:p w:rsidR="004D77CD" w:rsidRPr="00E26526" w:rsidRDefault="004D77CD" w:rsidP="000F5646">
      <w:pPr>
        <w:pStyle w:val="20"/>
        <w:numPr>
          <w:ilvl w:val="1"/>
          <w:numId w:val="4"/>
        </w:numPr>
        <w:shd w:val="clear" w:color="auto" w:fill="auto"/>
        <w:tabs>
          <w:tab w:val="left" w:pos="1263"/>
        </w:tabs>
        <w:spacing w:line="240" w:lineRule="auto"/>
        <w:ind w:firstLine="709"/>
        <w:jc w:val="both"/>
        <w:rPr>
          <w:sz w:val="24"/>
          <w:szCs w:val="24"/>
        </w:rPr>
      </w:pPr>
      <w:r w:rsidRPr="00E26526">
        <w:rPr>
          <w:sz w:val="24"/>
          <w:szCs w:val="24"/>
        </w:rPr>
        <w:t>В План закупки на планируемый календарный год включаются закупки товаров (работ, услуг), объявление о начале проведения которых предусмотрено в течение планируемого календарного года (размещение извещения о закупке; направление приглашений к участию в закрытых конкурентных способах закупки; дата подписания договора при осуществлении закупки на основании подпункта 60.1.1 пункта 60.1 настоящего Положения).</w:t>
      </w:r>
    </w:p>
    <w:p w:rsidR="004D77CD" w:rsidRPr="00E26526" w:rsidRDefault="004D77CD" w:rsidP="000F5646">
      <w:pPr>
        <w:pStyle w:val="20"/>
        <w:numPr>
          <w:ilvl w:val="1"/>
          <w:numId w:val="4"/>
        </w:numPr>
        <w:shd w:val="clear" w:color="auto" w:fill="auto"/>
        <w:tabs>
          <w:tab w:val="left" w:pos="1298"/>
        </w:tabs>
        <w:spacing w:line="240" w:lineRule="auto"/>
        <w:ind w:firstLine="709"/>
        <w:jc w:val="both"/>
        <w:rPr>
          <w:sz w:val="24"/>
          <w:szCs w:val="24"/>
        </w:rPr>
      </w:pPr>
      <w:r w:rsidRPr="00E26526">
        <w:rPr>
          <w:sz w:val="24"/>
          <w:szCs w:val="24"/>
        </w:rPr>
        <w:t>План закупки должен содержать следующие сведения:</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наименование, адрес местонахождения, телефон и адрес электронной</w:t>
      </w:r>
      <w:r w:rsidR="00955451">
        <w:rPr>
          <w:sz w:val="24"/>
          <w:szCs w:val="24"/>
        </w:rPr>
        <w:t xml:space="preserve"> </w:t>
      </w:r>
      <w:r w:rsidRPr="00E26526">
        <w:rPr>
          <w:sz w:val="24"/>
          <w:szCs w:val="24"/>
        </w:rPr>
        <w:t>почты Заказчика;</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порядковый номер закупки, который формируется последовательно с начала года;</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предмет договора с указанием идентификационного кода закупки в соответствии с Общероссийским классификатором видов экономической деятельности (ОКВЭД 2) с обязательным заполнением разделов, подразделов и рекомендуемым заполнением классов, подклассов, групп, подгрупп и видов и Общероссийским классификатором продукции по видам экономической деятельности (ОКГ1Д 2)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единицы измерения закупаемых товаров (работ, услуг) и код по Общероссийскому классификатору единиц измерения (ОКЕИ);</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сведения о количестве (объеме) закупаемых товаров (работ, услуг) в натуральном выражении;</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регион поставки товаров, выполнения работ, оказания услуг и код по Общероссийскому классификатору объектов административно- территориального деления (ОКАТО);</w:t>
      </w:r>
    </w:p>
    <w:p w:rsidR="0088691A" w:rsidRDefault="004D77CD" w:rsidP="0088691A">
      <w:pPr>
        <w:pStyle w:val="20"/>
        <w:shd w:val="clear" w:color="auto" w:fill="auto"/>
        <w:spacing w:line="240" w:lineRule="auto"/>
        <w:ind w:right="920" w:firstLine="709"/>
        <w:rPr>
          <w:sz w:val="24"/>
          <w:szCs w:val="24"/>
        </w:rPr>
      </w:pPr>
      <w:r w:rsidRPr="00E26526">
        <w:rPr>
          <w:sz w:val="24"/>
          <w:szCs w:val="24"/>
        </w:rPr>
        <w:t>сведения о начальной (максимальной) цене договора (цене л</w:t>
      </w:r>
      <w:r w:rsidR="0088691A">
        <w:rPr>
          <w:sz w:val="24"/>
          <w:szCs w:val="24"/>
        </w:rPr>
        <w:t>ота);</w:t>
      </w:r>
    </w:p>
    <w:p w:rsidR="0088691A" w:rsidRDefault="0088691A" w:rsidP="0088691A">
      <w:pPr>
        <w:pStyle w:val="20"/>
        <w:shd w:val="clear" w:color="auto" w:fill="auto"/>
        <w:spacing w:line="240" w:lineRule="auto"/>
        <w:ind w:right="920" w:firstLine="709"/>
        <w:rPr>
          <w:sz w:val="24"/>
          <w:szCs w:val="24"/>
        </w:rPr>
      </w:pPr>
      <w:r>
        <w:rPr>
          <w:sz w:val="24"/>
          <w:szCs w:val="24"/>
        </w:rPr>
        <w:t>п</w:t>
      </w:r>
      <w:r w:rsidR="004D77CD" w:rsidRPr="00E26526">
        <w:rPr>
          <w:sz w:val="24"/>
          <w:szCs w:val="24"/>
        </w:rPr>
        <w:t xml:space="preserve">ланируемая дата размещения извещения о закупке (год, месяц); </w:t>
      </w:r>
    </w:p>
    <w:p w:rsidR="004D77CD" w:rsidRPr="00E26526" w:rsidRDefault="004D77CD" w:rsidP="0088691A">
      <w:pPr>
        <w:pStyle w:val="20"/>
        <w:shd w:val="clear" w:color="auto" w:fill="auto"/>
        <w:spacing w:line="240" w:lineRule="auto"/>
        <w:ind w:right="920" w:firstLine="709"/>
        <w:rPr>
          <w:sz w:val="24"/>
          <w:szCs w:val="24"/>
        </w:rPr>
      </w:pPr>
      <w:r w:rsidRPr="00E26526">
        <w:rPr>
          <w:sz w:val="24"/>
          <w:szCs w:val="24"/>
        </w:rPr>
        <w:t>срок исполнения договора (год, месяц); способ закупки;</w:t>
      </w:r>
    </w:p>
    <w:p w:rsidR="004D77CD" w:rsidRPr="00E26526" w:rsidRDefault="004D77CD" w:rsidP="001F1FF7">
      <w:pPr>
        <w:pStyle w:val="20"/>
        <w:shd w:val="clear" w:color="auto" w:fill="auto"/>
        <w:spacing w:line="240" w:lineRule="auto"/>
        <w:ind w:firstLine="709"/>
        <w:jc w:val="both"/>
        <w:rPr>
          <w:sz w:val="24"/>
          <w:szCs w:val="24"/>
        </w:rPr>
      </w:pPr>
      <w:r w:rsidRPr="00E26526">
        <w:rPr>
          <w:sz w:val="24"/>
          <w:szCs w:val="24"/>
        </w:rPr>
        <w:t>закупка в электронной форме (да, нет);</w:t>
      </w:r>
    </w:p>
    <w:p w:rsidR="004D77CD" w:rsidRPr="00E26526" w:rsidRDefault="004D77CD" w:rsidP="001F1FF7">
      <w:pPr>
        <w:pStyle w:val="20"/>
        <w:shd w:val="clear" w:color="auto" w:fill="auto"/>
        <w:spacing w:line="240" w:lineRule="auto"/>
        <w:ind w:firstLine="709"/>
        <w:jc w:val="both"/>
        <w:rPr>
          <w:sz w:val="24"/>
          <w:szCs w:val="24"/>
        </w:rPr>
      </w:pPr>
      <w:r w:rsidRPr="00E26526">
        <w:rPr>
          <w:sz w:val="24"/>
          <w:szCs w:val="24"/>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4D77CD" w:rsidRPr="00E26526" w:rsidRDefault="004D77CD" w:rsidP="001F1FF7">
      <w:pPr>
        <w:pStyle w:val="20"/>
        <w:shd w:val="clear" w:color="auto" w:fill="auto"/>
        <w:spacing w:line="240" w:lineRule="auto"/>
        <w:ind w:firstLine="709"/>
        <w:jc w:val="both"/>
        <w:rPr>
          <w:sz w:val="24"/>
          <w:szCs w:val="24"/>
        </w:rPr>
      </w:pPr>
      <w:r w:rsidRPr="00E26526">
        <w:rPr>
          <w:sz w:val="24"/>
          <w:szCs w:val="24"/>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4D77CD" w:rsidRPr="00E26526" w:rsidRDefault="004D77CD" w:rsidP="001F1FF7">
      <w:pPr>
        <w:pStyle w:val="20"/>
        <w:shd w:val="clear" w:color="auto" w:fill="auto"/>
        <w:tabs>
          <w:tab w:val="left" w:pos="7512"/>
          <w:tab w:val="left" w:pos="8112"/>
        </w:tabs>
        <w:spacing w:line="240" w:lineRule="auto"/>
        <w:ind w:firstLine="709"/>
        <w:jc w:val="both"/>
        <w:rPr>
          <w:sz w:val="24"/>
          <w:szCs w:val="24"/>
        </w:rPr>
      </w:pPr>
      <w:r w:rsidRPr="00E26526">
        <w:rPr>
          <w:sz w:val="24"/>
          <w:szCs w:val="24"/>
        </w:rPr>
        <w:t>об отнесении (об отсутствии критериев отнесения) закупки к перечню закупок, предусмотренных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w:t>
      </w:r>
      <w:r w:rsidR="00014B4B">
        <w:rPr>
          <w:sz w:val="24"/>
          <w:szCs w:val="24"/>
        </w:rPr>
        <w:t xml:space="preserve">сийской Федерации от 11.12.2014 </w:t>
      </w:r>
      <w:r w:rsidRPr="00E26526">
        <w:rPr>
          <w:sz w:val="24"/>
          <w:szCs w:val="24"/>
        </w:rPr>
        <w:t>№</w:t>
      </w:r>
      <w:r w:rsidR="00014B4B">
        <w:rPr>
          <w:sz w:val="24"/>
          <w:szCs w:val="24"/>
        </w:rPr>
        <w:t xml:space="preserve"> </w:t>
      </w:r>
      <w:r w:rsidRPr="00E26526">
        <w:rPr>
          <w:sz w:val="24"/>
          <w:szCs w:val="24"/>
        </w:rPr>
        <w:t>1352 «Об</w:t>
      </w:r>
      <w:r w:rsidR="00014B4B">
        <w:rPr>
          <w:sz w:val="24"/>
          <w:szCs w:val="24"/>
        </w:rPr>
        <w:t xml:space="preserve"> </w:t>
      </w:r>
      <w:r w:rsidRPr="00E26526">
        <w:rPr>
          <w:sz w:val="24"/>
          <w:szCs w:val="24"/>
        </w:rPr>
        <w:t>особенностях участия субъектов малого и среднего предпринимательства в закупках товаров, работ, услуг отдельными видами юридических лиц» (при необходимости, по выбору Заказчика).</w:t>
      </w:r>
    </w:p>
    <w:p w:rsidR="004D77CD" w:rsidRPr="00E26526" w:rsidRDefault="004D77CD" w:rsidP="001F1FF7">
      <w:pPr>
        <w:pStyle w:val="20"/>
        <w:numPr>
          <w:ilvl w:val="1"/>
          <w:numId w:val="4"/>
        </w:numPr>
        <w:shd w:val="clear" w:color="auto" w:fill="auto"/>
        <w:tabs>
          <w:tab w:val="left" w:pos="1301"/>
        </w:tabs>
        <w:spacing w:line="240" w:lineRule="auto"/>
        <w:ind w:firstLine="709"/>
        <w:jc w:val="both"/>
        <w:rPr>
          <w:sz w:val="24"/>
          <w:szCs w:val="24"/>
        </w:rPr>
      </w:pPr>
      <w:r w:rsidRPr="00E26526">
        <w:rPr>
          <w:sz w:val="24"/>
          <w:szCs w:val="24"/>
        </w:rPr>
        <w:t>План закупки на планируемый календарный год формируется Заказчиком в ЕАСУЗ до 30 ноября текущего календарного года. План закупки рассматривается и согласовывается центральным исполнительным органом государственной власти Московской области (государственным органом Московской области), в ведомственном подчинении которого находится Заказчик, и утверждается Заказчиком.</w:t>
      </w:r>
    </w:p>
    <w:p w:rsidR="004D77CD" w:rsidRPr="00E26526" w:rsidRDefault="004D77CD" w:rsidP="001F1FF7">
      <w:pPr>
        <w:pStyle w:val="20"/>
        <w:numPr>
          <w:ilvl w:val="1"/>
          <w:numId w:val="4"/>
        </w:numPr>
        <w:shd w:val="clear" w:color="auto" w:fill="auto"/>
        <w:tabs>
          <w:tab w:val="left" w:pos="1301"/>
        </w:tabs>
        <w:spacing w:line="240" w:lineRule="auto"/>
        <w:ind w:firstLine="709"/>
        <w:jc w:val="both"/>
        <w:rPr>
          <w:sz w:val="24"/>
          <w:szCs w:val="24"/>
        </w:rPr>
      </w:pPr>
      <w:r w:rsidRPr="00E26526">
        <w:rPr>
          <w:sz w:val="24"/>
          <w:szCs w:val="24"/>
        </w:rPr>
        <w:t>Утвержденный План закупки на планируемый календарный год в течение 10 дней с даты его утверждения, но не позднее 31 декабря текущего календарного года подлежит размещению в Единой информационной системе средствами ЕАСУЗ.</w:t>
      </w:r>
    </w:p>
    <w:p w:rsidR="004D77CD" w:rsidRPr="00E26526" w:rsidRDefault="004D77CD" w:rsidP="001F1FF7">
      <w:pPr>
        <w:pStyle w:val="20"/>
        <w:numPr>
          <w:ilvl w:val="1"/>
          <w:numId w:val="4"/>
        </w:numPr>
        <w:shd w:val="clear" w:color="auto" w:fill="auto"/>
        <w:tabs>
          <w:tab w:val="left" w:pos="541"/>
        </w:tabs>
        <w:spacing w:line="240" w:lineRule="auto"/>
        <w:ind w:firstLine="709"/>
        <w:jc w:val="both"/>
        <w:rPr>
          <w:sz w:val="24"/>
          <w:szCs w:val="24"/>
        </w:rPr>
      </w:pPr>
      <w:r w:rsidRPr="00E26526">
        <w:rPr>
          <w:sz w:val="24"/>
          <w:szCs w:val="24"/>
        </w:rPr>
        <w:t>Заказчик вправе вносить изменения в План закупки, которые должны размещаться в Единой информационной системе в срок не позднее размещения в Единой информационной системе извещения о закупке, документации о закупке или вносимых в них изменений.</w:t>
      </w:r>
    </w:p>
    <w:p w:rsidR="004D77CD" w:rsidRPr="00E26526" w:rsidRDefault="004D77CD" w:rsidP="001F1FF7">
      <w:pPr>
        <w:pStyle w:val="20"/>
        <w:shd w:val="clear" w:color="auto" w:fill="auto"/>
        <w:spacing w:line="240" w:lineRule="auto"/>
        <w:ind w:firstLine="709"/>
        <w:jc w:val="both"/>
        <w:rPr>
          <w:sz w:val="24"/>
          <w:szCs w:val="24"/>
        </w:rPr>
      </w:pPr>
      <w:r w:rsidRPr="00E26526">
        <w:rPr>
          <w:sz w:val="24"/>
          <w:szCs w:val="24"/>
        </w:rPr>
        <w:t>Изменения в План закупки вносятся в случаях:</w:t>
      </w:r>
    </w:p>
    <w:p w:rsidR="004D77CD" w:rsidRPr="00E26526" w:rsidRDefault="004D77CD" w:rsidP="001F1FF7">
      <w:pPr>
        <w:pStyle w:val="20"/>
        <w:shd w:val="clear" w:color="auto" w:fill="auto"/>
        <w:spacing w:line="240" w:lineRule="auto"/>
        <w:ind w:firstLine="709"/>
        <w:jc w:val="both"/>
        <w:rPr>
          <w:sz w:val="24"/>
          <w:szCs w:val="24"/>
        </w:rPr>
      </w:pPr>
      <w:r w:rsidRPr="00E26526">
        <w:rPr>
          <w:sz w:val="24"/>
          <w:szCs w:val="24"/>
        </w:rPr>
        <w:t>изменения потребности в товарах (работах, услугах), в том числе сроков их приобретения, способа закупки и срока исполнения договора;</w:t>
      </w:r>
    </w:p>
    <w:p w:rsidR="004D77CD" w:rsidRPr="00E26526" w:rsidRDefault="004D77CD" w:rsidP="001F1FF7">
      <w:pPr>
        <w:pStyle w:val="20"/>
        <w:shd w:val="clear" w:color="auto" w:fill="auto"/>
        <w:spacing w:line="240" w:lineRule="auto"/>
        <w:ind w:firstLine="709"/>
        <w:jc w:val="both"/>
        <w:rPr>
          <w:sz w:val="24"/>
          <w:szCs w:val="24"/>
        </w:rPr>
      </w:pPr>
      <w:r w:rsidRPr="00E26526">
        <w:rPr>
          <w:sz w:val="24"/>
          <w:szCs w:val="24"/>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rsidR="004D77CD" w:rsidRPr="00E26526" w:rsidRDefault="004D77CD" w:rsidP="001F1FF7">
      <w:pPr>
        <w:pStyle w:val="20"/>
        <w:shd w:val="clear" w:color="auto" w:fill="auto"/>
        <w:spacing w:line="240" w:lineRule="auto"/>
        <w:ind w:firstLine="709"/>
        <w:jc w:val="both"/>
        <w:rPr>
          <w:sz w:val="24"/>
          <w:szCs w:val="24"/>
        </w:rPr>
      </w:pPr>
      <w:r w:rsidRPr="00E26526">
        <w:rPr>
          <w:sz w:val="24"/>
          <w:szCs w:val="24"/>
        </w:rPr>
        <w:t>устранение выявленных нарушений в соответствии с обязательным для исполнения предписанием антимонопольного органа;</w:t>
      </w:r>
    </w:p>
    <w:p w:rsidR="004D77CD" w:rsidRPr="00E26526" w:rsidRDefault="004D77CD" w:rsidP="001F1FF7">
      <w:pPr>
        <w:pStyle w:val="20"/>
        <w:shd w:val="clear" w:color="auto" w:fill="auto"/>
        <w:spacing w:line="240" w:lineRule="auto"/>
        <w:ind w:firstLine="709"/>
        <w:jc w:val="both"/>
        <w:rPr>
          <w:sz w:val="24"/>
          <w:szCs w:val="24"/>
        </w:rPr>
      </w:pPr>
      <w:r w:rsidRPr="00E26526">
        <w:rPr>
          <w:sz w:val="24"/>
          <w:szCs w:val="24"/>
        </w:rPr>
        <w:t>в иных случаях, установленных настоящим Положением и другими документами Заказчика.</w:t>
      </w:r>
    </w:p>
    <w:p w:rsidR="004D77CD" w:rsidRPr="00E26526" w:rsidRDefault="004D77CD" w:rsidP="001F1FF7">
      <w:pPr>
        <w:pStyle w:val="20"/>
        <w:shd w:val="clear" w:color="auto" w:fill="auto"/>
        <w:spacing w:line="240" w:lineRule="auto"/>
        <w:ind w:firstLine="709"/>
        <w:jc w:val="both"/>
        <w:rPr>
          <w:sz w:val="24"/>
          <w:szCs w:val="24"/>
        </w:rPr>
      </w:pPr>
      <w:r w:rsidRPr="00E26526">
        <w:rPr>
          <w:sz w:val="24"/>
          <w:szCs w:val="24"/>
        </w:rPr>
        <w:t>Изменения в План закупки согласовываются и утверждаются в таком же порядке, как План закупки.</w:t>
      </w:r>
    </w:p>
    <w:p w:rsidR="004D77CD" w:rsidRPr="00E26526" w:rsidRDefault="004D77CD" w:rsidP="001F1FF7">
      <w:pPr>
        <w:pStyle w:val="20"/>
        <w:numPr>
          <w:ilvl w:val="1"/>
          <w:numId w:val="4"/>
        </w:numPr>
        <w:shd w:val="clear" w:color="auto" w:fill="auto"/>
        <w:tabs>
          <w:tab w:val="left" w:pos="1277"/>
        </w:tabs>
        <w:spacing w:line="240" w:lineRule="auto"/>
        <w:ind w:firstLine="709"/>
        <w:jc w:val="both"/>
        <w:rPr>
          <w:sz w:val="24"/>
          <w:szCs w:val="24"/>
        </w:rPr>
      </w:pPr>
      <w:r w:rsidRPr="00E26526">
        <w:rPr>
          <w:sz w:val="24"/>
          <w:szCs w:val="24"/>
        </w:rPr>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5 до 7 лет в соответствии с требованиями Правительства Российской Федерации, определяемыми на основании части 3 статьи 4 Федерального закона, с особенностями, предусмотренными настоящим Положением.</w:t>
      </w:r>
    </w:p>
    <w:p w:rsidR="004D77CD" w:rsidRPr="00E26526" w:rsidRDefault="004D77CD" w:rsidP="001F1FF7">
      <w:pPr>
        <w:pStyle w:val="20"/>
        <w:shd w:val="clear" w:color="auto" w:fill="auto"/>
        <w:spacing w:line="240" w:lineRule="auto"/>
        <w:ind w:firstLine="709"/>
        <w:jc w:val="both"/>
        <w:rPr>
          <w:sz w:val="24"/>
          <w:szCs w:val="24"/>
        </w:rPr>
      </w:pPr>
      <w:r w:rsidRPr="00E26526">
        <w:rPr>
          <w:sz w:val="24"/>
          <w:szCs w:val="24"/>
        </w:rPr>
        <w:t>В случае если Заказчик не осуществляет закупки инновационной и высокотехнологичной продукции, Заказчик размещает в Единой информационной системе «нулевой» План закупки инновационной продукции, высокотехнологичной продукции и лекарственных средств.</w:t>
      </w:r>
    </w:p>
    <w:p w:rsidR="004D77CD" w:rsidRPr="00E26526" w:rsidRDefault="004D77CD" w:rsidP="001F1FF7">
      <w:pPr>
        <w:pStyle w:val="20"/>
        <w:numPr>
          <w:ilvl w:val="1"/>
          <w:numId w:val="4"/>
        </w:numPr>
        <w:shd w:val="clear" w:color="auto" w:fill="auto"/>
        <w:tabs>
          <w:tab w:val="left" w:pos="1541"/>
        </w:tabs>
        <w:spacing w:line="240" w:lineRule="auto"/>
        <w:ind w:firstLine="709"/>
        <w:jc w:val="both"/>
        <w:rPr>
          <w:sz w:val="24"/>
          <w:szCs w:val="24"/>
        </w:rPr>
      </w:pPr>
      <w:r w:rsidRPr="00E26526">
        <w:rPr>
          <w:sz w:val="24"/>
          <w:szCs w:val="24"/>
        </w:rPr>
        <w:t>В случаях, предусмотренных законодательством Российской Федерации:</w:t>
      </w:r>
    </w:p>
    <w:p w:rsidR="004D77CD" w:rsidRPr="00E26526" w:rsidRDefault="004D77CD" w:rsidP="001F1FF7">
      <w:pPr>
        <w:pStyle w:val="20"/>
        <w:numPr>
          <w:ilvl w:val="2"/>
          <w:numId w:val="4"/>
        </w:numPr>
        <w:shd w:val="clear" w:color="auto" w:fill="auto"/>
        <w:tabs>
          <w:tab w:val="left" w:pos="1590"/>
        </w:tabs>
        <w:spacing w:line="240" w:lineRule="auto"/>
        <w:ind w:firstLine="709"/>
        <w:jc w:val="both"/>
        <w:rPr>
          <w:sz w:val="24"/>
          <w:szCs w:val="24"/>
        </w:rPr>
      </w:pPr>
      <w:r w:rsidRPr="00E26526">
        <w:rPr>
          <w:sz w:val="24"/>
          <w:szCs w:val="24"/>
        </w:rPr>
        <w:t>В целях проведения мониторинга соответствия утвержденных Планов закупки,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(далее - мониторинг соответствия), Заказчик размещает в Единой информационной системе План закупки, План закупки инновационной продукции, высокотехнологичной продукции, лекарственных средств, изменения, внесенные в такие планы, годовые отчеты о закупке у субъектов малого и среднего предпринимательства, годовые отчеты о закупке инновационной продукции, высокотехнологичной продукции (в части закупки у субъектов малого и среднего предпринимательства).</w:t>
      </w:r>
    </w:p>
    <w:p w:rsidR="004D77CD" w:rsidRPr="00E26526" w:rsidRDefault="004D77CD" w:rsidP="001F1FF7">
      <w:pPr>
        <w:pStyle w:val="20"/>
        <w:numPr>
          <w:ilvl w:val="2"/>
          <w:numId w:val="4"/>
        </w:numPr>
        <w:shd w:val="clear" w:color="auto" w:fill="auto"/>
        <w:tabs>
          <w:tab w:val="left" w:pos="1656"/>
        </w:tabs>
        <w:spacing w:line="240" w:lineRule="auto"/>
        <w:ind w:firstLine="709"/>
        <w:jc w:val="both"/>
        <w:rPr>
          <w:sz w:val="24"/>
          <w:szCs w:val="24"/>
        </w:rPr>
      </w:pPr>
      <w:r w:rsidRPr="00E26526">
        <w:rPr>
          <w:sz w:val="24"/>
          <w:szCs w:val="24"/>
        </w:rPr>
        <w:t>В целях проведения оценки соответствия проектов Планов закупки,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(далее - оценка соответствия), Заказчик размещает в Единой информационной системе проекты Плана закупки, Плана закупки инновационной продукции, высокотехнологичной продукции, лекарственных средств, проекты изменений, вносимых в такие планы.</w:t>
      </w:r>
    </w:p>
    <w:p w:rsidR="004D77CD" w:rsidRDefault="004D77CD" w:rsidP="001F1FF7">
      <w:pPr>
        <w:pStyle w:val="20"/>
        <w:numPr>
          <w:ilvl w:val="1"/>
          <w:numId w:val="4"/>
        </w:numPr>
        <w:shd w:val="clear" w:color="auto" w:fill="auto"/>
        <w:tabs>
          <w:tab w:val="left" w:pos="1374"/>
        </w:tabs>
        <w:spacing w:line="240" w:lineRule="auto"/>
        <w:ind w:firstLine="709"/>
        <w:jc w:val="both"/>
        <w:rPr>
          <w:sz w:val="24"/>
          <w:szCs w:val="24"/>
        </w:rPr>
      </w:pPr>
      <w:r w:rsidRPr="00E26526">
        <w:rPr>
          <w:sz w:val="24"/>
          <w:szCs w:val="24"/>
        </w:rPr>
        <w:t>Мониторинг соответствия и оценка соответствия проводятся в порядке, установленном Правительством Российской Федерации.</w:t>
      </w:r>
    </w:p>
    <w:p w:rsidR="001F1FF7" w:rsidRPr="00E26526" w:rsidRDefault="001F1FF7" w:rsidP="001F1FF7">
      <w:pPr>
        <w:pStyle w:val="20"/>
        <w:shd w:val="clear" w:color="auto" w:fill="auto"/>
        <w:tabs>
          <w:tab w:val="left" w:pos="1374"/>
        </w:tabs>
        <w:spacing w:line="240" w:lineRule="auto"/>
        <w:ind w:left="709"/>
        <w:jc w:val="both"/>
        <w:rPr>
          <w:sz w:val="24"/>
          <w:szCs w:val="24"/>
        </w:rPr>
      </w:pPr>
    </w:p>
    <w:p w:rsidR="004D77CD" w:rsidRPr="00E26526" w:rsidRDefault="004D77CD" w:rsidP="00055009">
      <w:pPr>
        <w:pStyle w:val="20"/>
        <w:numPr>
          <w:ilvl w:val="0"/>
          <w:numId w:val="4"/>
        </w:numPr>
        <w:shd w:val="clear" w:color="auto" w:fill="auto"/>
        <w:tabs>
          <w:tab w:val="left" w:pos="426"/>
        </w:tabs>
        <w:spacing w:after="250" w:line="240" w:lineRule="auto"/>
        <w:jc w:val="center"/>
        <w:outlineLvl w:val="0"/>
        <w:rPr>
          <w:sz w:val="24"/>
          <w:szCs w:val="24"/>
        </w:rPr>
      </w:pPr>
      <w:r w:rsidRPr="00E26526">
        <w:rPr>
          <w:sz w:val="24"/>
          <w:szCs w:val="24"/>
        </w:rPr>
        <w:t>Запрет на дробление закупок</w:t>
      </w:r>
    </w:p>
    <w:p w:rsidR="004D77CD" w:rsidRPr="00E26526" w:rsidRDefault="004D77CD" w:rsidP="000F5646">
      <w:pPr>
        <w:pStyle w:val="20"/>
        <w:numPr>
          <w:ilvl w:val="1"/>
          <w:numId w:val="4"/>
        </w:numPr>
        <w:shd w:val="clear" w:color="auto" w:fill="auto"/>
        <w:tabs>
          <w:tab w:val="left" w:pos="1351"/>
        </w:tabs>
        <w:spacing w:line="240" w:lineRule="auto"/>
        <w:ind w:firstLine="709"/>
        <w:jc w:val="both"/>
        <w:rPr>
          <w:sz w:val="24"/>
          <w:szCs w:val="24"/>
        </w:rPr>
      </w:pPr>
      <w:r w:rsidRPr="00E26526">
        <w:rPr>
          <w:sz w:val="24"/>
          <w:szCs w:val="24"/>
        </w:rPr>
        <w:t>Под дроблением закупок понимается умышленное уменьшение объема отдельной закупки, начальной (максимальной) цены договора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rsidR="004D77CD" w:rsidRPr="00E26526" w:rsidRDefault="004D77CD" w:rsidP="000F5646">
      <w:pPr>
        <w:pStyle w:val="20"/>
        <w:numPr>
          <w:ilvl w:val="1"/>
          <w:numId w:val="4"/>
        </w:numPr>
        <w:shd w:val="clear" w:color="auto" w:fill="auto"/>
        <w:tabs>
          <w:tab w:val="left" w:pos="1234"/>
        </w:tabs>
        <w:spacing w:line="240" w:lineRule="auto"/>
        <w:ind w:firstLine="709"/>
        <w:jc w:val="both"/>
        <w:rPr>
          <w:sz w:val="24"/>
          <w:szCs w:val="24"/>
        </w:rPr>
      </w:pPr>
      <w:r w:rsidRPr="00E26526">
        <w:rPr>
          <w:sz w:val="24"/>
          <w:szCs w:val="24"/>
        </w:rPr>
        <w:t>При подготовке проекта Плана закупки выбор способа закупки осуществляется согласно положениям разделов 3, 17, 26, 35, 44, 50, 59, 60 настоящего Положения.</w:t>
      </w:r>
    </w:p>
    <w:p w:rsidR="004D77CD" w:rsidRPr="00E26526" w:rsidRDefault="004D77CD" w:rsidP="000F5646">
      <w:pPr>
        <w:pStyle w:val="20"/>
        <w:numPr>
          <w:ilvl w:val="1"/>
          <w:numId w:val="4"/>
        </w:numPr>
        <w:shd w:val="clear" w:color="auto" w:fill="auto"/>
        <w:tabs>
          <w:tab w:val="left" w:pos="1351"/>
        </w:tabs>
        <w:spacing w:after="240" w:line="240" w:lineRule="auto"/>
        <w:ind w:firstLine="709"/>
        <w:jc w:val="both"/>
        <w:rPr>
          <w:sz w:val="24"/>
          <w:szCs w:val="24"/>
        </w:rPr>
      </w:pPr>
      <w:r w:rsidRPr="00E26526">
        <w:rPr>
          <w:sz w:val="24"/>
          <w:szCs w:val="24"/>
        </w:rPr>
        <w:t>Запрещается дробить закупки с целью снижения начальной (максимальной) цены договора для получения возможности осуществления закупок путем проведения запроса предложений в электронной форме, запроса котировок в электронной форме, у единственного поставщика (исполнителя, подрядчика).</w:t>
      </w:r>
    </w:p>
    <w:p w:rsidR="000F5646" w:rsidRDefault="004D77CD" w:rsidP="00055009">
      <w:pPr>
        <w:pStyle w:val="20"/>
        <w:numPr>
          <w:ilvl w:val="0"/>
          <w:numId w:val="4"/>
        </w:numPr>
        <w:shd w:val="clear" w:color="auto" w:fill="auto"/>
        <w:tabs>
          <w:tab w:val="left" w:pos="426"/>
        </w:tabs>
        <w:spacing w:line="240" w:lineRule="auto"/>
        <w:jc w:val="center"/>
        <w:outlineLvl w:val="0"/>
        <w:rPr>
          <w:sz w:val="24"/>
          <w:szCs w:val="24"/>
        </w:rPr>
      </w:pPr>
      <w:r w:rsidRPr="00E26526">
        <w:rPr>
          <w:sz w:val="24"/>
          <w:szCs w:val="24"/>
        </w:rPr>
        <w:t>Порядок формирования начальной (максимальной) цены договора,</w:t>
      </w:r>
    </w:p>
    <w:p w:rsidR="000F5646" w:rsidRDefault="004D77CD" w:rsidP="00055009">
      <w:pPr>
        <w:pStyle w:val="20"/>
        <w:shd w:val="clear" w:color="auto" w:fill="auto"/>
        <w:tabs>
          <w:tab w:val="left" w:pos="426"/>
        </w:tabs>
        <w:spacing w:line="240" w:lineRule="auto"/>
        <w:jc w:val="center"/>
        <w:rPr>
          <w:sz w:val="24"/>
          <w:szCs w:val="24"/>
        </w:rPr>
      </w:pPr>
      <w:r w:rsidRPr="00E26526">
        <w:rPr>
          <w:sz w:val="24"/>
          <w:szCs w:val="24"/>
        </w:rPr>
        <w:t>цены договора, заключаемого с единственным</w:t>
      </w:r>
    </w:p>
    <w:p w:rsidR="004D77CD" w:rsidRDefault="004D77CD" w:rsidP="00055009">
      <w:pPr>
        <w:pStyle w:val="20"/>
        <w:shd w:val="clear" w:color="auto" w:fill="auto"/>
        <w:tabs>
          <w:tab w:val="left" w:pos="426"/>
        </w:tabs>
        <w:spacing w:line="240" w:lineRule="auto"/>
        <w:jc w:val="center"/>
        <w:rPr>
          <w:sz w:val="24"/>
          <w:szCs w:val="24"/>
        </w:rPr>
      </w:pPr>
      <w:r w:rsidRPr="00E26526">
        <w:rPr>
          <w:sz w:val="24"/>
          <w:szCs w:val="24"/>
        </w:rPr>
        <w:t>поставщиком (исполнителем, подрядчиком)</w:t>
      </w:r>
    </w:p>
    <w:p w:rsidR="000F5646" w:rsidRPr="00E26526" w:rsidRDefault="000F5646" w:rsidP="000F5646">
      <w:pPr>
        <w:pStyle w:val="20"/>
        <w:shd w:val="clear" w:color="auto" w:fill="auto"/>
        <w:tabs>
          <w:tab w:val="left" w:pos="1488"/>
        </w:tabs>
        <w:spacing w:line="240" w:lineRule="auto"/>
        <w:ind w:firstLine="709"/>
        <w:jc w:val="center"/>
        <w:rPr>
          <w:sz w:val="24"/>
          <w:szCs w:val="24"/>
        </w:rPr>
      </w:pPr>
    </w:p>
    <w:p w:rsidR="004D77CD" w:rsidRPr="00E26526" w:rsidRDefault="004D77CD" w:rsidP="000F5646">
      <w:pPr>
        <w:pStyle w:val="20"/>
        <w:numPr>
          <w:ilvl w:val="1"/>
          <w:numId w:val="4"/>
        </w:numPr>
        <w:shd w:val="clear" w:color="auto" w:fill="auto"/>
        <w:tabs>
          <w:tab w:val="left" w:pos="1239"/>
        </w:tabs>
        <w:spacing w:line="240" w:lineRule="auto"/>
        <w:ind w:firstLine="709"/>
        <w:jc w:val="both"/>
        <w:rPr>
          <w:sz w:val="24"/>
          <w:szCs w:val="24"/>
        </w:rPr>
      </w:pPr>
      <w:r w:rsidRPr="00E26526">
        <w:rPr>
          <w:sz w:val="24"/>
          <w:szCs w:val="24"/>
        </w:rPr>
        <w:t>Начальная (максимальная) цена договора (цена лота), цена договора, заключаемого с единственным поставщиком (исполнителем, подрядчиком), формируется Заказчиком в соответствии с Принципами формирования начальных (максимальных) цен договоров, цен договоров, заключаемых с единственным поставщиком (исполнителем, подрядчиком), установленными в приложении к настоящему Положению.</w:t>
      </w:r>
    </w:p>
    <w:p w:rsidR="004D77CD" w:rsidRPr="00E26526" w:rsidRDefault="004D77CD" w:rsidP="000F5646">
      <w:pPr>
        <w:pStyle w:val="20"/>
        <w:numPr>
          <w:ilvl w:val="1"/>
          <w:numId w:val="4"/>
        </w:numPr>
        <w:shd w:val="clear" w:color="auto" w:fill="auto"/>
        <w:tabs>
          <w:tab w:val="left" w:pos="1234"/>
        </w:tabs>
        <w:spacing w:line="240" w:lineRule="auto"/>
        <w:ind w:firstLine="709"/>
        <w:jc w:val="both"/>
        <w:rPr>
          <w:sz w:val="24"/>
          <w:szCs w:val="24"/>
        </w:rPr>
      </w:pPr>
      <w:r w:rsidRPr="00E26526">
        <w:rPr>
          <w:sz w:val="24"/>
          <w:szCs w:val="24"/>
        </w:rPr>
        <w:t>Материалы обоснования начальной (максимальной) цены договора, цены договора, заключенного с единственным поставщиком (исполнителем, подрядчиком), в том числе полученные от поставщиков (исполнителей, подрядчиков) ответы в рамках запросов цеповых предложений, должны храниться Заказчиком не менее 3 лет.</w:t>
      </w:r>
    </w:p>
    <w:p w:rsidR="004D77CD" w:rsidRPr="00E26526" w:rsidRDefault="004D77CD" w:rsidP="000F5646">
      <w:pPr>
        <w:pStyle w:val="20"/>
        <w:numPr>
          <w:ilvl w:val="1"/>
          <w:numId w:val="4"/>
        </w:numPr>
        <w:shd w:val="clear" w:color="auto" w:fill="auto"/>
        <w:tabs>
          <w:tab w:val="left" w:pos="1244"/>
        </w:tabs>
        <w:spacing w:after="322" w:line="240" w:lineRule="auto"/>
        <w:ind w:firstLine="709"/>
        <w:jc w:val="both"/>
        <w:rPr>
          <w:sz w:val="24"/>
          <w:szCs w:val="24"/>
        </w:rPr>
      </w:pPr>
      <w:r w:rsidRPr="00E26526">
        <w:rPr>
          <w:sz w:val="24"/>
          <w:szCs w:val="24"/>
        </w:rPr>
        <w:t>Обоснование начальной (максимальной) цены договора должно быть размещено одновременно с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в порядке, установленном настоящим Положением.</w:t>
      </w:r>
    </w:p>
    <w:p w:rsidR="004D77CD" w:rsidRPr="00E26526" w:rsidRDefault="004D77CD" w:rsidP="004662E2">
      <w:pPr>
        <w:pStyle w:val="20"/>
        <w:numPr>
          <w:ilvl w:val="0"/>
          <w:numId w:val="4"/>
        </w:numPr>
        <w:shd w:val="clear" w:color="auto" w:fill="auto"/>
        <w:tabs>
          <w:tab w:val="left" w:pos="284"/>
        </w:tabs>
        <w:spacing w:after="250" w:line="240" w:lineRule="auto"/>
        <w:jc w:val="center"/>
        <w:outlineLvl w:val="0"/>
        <w:rPr>
          <w:sz w:val="24"/>
          <w:szCs w:val="24"/>
        </w:rPr>
      </w:pPr>
      <w:r w:rsidRPr="00E26526">
        <w:rPr>
          <w:sz w:val="24"/>
          <w:szCs w:val="24"/>
        </w:rPr>
        <w:t>Требования к участникам закупки</w:t>
      </w:r>
    </w:p>
    <w:p w:rsidR="000F5646" w:rsidRDefault="004D77CD" w:rsidP="00A6322C">
      <w:pPr>
        <w:pStyle w:val="20"/>
        <w:numPr>
          <w:ilvl w:val="1"/>
          <w:numId w:val="4"/>
        </w:numPr>
        <w:shd w:val="clear" w:color="auto" w:fill="auto"/>
        <w:tabs>
          <w:tab w:val="left" w:pos="1243"/>
        </w:tabs>
        <w:spacing w:line="240" w:lineRule="auto"/>
        <w:ind w:firstLine="709"/>
        <w:jc w:val="both"/>
        <w:rPr>
          <w:sz w:val="24"/>
          <w:szCs w:val="24"/>
        </w:rPr>
      </w:pPr>
      <w:r w:rsidRPr="00E26526">
        <w:rPr>
          <w:sz w:val="24"/>
          <w:szCs w:val="24"/>
        </w:rPr>
        <w:t xml:space="preserve">Обязательные требования к участникам закупок: </w:t>
      </w:r>
    </w:p>
    <w:p w:rsidR="004D77CD" w:rsidRPr="00E26526" w:rsidRDefault="004D77CD" w:rsidP="00A6322C">
      <w:pPr>
        <w:pStyle w:val="20"/>
        <w:shd w:val="clear" w:color="auto" w:fill="auto"/>
        <w:tabs>
          <w:tab w:val="left" w:pos="1243"/>
        </w:tabs>
        <w:spacing w:line="240" w:lineRule="auto"/>
        <w:ind w:firstLine="709"/>
        <w:jc w:val="both"/>
        <w:rPr>
          <w:sz w:val="24"/>
          <w:szCs w:val="24"/>
        </w:rPr>
      </w:pPr>
      <w:r w:rsidRPr="00E26526">
        <w:rPr>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па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w:t>
      </w:r>
      <w:r w:rsidR="00D84765">
        <w:rPr>
          <w:sz w:val="24"/>
          <w:szCs w:val="24"/>
        </w:rPr>
        <w:t>ельством Российской Федерации, п</w:t>
      </w:r>
      <w:r w:rsidRPr="00E26526">
        <w:rPr>
          <w:sz w:val="24"/>
          <w:szCs w:val="24"/>
        </w:rPr>
        <w:t>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участник закупки не является офшорной компанией;</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отсутствие у участника закупки ограничений для участия в закупках, установленных законодательством Российской Федерации.</w:t>
      </w:r>
    </w:p>
    <w:p w:rsidR="004D77CD" w:rsidRPr="000F5646" w:rsidRDefault="004D77CD" w:rsidP="00A6322C">
      <w:pPr>
        <w:pStyle w:val="20"/>
        <w:numPr>
          <w:ilvl w:val="1"/>
          <w:numId w:val="4"/>
        </w:numPr>
        <w:shd w:val="clear" w:color="auto" w:fill="auto"/>
        <w:tabs>
          <w:tab w:val="left" w:pos="1374"/>
        </w:tabs>
        <w:spacing w:line="240" w:lineRule="auto"/>
        <w:ind w:firstLine="709"/>
        <w:jc w:val="both"/>
        <w:rPr>
          <w:sz w:val="24"/>
          <w:szCs w:val="24"/>
        </w:rPr>
      </w:pPr>
      <w:r w:rsidRPr="000F5646">
        <w:rPr>
          <w:sz w:val="24"/>
          <w:szCs w:val="24"/>
        </w:rPr>
        <w:t>Дополнительно к участникам закупки может быть установлено</w:t>
      </w:r>
      <w:r w:rsidR="000F5646" w:rsidRPr="000F5646">
        <w:rPr>
          <w:sz w:val="24"/>
          <w:szCs w:val="24"/>
        </w:rPr>
        <w:t xml:space="preserve"> </w:t>
      </w:r>
      <w:r w:rsidRPr="000F5646">
        <w:rPr>
          <w:sz w:val="24"/>
          <w:szCs w:val="24"/>
        </w:rPr>
        <w:t>требование об отсутствии сведений об участнике закупки в</w:t>
      </w:r>
      <w:r w:rsidR="000F5646" w:rsidRPr="000F5646">
        <w:rPr>
          <w:sz w:val="24"/>
          <w:szCs w:val="24"/>
        </w:rPr>
        <w:t xml:space="preserve"> реестре недобросовестных поставщиков </w:t>
      </w:r>
      <w:r w:rsidR="00A6322C">
        <w:rPr>
          <w:sz w:val="24"/>
          <w:szCs w:val="24"/>
        </w:rPr>
        <w:t xml:space="preserve">(подрядчиков, </w:t>
      </w:r>
      <w:r w:rsidRPr="000F5646">
        <w:rPr>
          <w:sz w:val="24"/>
          <w:szCs w:val="24"/>
        </w:rPr>
        <w:t>исполнителей),</w:t>
      </w:r>
      <w:r w:rsidR="000F5646" w:rsidRPr="000F5646">
        <w:rPr>
          <w:sz w:val="24"/>
          <w:szCs w:val="24"/>
        </w:rPr>
        <w:t xml:space="preserve"> </w:t>
      </w:r>
      <w:r w:rsidRPr="000F5646">
        <w:rPr>
          <w:sz w:val="24"/>
          <w:szCs w:val="24"/>
        </w:rPr>
        <w:t>предусмотренном статьей 5 Федерального закона, и (или) в реестре недобросове</w:t>
      </w:r>
      <w:r w:rsidR="000F5646" w:rsidRPr="000F5646">
        <w:rPr>
          <w:sz w:val="24"/>
          <w:szCs w:val="24"/>
        </w:rPr>
        <w:t>стных</w:t>
      </w:r>
      <w:r w:rsidR="000F5646" w:rsidRPr="000F5646">
        <w:rPr>
          <w:sz w:val="24"/>
          <w:szCs w:val="24"/>
        </w:rPr>
        <w:tab/>
        <w:t>поставщиков</w:t>
      </w:r>
      <w:r w:rsidR="00A6322C" w:rsidRPr="000F5646">
        <w:rPr>
          <w:sz w:val="24"/>
          <w:szCs w:val="24"/>
        </w:rPr>
        <w:tab/>
        <w:t xml:space="preserve"> (</w:t>
      </w:r>
      <w:r w:rsidR="000F5646" w:rsidRPr="000F5646">
        <w:rPr>
          <w:sz w:val="24"/>
          <w:szCs w:val="24"/>
        </w:rPr>
        <w:t xml:space="preserve">подрядчиков, </w:t>
      </w:r>
      <w:r w:rsidRPr="000F5646">
        <w:rPr>
          <w:sz w:val="24"/>
          <w:szCs w:val="24"/>
        </w:rPr>
        <w:t>исполнителей),</w:t>
      </w:r>
      <w:r w:rsidR="000F5646">
        <w:rPr>
          <w:sz w:val="24"/>
          <w:szCs w:val="24"/>
        </w:rPr>
        <w:t xml:space="preserve"> </w:t>
      </w:r>
      <w:r w:rsidRPr="000F5646">
        <w:rPr>
          <w:sz w:val="24"/>
          <w:szCs w:val="24"/>
        </w:rPr>
        <w:t>предусмотренном Законом</w:t>
      </w:r>
      <w:r w:rsidR="00A6322C">
        <w:rPr>
          <w:sz w:val="24"/>
          <w:szCs w:val="24"/>
        </w:rPr>
        <w:t xml:space="preserve">                  </w:t>
      </w:r>
      <w:r w:rsidRPr="000F5646">
        <w:rPr>
          <w:sz w:val="24"/>
          <w:szCs w:val="24"/>
        </w:rPr>
        <w:t xml:space="preserve"> № 44-ФЗ.</w:t>
      </w:r>
    </w:p>
    <w:p w:rsidR="004D77CD" w:rsidRPr="00E26526" w:rsidRDefault="004D77CD" w:rsidP="00A6322C">
      <w:pPr>
        <w:pStyle w:val="20"/>
        <w:numPr>
          <w:ilvl w:val="1"/>
          <w:numId w:val="4"/>
        </w:numPr>
        <w:shd w:val="clear" w:color="auto" w:fill="auto"/>
        <w:tabs>
          <w:tab w:val="left" w:pos="634"/>
        </w:tabs>
        <w:spacing w:line="240" w:lineRule="auto"/>
        <w:ind w:firstLine="709"/>
        <w:jc w:val="both"/>
        <w:rPr>
          <w:sz w:val="24"/>
          <w:szCs w:val="24"/>
        </w:rPr>
      </w:pPr>
      <w:r w:rsidRPr="00E26526">
        <w:rPr>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4D77CD" w:rsidRDefault="004D77CD" w:rsidP="00A6322C">
      <w:pPr>
        <w:pStyle w:val="20"/>
        <w:numPr>
          <w:ilvl w:val="1"/>
          <w:numId w:val="4"/>
        </w:numPr>
        <w:shd w:val="clear" w:color="auto" w:fill="auto"/>
        <w:tabs>
          <w:tab w:val="left" w:pos="1253"/>
        </w:tabs>
        <w:spacing w:line="240" w:lineRule="auto"/>
        <w:ind w:firstLine="709"/>
        <w:jc w:val="both"/>
        <w:rPr>
          <w:sz w:val="24"/>
          <w:szCs w:val="24"/>
        </w:rPr>
      </w:pPr>
      <w:r w:rsidRPr="00E26526">
        <w:rPr>
          <w:sz w:val="24"/>
          <w:szCs w:val="24"/>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A6322C" w:rsidRPr="00E26526" w:rsidRDefault="00A6322C" w:rsidP="00A6322C">
      <w:pPr>
        <w:pStyle w:val="20"/>
        <w:shd w:val="clear" w:color="auto" w:fill="auto"/>
        <w:tabs>
          <w:tab w:val="left" w:pos="1253"/>
        </w:tabs>
        <w:spacing w:line="240" w:lineRule="auto"/>
        <w:ind w:left="709"/>
        <w:jc w:val="both"/>
        <w:rPr>
          <w:sz w:val="24"/>
          <w:szCs w:val="24"/>
        </w:rPr>
      </w:pPr>
    </w:p>
    <w:p w:rsidR="004D77CD" w:rsidRPr="00E26526" w:rsidRDefault="004D77CD" w:rsidP="004662E2">
      <w:pPr>
        <w:pStyle w:val="20"/>
        <w:numPr>
          <w:ilvl w:val="0"/>
          <w:numId w:val="4"/>
        </w:numPr>
        <w:shd w:val="clear" w:color="auto" w:fill="auto"/>
        <w:tabs>
          <w:tab w:val="left" w:pos="284"/>
        </w:tabs>
        <w:spacing w:after="185" w:line="240" w:lineRule="auto"/>
        <w:jc w:val="center"/>
        <w:outlineLvl w:val="0"/>
        <w:rPr>
          <w:sz w:val="24"/>
          <w:szCs w:val="24"/>
        </w:rPr>
      </w:pPr>
      <w:r w:rsidRPr="00E26526">
        <w:rPr>
          <w:sz w:val="24"/>
          <w:szCs w:val="24"/>
        </w:rPr>
        <w:t>Правила описания предмета конкурентной закупки</w:t>
      </w:r>
    </w:p>
    <w:p w:rsidR="004D77CD" w:rsidRPr="00E26526" w:rsidRDefault="004D77CD" w:rsidP="000F5646">
      <w:pPr>
        <w:pStyle w:val="20"/>
        <w:numPr>
          <w:ilvl w:val="1"/>
          <w:numId w:val="4"/>
        </w:numPr>
        <w:shd w:val="clear" w:color="auto" w:fill="auto"/>
        <w:tabs>
          <w:tab w:val="left" w:pos="1522"/>
        </w:tabs>
        <w:spacing w:line="240" w:lineRule="auto"/>
        <w:ind w:firstLine="709"/>
        <w:jc w:val="both"/>
        <w:rPr>
          <w:sz w:val="24"/>
          <w:szCs w:val="24"/>
        </w:rPr>
      </w:pPr>
      <w:r w:rsidRPr="00E26526">
        <w:rPr>
          <w:sz w:val="24"/>
          <w:szCs w:val="24"/>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rsidR="004D77CD" w:rsidRPr="00E26526" w:rsidRDefault="004D77CD" w:rsidP="000F5646">
      <w:pPr>
        <w:pStyle w:val="20"/>
        <w:numPr>
          <w:ilvl w:val="2"/>
          <w:numId w:val="4"/>
        </w:numPr>
        <w:shd w:val="clear" w:color="auto" w:fill="auto"/>
        <w:tabs>
          <w:tab w:val="left" w:pos="1637"/>
        </w:tabs>
        <w:spacing w:line="240" w:lineRule="auto"/>
        <w:ind w:firstLine="709"/>
        <w:jc w:val="both"/>
        <w:rPr>
          <w:sz w:val="24"/>
          <w:szCs w:val="24"/>
        </w:rPr>
      </w:pPr>
      <w:r w:rsidRPr="00E26526">
        <w:rPr>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4D77CD" w:rsidRPr="00E26526" w:rsidRDefault="004D77CD" w:rsidP="000F5646">
      <w:pPr>
        <w:pStyle w:val="20"/>
        <w:numPr>
          <w:ilvl w:val="2"/>
          <w:numId w:val="4"/>
        </w:numPr>
        <w:shd w:val="clear" w:color="auto" w:fill="auto"/>
        <w:tabs>
          <w:tab w:val="left" w:pos="1590"/>
        </w:tabs>
        <w:spacing w:line="240" w:lineRule="auto"/>
        <w:ind w:firstLine="709"/>
        <w:jc w:val="both"/>
        <w:rPr>
          <w:sz w:val="24"/>
          <w:szCs w:val="24"/>
        </w:rPr>
      </w:pPr>
      <w:r w:rsidRPr="00E26526">
        <w:rPr>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4D77CD" w:rsidRPr="00E26526" w:rsidRDefault="004D77CD" w:rsidP="000F5646">
      <w:pPr>
        <w:pStyle w:val="20"/>
        <w:numPr>
          <w:ilvl w:val="2"/>
          <w:numId w:val="4"/>
        </w:numPr>
        <w:shd w:val="clear" w:color="auto" w:fill="auto"/>
        <w:tabs>
          <w:tab w:val="left" w:pos="1594"/>
        </w:tabs>
        <w:spacing w:line="240" w:lineRule="auto"/>
        <w:ind w:firstLine="709"/>
        <w:jc w:val="both"/>
        <w:rPr>
          <w:sz w:val="24"/>
          <w:szCs w:val="24"/>
        </w:rPr>
      </w:pPr>
      <w:r w:rsidRPr="00E26526">
        <w:rPr>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закупок товаров, необходимых для исполнения государственного или</w:t>
      </w:r>
      <w:r w:rsidR="00A6322C">
        <w:rPr>
          <w:sz w:val="24"/>
          <w:szCs w:val="24"/>
        </w:rPr>
        <w:t xml:space="preserve"> </w:t>
      </w:r>
      <w:r w:rsidRPr="00E26526">
        <w:rPr>
          <w:sz w:val="24"/>
          <w:szCs w:val="24"/>
        </w:rPr>
        <w:t>муниципального контракта;</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4D77CD" w:rsidRPr="00E26526" w:rsidRDefault="004D77CD" w:rsidP="000F5646">
      <w:pPr>
        <w:pStyle w:val="20"/>
        <w:shd w:val="clear" w:color="auto" w:fill="auto"/>
        <w:spacing w:after="322" w:line="240" w:lineRule="auto"/>
        <w:ind w:firstLine="709"/>
        <w:jc w:val="both"/>
        <w:rPr>
          <w:sz w:val="24"/>
          <w:szCs w:val="24"/>
        </w:rPr>
      </w:pPr>
      <w:r w:rsidRPr="00E26526">
        <w:rPr>
          <w:sz w:val="24"/>
          <w:szCs w:val="24"/>
        </w:rPr>
        <w:t xml:space="preserve">10.2. </w:t>
      </w:r>
      <w:r w:rsidRPr="00E26526">
        <w:rPr>
          <w:sz w:val="24"/>
          <w:szCs w:val="24"/>
          <w:lang w:val="en-US" w:eastAsia="en-US" w:bidi="en-US"/>
        </w:rPr>
        <w:t>Pie</w:t>
      </w:r>
      <w:r w:rsidRPr="00E26526">
        <w:rPr>
          <w:sz w:val="24"/>
          <w:szCs w:val="24"/>
          <w:lang w:eastAsia="en-US" w:bidi="en-US"/>
        </w:rPr>
        <w:t xml:space="preserve"> </w:t>
      </w:r>
      <w:r w:rsidRPr="00E26526">
        <w:rPr>
          <w:sz w:val="24"/>
          <w:szCs w:val="24"/>
        </w:rPr>
        <w:t>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p w:rsidR="004D77CD" w:rsidRPr="00E26526" w:rsidRDefault="004D77CD" w:rsidP="004662E2">
      <w:pPr>
        <w:pStyle w:val="20"/>
        <w:numPr>
          <w:ilvl w:val="0"/>
          <w:numId w:val="4"/>
        </w:numPr>
        <w:shd w:val="clear" w:color="auto" w:fill="auto"/>
        <w:tabs>
          <w:tab w:val="left" w:pos="567"/>
        </w:tabs>
        <w:spacing w:after="185" w:line="240" w:lineRule="auto"/>
        <w:jc w:val="center"/>
        <w:outlineLvl w:val="0"/>
        <w:rPr>
          <w:sz w:val="24"/>
          <w:szCs w:val="24"/>
        </w:rPr>
      </w:pPr>
      <w:r w:rsidRPr="00E26526">
        <w:rPr>
          <w:sz w:val="24"/>
          <w:szCs w:val="24"/>
        </w:rPr>
        <w:t>Комиссия по осуществлению конкурентной закупки</w:t>
      </w:r>
    </w:p>
    <w:p w:rsidR="004D77CD" w:rsidRPr="00E26526" w:rsidRDefault="004D77CD" w:rsidP="00A6322C">
      <w:pPr>
        <w:pStyle w:val="20"/>
        <w:numPr>
          <w:ilvl w:val="1"/>
          <w:numId w:val="4"/>
        </w:numPr>
        <w:shd w:val="clear" w:color="auto" w:fill="auto"/>
        <w:tabs>
          <w:tab w:val="left" w:pos="1555"/>
        </w:tabs>
        <w:spacing w:line="240" w:lineRule="auto"/>
        <w:ind w:firstLine="709"/>
        <w:jc w:val="both"/>
        <w:rPr>
          <w:sz w:val="24"/>
          <w:szCs w:val="24"/>
        </w:rPr>
      </w:pPr>
      <w:r w:rsidRPr="00E26526">
        <w:rPr>
          <w:sz w:val="24"/>
          <w:szCs w:val="24"/>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4D77CD" w:rsidRPr="00E26526" w:rsidRDefault="004D77CD" w:rsidP="00A6322C">
      <w:pPr>
        <w:pStyle w:val="20"/>
        <w:numPr>
          <w:ilvl w:val="1"/>
          <w:numId w:val="4"/>
        </w:numPr>
        <w:shd w:val="clear" w:color="auto" w:fill="auto"/>
        <w:tabs>
          <w:tab w:val="left" w:pos="1383"/>
        </w:tabs>
        <w:spacing w:line="240" w:lineRule="auto"/>
        <w:ind w:firstLine="709"/>
        <w:jc w:val="both"/>
        <w:rPr>
          <w:sz w:val="24"/>
          <w:szCs w:val="24"/>
        </w:rPr>
      </w:pPr>
      <w:r w:rsidRPr="00E26526">
        <w:rPr>
          <w:sz w:val="24"/>
          <w:szCs w:val="24"/>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D77CD" w:rsidRPr="00E26526" w:rsidRDefault="004D77CD" w:rsidP="00A6322C">
      <w:pPr>
        <w:pStyle w:val="20"/>
        <w:numPr>
          <w:ilvl w:val="1"/>
          <w:numId w:val="4"/>
        </w:numPr>
        <w:shd w:val="clear" w:color="auto" w:fill="auto"/>
        <w:tabs>
          <w:tab w:val="left" w:pos="1374"/>
        </w:tabs>
        <w:spacing w:line="240" w:lineRule="auto"/>
        <w:ind w:firstLine="709"/>
        <w:jc w:val="both"/>
        <w:rPr>
          <w:sz w:val="24"/>
          <w:szCs w:val="24"/>
        </w:rPr>
      </w:pPr>
      <w:r w:rsidRPr="00E26526">
        <w:rPr>
          <w:sz w:val="24"/>
          <w:szCs w:val="24"/>
        </w:rPr>
        <w:t>В состав Комиссии могут входить как работники Заказчика, так и иные лица, не являющиеся работниками Заказчика, в том числе представители центрального исполнительного органа государственной власти Московской области, осуществляющего на территории Московской области исполнительно-распорядительную деятельность в соответствующих отраслях и сферах управления.</w:t>
      </w:r>
    </w:p>
    <w:p w:rsidR="004D77CD" w:rsidRPr="00E26526" w:rsidRDefault="004D77CD" w:rsidP="00A6322C">
      <w:pPr>
        <w:pStyle w:val="20"/>
        <w:numPr>
          <w:ilvl w:val="1"/>
          <w:numId w:val="4"/>
        </w:numPr>
        <w:shd w:val="clear" w:color="auto" w:fill="auto"/>
        <w:tabs>
          <w:tab w:val="left" w:pos="1378"/>
        </w:tabs>
        <w:spacing w:line="240" w:lineRule="auto"/>
        <w:ind w:firstLine="709"/>
        <w:jc w:val="both"/>
        <w:rPr>
          <w:sz w:val="24"/>
          <w:szCs w:val="24"/>
        </w:rPr>
      </w:pPr>
      <w:r w:rsidRPr="00E26526">
        <w:rPr>
          <w:sz w:val="24"/>
          <w:szCs w:val="24"/>
        </w:rPr>
        <w:t>Замена члена Комиссии допускается только по решению Заказчика, принявшего решение о создании Комиссии.</w:t>
      </w:r>
    </w:p>
    <w:p w:rsidR="004D77CD" w:rsidRPr="00E26526" w:rsidRDefault="004D77CD" w:rsidP="00A6322C">
      <w:pPr>
        <w:pStyle w:val="20"/>
        <w:numPr>
          <w:ilvl w:val="1"/>
          <w:numId w:val="4"/>
        </w:numPr>
        <w:shd w:val="clear" w:color="auto" w:fill="auto"/>
        <w:tabs>
          <w:tab w:val="left" w:pos="1555"/>
        </w:tabs>
        <w:spacing w:line="240" w:lineRule="auto"/>
        <w:ind w:firstLine="709"/>
        <w:jc w:val="both"/>
        <w:rPr>
          <w:sz w:val="24"/>
          <w:szCs w:val="24"/>
        </w:rPr>
      </w:pPr>
      <w:r w:rsidRPr="00E26526">
        <w:rPr>
          <w:sz w:val="24"/>
          <w:szCs w:val="24"/>
        </w:rPr>
        <w:t>Заказчиком могут создаваться конкурсные, аукционные, котировочные комиссии, комиссии по рассмотрению заявок на участие в запросе предложений и единые комиссии по осуществлению конкурентных закупок. Число членов конкурсной, аукционной или единой комиссии по осуществлению конкурентных закупок должно быть не менее 5 человек, число членов котировочной комиссии, комиссии по рассмотрению заявок на участие в запросе предложений должно быть не менее 3 человек.</w:t>
      </w:r>
    </w:p>
    <w:p w:rsidR="004D77CD" w:rsidRPr="00E26526" w:rsidRDefault="004D77CD" w:rsidP="00A6322C">
      <w:pPr>
        <w:pStyle w:val="20"/>
        <w:numPr>
          <w:ilvl w:val="1"/>
          <w:numId w:val="4"/>
        </w:numPr>
        <w:shd w:val="clear" w:color="auto" w:fill="auto"/>
        <w:tabs>
          <w:tab w:val="left" w:pos="1555"/>
        </w:tabs>
        <w:spacing w:line="240" w:lineRule="auto"/>
        <w:ind w:firstLine="709"/>
        <w:jc w:val="both"/>
        <w:rPr>
          <w:sz w:val="24"/>
          <w:szCs w:val="24"/>
        </w:rPr>
      </w:pPr>
      <w:r w:rsidRPr="00E26526">
        <w:rPr>
          <w:sz w:val="24"/>
          <w:szCs w:val="24"/>
        </w:rPr>
        <w:t>Членами Комиссии не могут быть лица, которые лично заинтересованы в результатах закупки, в том числе лица, подавшие заявки па участие в такой закупке или состоящие в штате организаций, подавших заявки на участие в конкурентной закупке, либо лица, на которых способны оказать влияние участники закупки (в том числе лица, являющиеся участниками (акционерами) этих организаций, членами их органов управления, кредиторами указанных участников закупки), либо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В случае выявления в составе Комиссии указанных лиц такие лица подлежат замене.</w:t>
      </w:r>
    </w:p>
    <w:p w:rsidR="004D77CD" w:rsidRPr="00E26526" w:rsidRDefault="004D77CD" w:rsidP="00A6322C">
      <w:pPr>
        <w:pStyle w:val="20"/>
        <w:numPr>
          <w:ilvl w:val="1"/>
          <w:numId w:val="4"/>
        </w:numPr>
        <w:shd w:val="clear" w:color="auto" w:fill="auto"/>
        <w:spacing w:line="240" w:lineRule="auto"/>
        <w:ind w:firstLine="709"/>
        <w:jc w:val="both"/>
        <w:rPr>
          <w:sz w:val="24"/>
          <w:szCs w:val="24"/>
        </w:rPr>
      </w:pPr>
      <w:r w:rsidRPr="00E26526">
        <w:rPr>
          <w:sz w:val="24"/>
          <w:szCs w:val="24"/>
        </w:rPr>
        <w:t xml:space="preserve"> Заседание Комиссии считается правомочным, если на нем присутствуют не менее 50 процентов от общего числа ее членов.</w:t>
      </w:r>
    </w:p>
    <w:p w:rsidR="004D77CD" w:rsidRDefault="004D77CD" w:rsidP="00A6322C">
      <w:pPr>
        <w:pStyle w:val="20"/>
        <w:numPr>
          <w:ilvl w:val="1"/>
          <w:numId w:val="4"/>
        </w:numPr>
        <w:shd w:val="clear" w:color="auto" w:fill="auto"/>
        <w:spacing w:line="240" w:lineRule="auto"/>
        <w:ind w:firstLine="709"/>
        <w:jc w:val="both"/>
        <w:rPr>
          <w:sz w:val="24"/>
          <w:szCs w:val="24"/>
        </w:rPr>
      </w:pPr>
      <w:r w:rsidRPr="00E26526">
        <w:rPr>
          <w:sz w:val="24"/>
          <w:szCs w:val="24"/>
        </w:rPr>
        <w:t xml:space="preserve"> Комиссия принимает решение путем голосования простым большинством голосов от числа присутствующих, при равенстве голосов голос председателя Комиссии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A6322C" w:rsidRPr="00E26526" w:rsidRDefault="00A6322C" w:rsidP="00A6322C">
      <w:pPr>
        <w:pStyle w:val="20"/>
        <w:shd w:val="clear" w:color="auto" w:fill="auto"/>
        <w:spacing w:line="240" w:lineRule="auto"/>
        <w:ind w:left="709"/>
        <w:jc w:val="both"/>
        <w:rPr>
          <w:sz w:val="24"/>
          <w:szCs w:val="24"/>
        </w:rPr>
      </w:pPr>
    </w:p>
    <w:p w:rsidR="004D77CD" w:rsidRPr="00E26526" w:rsidRDefault="004D77CD" w:rsidP="004662E2">
      <w:pPr>
        <w:pStyle w:val="20"/>
        <w:numPr>
          <w:ilvl w:val="0"/>
          <w:numId w:val="4"/>
        </w:numPr>
        <w:shd w:val="clear" w:color="auto" w:fill="auto"/>
        <w:tabs>
          <w:tab w:val="left" w:pos="284"/>
        </w:tabs>
        <w:spacing w:after="250" w:line="240" w:lineRule="auto"/>
        <w:jc w:val="center"/>
        <w:outlineLvl w:val="0"/>
        <w:rPr>
          <w:sz w:val="24"/>
          <w:szCs w:val="24"/>
        </w:rPr>
      </w:pPr>
      <w:r w:rsidRPr="00E26526">
        <w:rPr>
          <w:sz w:val="24"/>
          <w:szCs w:val="24"/>
        </w:rPr>
        <w:t>Специализированная организация</w:t>
      </w:r>
    </w:p>
    <w:p w:rsidR="004D77CD" w:rsidRPr="00E26526" w:rsidRDefault="004D77CD" w:rsidP="000F5646">
      <w:pPr>
        <w:pStyle w:val="20"/>
        <w:numPr>
          <w:ilvl w:val="1"/>
          <w:numId w:val="4"/>
        </w:numPr>
        <w:shd w:val="clear" w:color="auto" w:fill="auto"/>
        <w:tabs>
          <w:tab w:val="left" w:pos="1414"/>
        </w:tabs>
        <w:spacing w:line="240" w:lineRule="auto"/>
        <w:ind w:firstLine="709"/>
        <w:jc w:val="both"/>
        <w:rPr>
          <w:sz w:val="24"/>
          <w:szCs w:val="24"/>
        </w:rPr>
      </w:pPr>
      <w:r w:rsidRPr="00E26526">
        <w:rPr>
          <w:sz w:val="24"/>
          <w:szCs w:val="24"/>
        </w:rPr>
        <w:t>Заказчик вправе привлечь на основе договора специализированную организацию для выполнения отдельных функций по организации и (или) проведению конкурентной закупки, в том числе для разработки документации о конкурентной закупке, размещения в Единой информационной системе и па электронной площадке извещения об осуществлении конкурентной закупки, документации о конкурентной закупке, выполнения иных функций, связанных с обеспечением осуществления конкурентной закупки.</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Заказчик не вправе передавать специализированной организации следующие функции:</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планирование закупок;</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создание Комиссии;</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определение начальной (максимальной) цены договора;</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определение предмета и существенных условий договора;</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утверждение документации о конкурентной закупке и проекта договора;</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подписание договора.</w:t>
      </w:r>
    </w:p>
    <w:p w:rsidR="004D77CD" w:rsidRPr="00E26526" w:rsidRDefault="004D77CD" w:rsidP="000F5646">
      <w:pPr>
        <w:pStyle w:val="20"/>
        <w:numPr>
          <w:ilvl w:val="1"/>
          <w:numId w:val="4"/>
        </w:numPr>
        <w:shd w:val="clear" w:color="auto" w:fill="auto"/>
        <w:tabs>
          <w:tab w:val="left" w:pos="1753"/>
        </w:tabs>
        <w:spacing w:line="240" w:lineRule="auto"/>
        <w:ind w:firstLine="709"/>
        <w:jc w:val="both"/>
        <w:rPr>
          <w:sz w:val="24"/>
          <w:szCs w:val="24"/>
        </w:rPr>
      </w:pPr>
      <w:r w:rsidRPr="00E26526">
        <w:rPr>
          <w:sz w:val="24"/>
          <w:szCs w:val="24"/>
        </w:rPr>
        <w:t>Выбор специализированной организации Заказчиком осуществляется способами, предусмотренными настоящим Положением.</w:t>
      </w:r>
    </w:p>
    <w:p w:rsidR="004D77CD" w:rsidRPr="00E26526" w:rsidRDefault="004D77CD" w:rsidP="000F5646">
      <w:pPr>
        <w:pStyle w:val="20"/>
        <w:numPr>
          <w:ilvl w:val="1"/>
          <w:numId w:val="4"/>
        </w:numPr>
        <w:shd w:val="clear" w:color="auto" w:fill="auto"/>
        <w:tabs>
          <w:tab w:val="left" w:pos="1414"/>
        </w:tabs>
        <w:spacing w:line="240" w:lineRule="auto"/>
        <w:ind w:firstLine="709"/>
        <w:jc w:val="both"/>
        <w:rPr>
          <w:sz w:val="24"/>
          <w:szCs w:val="24"/>
        </w:rPr>
      </w:pPr>
      <w:r w:rsidRPr="00E26526">
        <w:rPr>
          <w:sz w:val="24"/>
          <w:szCs w:val="24"/>
        </w:rPr>
        <w:t>Специализированная организация осуществляет переданные в рамках заключенного договора функции от имени Заказчика. При этом права и обязанности в результате осуществления таких функций возникают у Заказчика.</w:t>
      </w:r>
    </w:p>
    <w:p w:rsidR="004D77CD" w:rsidRPr="00E26526" w:rsidRDefault="004D77CD" w:rsidP="000F5646">
      <w:pPr>
        <w:pStyle w:val="20"/>
        <w:numPr>
          <w:ilvl w:val="1"/>
          <w:numId w:val="4"/>
        </w:numPr>
        <w:shd w:val="clear" w:color="auto" w:fill="auto"/>
        <w:tabs>
          <w:tab w:val="left" w:pos="1414"/>
        </w:tabs>
        <w:spacing w:after="262" w:line="240" w:lineRule="auto"/>
        <w:ind w:firstLine="709"/>
        <w:jc w:val="both"/>
        <w:rPr>
          <w:sz w:val="24"/>
          <w:szCs w:val="24"/>
        </w:rPr>
      </w:pPr>
      <w:r w:rsidRPr="00E26526">
        <w:rPr>
          <w:sz w:val="24"/>
          <w:szCs w:val="24"/>
        </w:rPr>
        <w:t>Специализированная организация не может быть участником конкурентной закупки, в рамках которой выполняет функции, указанные в пункте 12.1</w:t>
      </w:r>
      <w:r w:rsidR="00A6322C">
        <w:rPr>
          <w:sz w:val="24"/>
          <w:szCs w:val="24"/>
        </w:rPr>
        <w:t>.</w:t>
      </w:r>
      <w:r w:rsidRPr="00E26526">
        <w:rPr>
          <w:sz w:val="24"/>
          <w:szCs w:val="24"/>
        </w:rPr>
        <w:t xml:space="preserve"> настоящего Положения.</w:t>
      </w:r>
    </w:p>
    <w:p w:rsidR="004D77CD" w:rsidRDefault="004D77CD" w:rsidP="004662E2">
      <w:pPr>
        <w:pStyle w:val="20"/>
        <w:numPr>
          <w:ilvl w:val="0"/>
          <w:numId w:val="4"/>
        </w:numPr>
        <w:shd w:val="clear" w:color="auto" w:fill="auto"/>
        <w:spacing w:line="240" w:lineRule="auto"/>
        <w:jc w:val="center"/>
        <w:outlineLvl w:val="0"/>
        <w:rPr>
          <w:sz w:val="24"/>
          <w:szCs w:val="24"/>
        </w:rPr>
      </w:pPr>
      <w:r w:rsidRPr="00E26526">
        <w:rPr>
          <w:sz w:val="24"/>
          <w:szCs w:val="24"/>
        </w:rPr>
        <w:t>Извещение об осуществлении конкурентной закупки</w:t>
      </w:r>
    </w:p>
    <w:p w:rsidR="000F5646" w:rsidRPr="00E26526" w:rsidRDefault="000F5646" w:rsidP="000F5646">
      <w:pPr>
        <w:pStyle w:val="20"/>
        <w:shd w:val="clear" w:color="auto" w:fill="auto"/>
        <w:tabs>
          <w:tab w:val="left" w:pos="1800"/>
        </w:tabs>
        <w:spacing w:line="240" w:lineRule="auto"/>
        <w:ind w:firstLine="709"/>
        <w:jc w:val="both"/>
        <w:rPr>
          <w:sz w:val="24"/>
          <w:szCs w:val="24"/>
        </w:rPr>
      </w:pPr>
    </w:p>
    <w:p w:rsidR="004D77CD" w:rsidRPr="00E26526" w:rsidRDefault="004D77CD" w:rsidP="00A6322C">
      <w:pPr>
        <w:pStyle w:val="20"/>
        <w:shd w:val="clear" w:color="auto" w:fill="auto"/>
        <w:spacing w:line="240" w:lineRule="auto"/>
        <w:ind w:firstLine="709"/>
        <w:rPr>
          <w:sz w:val="24"/>
          <w:szCs w:val="24"/>
        </w:rPr>
      </w:pPr>
      <w:r w:rsidRPr="00E26526">
        <w:rPr>
          <w:sz w:val="24"/>
          <w:szCs w:val="24"/>
        </w:rPr>
        <w:t>В извещении об осуществлении конкурентной закупки должны быть указаны следующие сведения: способ закупки;</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наименование, место нахождения, почтовый адрес, адрес электронной почты, номер контактного телефона Заказчика, Специализированной организации;</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разделом 10 настоящего Положения (при необходимости);</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место поставки товара, выполнения работы, оказания услуги;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D77CD" w:rsidRDefault="004D77CD" w:rsidP="00A6322C">
      <w:pPr>
        <w:pStyle w:val="20"/>
        <w:shd w:val="clear" w:color="auto" w:fill="auto"/>
        <w:spacing w:line="240" w:lineRule="auto"/>
        <w:ind w:firstLine="709"/>
        <w:jc w:val="both"/>
        <w:rPr>
          <w:sz w:val="24"/>
          <w:szCs w:val="24"/>
        </w:rPr>
      </w:pPr>
      <w:r w:rsidRPr="00E26526">
        <w:rPr>
          <w:sz w:val="24"/>
          <w:szCs w:val="24"/>
        </w:rPr>
        <w:t>адрес электронной площадки в информационно-телекоммуникационной сети «Интернет».</w:t>
      </w:r>
    </w:p>
    <w:p w:rsidR="00A6322C" w:rsidRPr="00E26526" w:rsidRDefault="00A6322C" w:rsidP="00A6322C">
      <w:pPr>
        <w:pStyle w:val="20"/>
        <w:shd w:val="clear" w:color="auto" w:fill="auto"/>
        <w:spacing w:line="240" w:lineRule="auto"/>
        <w:ind w:firstLine="709"/>
        <w:jc w:val="both"/>
        <w:rPr>
          <w:sz w:val="24"/>
          <w:szCs w:val="24"/>
        </w:rPr>
      </w:pPr>
    </w:p>
    <w:p w:rsidR="004D77CD" w:rsidRPr="00E26526" w:rsidRDefault="004D77CD" w:rsidP="004662E2">
      <w:pPr>
        <w:pStyle w:val="20"/>
        <w:numPr>
          <w:ilvl w:val="0"/>
          <w:numId w:val="4"/>
        </w:numPr>
        <w:shd w:val="clear" w:color="auto" w:fill="auto"/>
        <w:tabs>
          <w:tab w:val="left" w:pos="284"/>
        </w:tabs>
        <w:spacing w:after="245" w:line="240" w:lineRule="auto"/>
        <w:jc w:val="center"/>
        <w:outlineLvl w:val="0"/>
        <w:rPr>
          <w:sz w:val="24"/>
          <w:szCs w:val="24"/>
        </w:rPr>
      </w:pPr>
      <w:r w:rsidRPr="00E26526">
        <w:rPr>
          <w:sz w:val="24"/>
          <w:szCs w:val="24"/>
        </w:rPr>
        <w:t>Документация о конкурентной закупке</w:t>
      </w:r>
    </w:p>
    <w:p w:rsidR="004D77CD" w:rsidRPr="00E26526" w:rsidRDefault="004D77CD" w:rsidP="00A6322C">
      <w:pPr>
        <w:pStyle w:val="20"/>
        <w:numPr>
          <w:ilvl w:val="1"/>
          <w:numId w:val="4"/>
        </w:numPr>
        <w:shd w:val="clear" w:color="auto" w:fill="auto"/>
        <w:tabs>
          <w:tab w:val="left" w:pos="1388"/>
        </w:tabs>
        <w:spacing w:line="240" w:lineRule="auto"/>
        <w:ind w:firstLine="567"/>
        <w:jc w:val="both"/>
        <w:rPr>
          <w:sz w:val="24"/>
          <w:szCs w:val="24"/>
        </w:rPr>
      </w:pPr>
      <w:r w:rsidRPr="00E26526">
        <w:rPr>
          <w:sz w:val="24"/>
          <w:szCs w:val="24"/>
        </w:rPr>
        <w:t>В документации о конкурентной закупке должны быть указаны: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4D77CD" w:rsidRPr="00E26526" w:rsidRDefault="004D77CD" w:rsidP="00A6322C">
      <w:pPr>
        <w:pStyle w:val="20"/>
        <w:shd w:val="clear" w:color="auto" w:fill="auto"/>
        <w:spacing w:line="240" w:lineRule="auto"/>
        <w:ind w:firstLine="567"/>
        <w:jc w:val="both"/>
        <w:rPr>
          <w:sz w:val="24"/>
          <w:szCs w:val="24"/>
        </w:rPr>
      </w:pPr>
      <w:r w:rsidRPr="00E26526">
        <w:rPr>
          <w:sz w:val="24"/>
          <w:szCs w:val="24"/>
        </w:rPr>
        <w:t>требования к содержанию, форме, оформлению и составу заявки па участие в конкурентной закупке;</w:t>
      </w:r>
    </w:p>
    <w:p w:rsidR="004D77CD" w:rsidRPr="00E26526" w:rsidRDefault="004D77CD" w:rsidP="00A6322C">
      <w:pPr>
        <w:pStyle w:val="20"/>
        <w:shd w:val="clear" w:color="auto" w:fill="auto"/>
        <w:spacing w:line="240" w:lineRule="auto"/>
        <w:ind w:firstLine="567"/>
        <w:jc w:val="both"/>
        <w:rPr>
          <w:sz w:val="24"/>
          <w:szCs w:val="24"/>
        </w:rPr>
      </w:pPr>
      <w:r w:rsidRPr="00E26526">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4D77CD" w:rsidRPr="00E26526" w:rsidRDefault="004D77CD" w:rsidP="00A6322C">
      <w:pPr>
        <w:pStyle w:val="20"/>
        <w:shd w:val="clear" w:color="auto" w:fill="auto"/>
        <w:spacing w:line="240" w:lineRule="auto"/>
        <w:ind w:firstLine="567"/>
        <w:jc w:val="both"/>
        <w:rPr>
          <w:sz w:val="24"/>
          <w:szCs w:val="24"/>
        </w:rPr>
      </w:pPr>
      <w:r w:rsidRPr="00E26526">
        <w:rPr>
          <w:sz w:val="24"/>
          <w:szCs w:val="24"/>
        </w:rPr>
        <w:t>место, условия и сроки (периоды) поставки товара, выполнения работы, оказания услуги;</w:t>
      </w:r>
    </w:p>
    <w:p w:rsidR="004D77CD" w:rsidRPr="00E26526" w:rsidRDefault="004D77CD" w:rsidP="00A6322C">
      <w:pPr>
        <w:pStyle w:val="20"/>
        <w:shd w:val="clear" w:color="auto" w:fill="auto"/>
        <w:spacing w:line="240" w:lineRule="auto"/>
        <w:ind w:firstLine="567"/>
        <w:jc w:val="both"/>
        <w:rPr>
          <w:sz w:val="24"/>
          <w:szCs w:val="24"/>
        </w:rPr>
      </w:pPr>
      <w:r w:rsidRPr="00E26526">
        <w:rPr>
          <w:sz w:val="24"/>
          <w:szCs w:val="24"/>
        </w:rPr>
        <w:t>сведения о начальной (максимальной) цене договора (цена лога),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4D77CD" w:rsidRPr="00E26526" w:rsidRDefault="004D77CD" w:rsidP="00A6322C">
      <w:pPr>
        <w:pStyle w:val="20"/>
        <w:shd w:val="clear" w:color="auto" w:fill="auto"/>
        <w:spacing w:line="240" w:lineRule="auto"/>
        <w:ind w:firstLine="567"/>
        <w:jc w:val="both"/>
        <w:rPr>
          <w:sz w:val="24"/>
          <w:szCs w:val="24"/>
        </w:rPr>
      </w:pPr>
      <w:r w:rsidRPr="00E26526">
        <w:rPr>
          <w:sz w:val="24"/>
          <w:szCs w:val="24"/>
        </w:rPr>
        <w:t>форма, сроки и порядок оплаты товара (работы, услуги);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4D77CD" w:rsidRPr="00E26526" w:rsidRDefault="004D77CD" w:rsidP="00A6322C">
      <w:pPr>
        <w:pStyle w:val="20"/>
        <w:shd w:val="clear" w:color="auto" w:fill="auto"/>
        <w:spacing w:line="240" w:lineRule="auto"/>
        <w:ind w:firstLine="567"/>
        <w:jc w:val="both"/>
        <w:rPr>
          <w:sz w:val="24"/>
          <w:szCs w:val="24"/>
        </w:rPr>
      </w:pPr>
      <w:r w:rsidRPr="00E26526">
        <w:rPr>
          <w:sz w:val="24"/>
          <w:szCs w:val="24"/>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p w:rsidR="004D77CD" w:rsidRPr="00E26526" w:rsidRDefault="004D77CD" w:rsidP="00A6322C">
      <w:pPr>
        <w:pStyle w:val="20"/>
        <w:shd w:val="clear" w:color="auto" w:fill="auto"/>
        <w:spacing w:line="240" w:lineRule="auto"/>
        <w:ind w:firstLine="567"/>
        <w:jc w:val="both"/>
        <w:rPr>
          <w:sz w:val="24"/>
          <w:szCs w:val="24"/>
        </w:rPr>
      </w:pPr>
      <w:r w:rsidRPr="00E26526">
        <w:rPr>
          <w:sz w:val="24"/>
          <w:szCs w:val="24"/>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p w:rsidR="004D77CD" w:rsidRPr="00E26526" w:rsidRDefault="004D77CD" w:rsidP="00A6322C">
      <w:pPr>
        <w:pStyle w:val="20"/>
        <w:shd w:val="clear" w:color="auto" w:fill="auto"/>
        <w:spacing w:line="240" w:lineRule="auto"/>
        <w:ind w:firstLine="567"/>
        <w:jc w:val="both"/>
        <w:rPr>
          <w:sz w:val="24"/>
          <w:szCs w:val="24"/>
        </w:rPr>
      </w:pPr>
      <w:r w:rsidRPr="00E26526">
        <w:rPr>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w:t>
      </w:r>
    </w:p>
    <w:p w:rsidR="004D77CD" w:rsidRPr="00E26526" w:rsidRDefault="004D77CD" w:rsidP="00A6322C">
      <w:pPr>
        <w:pStyle w:val="20"/>
        <w:shd w:val="clear" w:color="auto" w:fill="auto"/>
        <w:spacing w:line="240" w:lineRule="auto"/>
        <w:ind w:firstLine="567"/>
        <w:jc w:val="both"/>
        <w:rPr>
          <w:sz w:val="24"/>
          <w:szCs w:val="24"/>
        </w:rPr>
      </w:pPr>
      <w:r w:rsidRPr="00E26526">
        <w:rPr>
          <w:sz w:val="24"/>
          <w:szCs w:val="24"/>
        </w:rPr>
        <w:t>атомной энергии;</w:t>
      </w:r>
    </w:p>
    <w:p w:rsidR="004D77CD" w:rsidRPr="00E26526" w:rsidRDefault="004D77CD" w:rsidP="00A6322C">
      <w:pPr>
        <w:pStyle w:val="20"/>
        <w:shd w:val="clear" w:color="auto" w:fill="auto"/>
        <w:spacing w:line="240" w:lineRule="auto"/>
        <w:ind w:firstLine="567"/>
        <w:jc w:val="both"/>
        <w:rPr>
          <w:sz w:val="24"/>
          <w:szCs w:val="24"/>
        </w:rPr>
      </w:pPr>
      <w:r w:rsidRPr="00E26526">
        <w:rPr>
          <w:sz w:val="24"/>
          <w:szCs w:val="24"/>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p w:rsidR="004D77CD" w:rsidRPr="00E26526" w:rsidRDefault="004D77CD" w:rsidP="00A6322C">
      <w:pPr>
        <w:pStyle w:val="20"/>
        <w:shd w:val="clear" w:color="auto" w:fill="auto"/>
        <w:spacing w:line="240" w:lineRule="auto"/>
        <w:ind w:firstLine="567"/>
        <w:jc w:val="both"/>
        <w:rPr>
          <w:sz w:val="24"/>
          <w:szCs w:val="24"/>
        </w:rPr>
      </w:pPr>
      <w:r w:rsidRPr="00E26526">
        <w:rPr>
          <w:sz w:val="24"/>
          <w:szCs w:val="24"/>
        </w:rPr>
        <w:t>дата рассмотрения предложений участников такой закупки и подведения итогов такой закупки;</w:t>
      </w:r>
    </w:p>
    <w:p w:rsidR="004D77CD" w:rsidRPr="00E26526" w:rsidRDefault="004D77CD" w:rsidP="000F5646">
      <w:pPr>
        <w:pStyle w:val="20"/>
        <w:shd w:val="clear" w:color="auto" w:fill="auto"/>
        <w:spacing w:line="240" w:lineRule="auto"/>
        <w:ind w:firstLine="567"/>
        <w:jc w:val="both"/>
        <w:rPr>
          <w:sz w:val="24"/>
          <w:szCs w:val="24"/>
        </w:rPr>
      </w:pPr>
      <w:r w:rsidRPr="00E26526">
        <w:rPr>
          <w:sz w:val="24"/>
          <w:szCs w:val="24"/>
        </w:rPr>
        <w:t>критерии оценки и сопоставления заявок на участие в такой закупке, величины значимости этих критериев;</w:t>
      </w:r>
    </w:p>
    <w:p w:rsidR="004D77CD" w:rsidRPr="00E26526" w:rsidRDefault="004D77CD" w:rsidP="000F5646">
      <w:pPr>
        <w:pStyle w:val="20"/>
        <w:shd w:val="clear" w:color="auto" w:fill="auto"/>
        <w:spacing w:line="240" w:lineRule="auto"/>
        <w:ind w:firstLine="567"/>
        <w:jc w:val="both"/>
        <w:rPr>
          <w:sz w:val="24"/>
          <w:szCs w:val="24"/>
        </w:rPr>
      </w:pPr>
      <w:r w:rsidRPr="00E26526">
        <w:rPr>
          <w:sz w:val="24"/>
          <w:szCs w:val="24"/>
        </w:rPr>
        <w:t>порядок оценки и сопоставления заявок на участие в такой закупке;</w:t>
      </w:r>
    </w:p>
    <w:p w:rsidR="004D77CD" w:rsidRPr="00E26526" w:rsidRDefault="004D77CD" w:rsidP="000F5646">
      <w:pPr>
        <w:pStyle w:val="20"/>
        <w:shd w:val="clear" w:color="auto" w:fill="auto"/>
        <w:spacing w:line="240" w:lineRule="auto"/>
        <w:ind w:firstLine="567"/>
        <w:jc w:val="both"/>
        <w:rPr>
          <w:sz w:val="24"/>
          <w:szCs w:val="24"/>
        </w:rPr>
      </w:pPr>
      <w:r w:rsidRPr="00E26526">
        <w:rPr>
          <w:sz w:val="24"/>
          <w:szCs w:val="24"/>
        </w:rPr>
        <w:t>описание предмета такой закупки в соответствии с разделом 10 настоящего Положения;</w:t>
      </w:r>
    </w:p>
    <w:p w:rsidR="004D77CD" w:rsidRPr="00E26526" w:rsidRDefault="004D77CD" w:rsidP="000F5646">
      <w:pPr>
        <w:pStyle w:val="20"/>
        <w:shd w:val="clear" w:color="auto" w:fill="auto"/>
        <w:spacing w:line="240" w:lineRule="auto"/>
        <w:ind w:firstLine="567"/>
        <w:jc w:val="both"/>
        <w:rPr>
          <w:sz w:val="24"/>
          <w:szCs w:val="24"/>
        </w:rPr>
      </w:pPr>
      <w:r w:rsidRPr="00E26526">
        <w:rPr>
          <w:sz w:val="24"/>
          <w:szCs w:val="24"/>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rsidR="004D77CD" w:rsidRPr="00E26526" w:rsidRDefault="004D77CD" w:rsidP="000F5646">
      <w:pPr>
        <w:pStyle w:val="20"/>
        <w:shd w:val="clear" w:color="auto" w:fill="auto"/>
        <w:spacing w:line="240" w:lineRule="auto"/>
        <w:ind w:firstLine="567"/>
        <w:jc w:val="both"/>
        <w:rPr>
          <w:sz w:val="24"/>
          <w:szCs w:val="24"/>
        </w:rPr>
      </w:pPr>
      <w:r w:rsidRPr="00E26526">
        <w:rPr>
          <w:sz w:val="24"/>
          <w:szCs w:val="24"/>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настоящего Положения;</w:t>
      </w:r>
    </w:p>
    <w:p w:rsidR="004D77CD" w:rsidRPr="00E26526" w:rsidRDefault="004D77CD" w:rsidP="000F5646">
      <w:pPr>
        <w:pStyle w:val="20"/>
        <w:shd w:val="clear" w:color="auto" w:fill="auto"/>
        <w:spacing w:line="240" w:lineRule="auto"/>
        <w:ind w:firstLine="567"/>
        <w:jc w:val="both"/>
        <w:rPr>
          <w:sz w:val="24"/>
          <w:szCs w:val="24"/>
        </w:rPr>
      </w:pPr>
      <w:r w:rsidRPr="00E26526">
        <w:rPr>
          <w:sz w:val="24"/>
          <w:szCs w:val="24"/>
        </w:rPr>
        <w:t>информация о возможности Заказчика изменить условия договора в соответствии с положениями настоящего Положения;</w:t>
      </w:r>
    </w:p>
    <w:p w:rsidR="004D77CD" w:rsidRPr="00E26526" w:rsidRDefault="004D77CD" w:rsidP="00A6322C">
      <w:pPr>
        <w:pStyle w:val="20"/>
        <w:shd w:val="clear" w:color="auto" w:fill="auto"/>
        <w:spacing w:line="240" w:lineRule="auto"/>
        <w:ind w:firstLine="567"/>
        <w:jc w:val="both"/>
        <w:rPr>
          <w:sz w:val="24"/>
          <w:szCs w:val="24"/>
        </w:rPr>
      </w:pPr>
      <w:r w:rsidRPr="00E26526">
        <w:rPr>
          <w:sz w:val="24"/>
          <w:szCs w:val="24"/>
        </w:rPr>
        <w:t>информация о возможности одностороннего отказа от исполнения договора.</w:t>
      </w:r>
    </w:p>
    <w:p w:rsidR="004D77CD" w:rsidRDefault="004D77CD" w:rsidP="00A6322C">
      <w:pPr>
        <w:pStyle w:val="20"/>
        <w:numPr>
          <w:ilvl w:val="1"/>
          <w:numId w:val="4"/>
        </w:numPr>
        <w:shd w:val="clear" w:color="auto" w:fill="auto"/>
        <w:tabs>
          <w:tab w:val="left" w:pos="1388"/>
        </w:tabs>
        <w:spacing w:line="240" w:lineRule="auto"/>
        <w:ind w:firstLine="567"/>
        <w:jc w:val="both"/>
        <w:rPr>
          <w:sz w:val="24"/>
          <w:szCs w:val="24"/>
        </w:rPr>
      </w:pPr>
      <w:r w:rsidRPr="00E26526">
        <w:rPr>
          <w:sz w:val="24"/>
          <w:szCs w:val="24"/>
        </w:rPr>
        <w:t>Сведения, содержащиеся в документации о конкурентной закупке, должны соответствовать сведениям, указанным в извещении об осуществлении конкурентной закупки.</w:t>
      </w:r>
    </w:p>
    <w:p w:rsidR="00A6322C" w:rsidRPr="00E26526" w:rsidRDefault="00A6322C" w:rsidP="00A6322C">
      <w:pPr>
        <w:pStyle w:val="20"/>
        <w:shd w:val="clear" w:color="auto" w:fill="auto"/>
        <w:tabs>
          <w:tab w:val="left" w:pos="1388"/>
        </w:tabs>
        <w:spacing w:line="240" w:lineRule="auto"/>
        <w:ind w:left="567"/>
        <w:jc w:val="both"/>
        <w:rPr>
          <w:sz w:val="24"/>
          <w:szCs w:val="24"/>
        </w:rPr>
      </w:pPr>
    </w:p>
    <w:p w:rsidR="004D77CD" w:rsidRDefault="004D77CD" w:rsidP="00A6322C">
      <w:pPr>
        <w:pStyle w:val="20"/>
        <w:numPr>
          <w:ilvl w:val="0"/>
          <w:numId w:val="4"/>
        </w:numPr>
        <w:shd w:val="clear" w:color="auto" w:fill="auto"/>
        <w:tabs>
          <w:tab w:val="left" w:pos="284"/>
        </w:tabs>
        <w:spacing w:line="240" w:lineRule="auto"/>
        <w:jc w:val="center"/>
        <w:outlineLvl w:val="0"/>
        <w:rPr>
          <w:sz w:val="24"/>
          <w:szCs w:val="24"/>
        </w:rPr>
      </w:pPr>
      <w:r w:rsidRPr="00E26526">
        <w:rPr>
          <w:sz w:val="24"/>
          <w:szCs w:val="24"/>
        </w:rPr>
        <w:t>Обеспечение заявки на участие в конкурентной закупке</w:t>
      </w:r>
    </w:p>
    <w:p w:rsidR="00A6322C" w:rsidRDefault="00A6322C" w:rsidP="00A6322C">
      <w:pPr>
        <w:pStyle w:val="20"/>
        <w:shd w:val="clear" w:color="auto" w:fill="auto"/>
        <w:tabs>
          <w:tab w:val="left" w:pos="284"/>
        </w:tabs>
        <w:spacing w:line="240" w:lineRule="auto"/>
        <w:outlineLvl w:val="0"/>
        <w:rPr>
          <w:sz w:val="24"/>
          <w:szCs w:val="24"/>
        </w:rPr>
      </w:pPr>
    </w:p>
    <w:p w:rsidR="004D77CD" w:rsidRPr="00E26526" w:rsidRDefault="004D77CD" w:rsidP="00A6322C">
      <w:pPr>
        <w:pStyle w:val="20"/>
        <w:numPr>
          <w:ilvl w:val="1"/>
          <w:numId w:val="4"/>
        </w:numPr>
        <w:shd w:val="clear" w:color="auto" w:fill="auto"/>
        <w:tabs>
          <w:tab w:val="left" w:pos="1388"/>
        </w:tabs>
        <w:spacing w:line="240" w:lineRule="auto"/>
        <w:ind w:firstLine="709"/>
        <w:jc w:val="both"/>
        <w:rPr>
          <w:sz w:val="24"/>
          <w:szCs w:val="24"/>
        </w:rPr>
      </w:pPr>
      <w:r w:rsidRPr="00E26526">
        <w:rPr>
          <w:sz w:val="24"/>
          <w:szCs w:val="24"/>
        </w:rPr>
        <w:t>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Размер такого обеспечения может составлять от 0,5 процента до 5 процентов начальной (максимальной) цены договора.</w:t>
      </w:r>
    </w:p>
    <w:p w:rsidR="004D77CD" w:rsidRPr="00E26526" w:rsidRDefault="004D77CD" w:rsidP="00A6322C">
      <w:pPr>
        <w:pStyle w:val="20"/>
        <w:numPr>
          <w:ilvl w:val="1"/>
          <w:numId w:val="4"/>
        </w:numPr>
        <w:shd w:val="clear" w:color="auto" w:fill="auto"/>
        <w:tabs>
          <w:tab w:val="left" w:pos="1378"/>
        </w:tabs>
        <w:spacing w:line="240" w:lineRule="auto"/>
        <w:ind w:firstLine="709"/>
        <w:jc w:val="both"/>
        <w:rPr>
          <w:sz w:val="24"/>
          <w:szCs w:val="24"/>
        </w:rPr>
      </w:pPr>
      <w:r w:rsidRPr="00E26526">
        <w:rPr>
          <w:sz w:val="24"/>
          <w:szCs w:val="24"/>
        </w:rPr>
        <w:t>В случае если закупка осуществляется среди субъектов малого и среднего предпринимательства, размер обеспечения заявки на участие в конкурентной закупке не может превышать 2 процента начальной</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(максимальной) цены договора</w:t>
      </w:r>
      <w:r w:rsidRPr="00E26526">
        <w:rPr>
          <w:sz w:val="24"/>
          <w:szCs w:val="24"/>
          <w:vertAlign w:val="superscript"/>
        </w:rPr>
        <w:footnoteReference w:id="1"/>
      </w:r>
      <w:r w:rsidRPr="00E26526">
        <w:rPr>
          <w:sz w:val="24"/>
          <w:szCs w:val="24"/>
        </w:rPr>
        <w:t>.</w:t>
      </w:r>
    </w:p>
    <w:p w:rsidR="004D77CD" w:rsidRPr="00E26526" w:rsidRDefault="004D77CD" w:rsidP="00A6322C">
      <w:pPr>
        <w:pStyle w:val="20"/>
        <w:numPr>
          <w:ilvl w:val="1"/>
          <w:numId w:val="4"/>
        </w:numPr>
        <w:shd w:val="clear" w:color="auto" w:fill="auto"/>
        <w:tabs>
          <w:tab w:val="left" w:pos="1387"/>
        </w:tabs>
        <w:spacing w:line="240" w:lineRule="auto"/>
        <w:ind w:firstLine="709"/>
        <w:jc w:val="both"/>
        <w:rPr>
          <w:sz w:val="24"/>
          <w:szCs w:val="24"/>
        </w:rPr>
      </w:pPr>
      <w:r w:rsidRPr="00E26526">
        <w:rPr>
          <w:sz w:val="24"/>
          <w:szCs w:val="24"/>
        </w:rPr>
        <w:t>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конкурентной закупки, участниками которой могут быть только субъекты малого и среднего предпринимательства.</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rsidR="004D77CD" w:rsidRPr="00E26526" w:rsidRDefault="004D77CD" w:rsidP="00A6322C">
      <w:pPr>
        <w:pStyle w:val="20"/>
        <w:numPr>
          <w:ilvl w:val="1"/>
          <w:numId w:val="4"/>
        </w:numPr>
        <w:shd w:val="clear" w:color="auto" w:fill="auto"/>
        <w:tabs>
          <w:tab w:val="left" w:pos="1393"/>
        </w:tabs>
        <w:spacing w:line="240" w:lineRule="auto"/>
        <w:ind w:firstLine="709"/>
        <w:jc w:val="both"/>
        <w:rPr>
          <w:sz w:val="24"/>
          <w:szCs w:val="24"/>
        </w:rPr>
      </w:pPr>
      <w:r w:rsidRPr="00E26526">
        <w:rPr>
          <w:sz w:val="24"/>
          <w:szCs w:val="24"/>
        </w:rPr>
        <w:t xml:space="preserve">В случае, если участником открытого конкурса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и оценки заявок </w:t>
      </w:r>
      <w:r w:rsidR="00A6322C" w:rsidRPr="00E26526">
        <w:rPr>
          <w:sz w:val="24"/>
          <w:szCs w:val="24"/>
        </w:rPr>
        <w:t>денежные средства,</w:t>
      </w:r>
      <w:r w:rsidRPr="00E26526">
        <w:rPr>
          <w:sz w:val="24"/>
          <w:szCs w:val="24"/>
        </w:rPr>
        <w:t xml:space="preserve">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w:t>
      </w:r>
    </w:p>
    <w:p w:rsidR="004D77CD" w:rsidRPr="00E26526" w:rsidRDefault="004D77CD" w:rsidP="00A6322C">
      <w:pPr>
        <w:pStyle w:val="20"/>
        <w:numPr>
          <w:ilvl w:val="1"/>
          <w:numId w:val="4"/>
        </w:numPr>
        <w:shd w:val="clear" w:color="auto" w:fill="auto"/>
        <w:tabs>
          <w:tab w:val="left" w:pos="1388"/>
        </w:tabs>
        <w:spacing w:line="240" w:lineRule="auto"/>
        <w:ind w:firstLine="709"/>
        <w:jc w:val="both"/>
        <w:rPr>
          <w:sz w:val="24"/>
          <w:szCs w:val="24"/>
        </w:rPr>
      </w:pPr>
      <w:r w:rsidRPr="00E26526">
        <w:rPr>
          <w:sz w:val="24"/>
          <w:szCs w:val="24"/>
        </w:rPr>
        <w:t>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4D77CD" w:rsidRPr="00E26526" w:rsidRDefault="004D77CD" w:rsidP="00A6322C">
      <w:pPr>
        <w:pStyle w:val="20"/>
        <w:numPr>
          <w:ilvl w:val="1"/>
          <w:numId w:val="4"/>
        </w:numPr>
        <w:shd w:val="clear" w:color="auto" w:fill="auto"/>
        <w:tabs>
          <w:tab w:val="left" w:pos="1402"/>
        </w:tabs>
        <w:spacing w:line="240" w:lineRule="auto"/>
        <w:ind w:firstLine="709"/>
        <w:jc w:val="both"/>
        <w:rPr>
          <w:sz w:val="24"/>
          <w:szCs w:val="24"/>
        </w:rPr>
      </w:pPr>
      <w:r w:rsidRPr="00E26526">
        <w:rPr>
          <w:sz w:val="24"/>
          <w:szCs w:val="24"/>
        </w:rPr>
        <w:t>При осуществлении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r w:rsidRPr="00E26526">
        <w:rPr>
          <w:sz w:val="24"/>
          <w:szCs w:val="24"/>
          <w:vertAlign w:val="superscript"/>
        </w:rPr>
        <w:footnoteReference w:id="2"/>
      </w:r>
      <w:r w:rsidRPr="00E26526">
        <w:rPr>
          <w:sz w:val="24"/>
          <w:szCs w:val="24"/>
        </w:rPr>
        <w:t>.</w:t>
      </w:r>
    </w:p>
    <w:p w:rsidR="004D77CD" w:rsidRPr="00E26526" w:rsidRDefault="004D77CD" w:rsidP="00A6322C">
      <w:pPr>
        <w:pStyle w:val="20"/>
        <w:numPr>
          <w:ilvl w:val="1"/>
          <w:numId w:val="4"/>
        </w:numPr>
        <w:shd w:val="clear" w:color="auto" w:fill="auto"/>
        <w:tabs>
          <w:tab w:val="left" w:pos="1406"/>
        </w:tabs>
        <w:spacing w:line="240" w:lineRule="auto"/>
        <w:ind w:firstLine="709"/>
        <w:jc w:val="both"/>
        <w:rPr>
          <w:sz w:val="24"/>
          <w:szCs w:val="24"/>
        </w:rPr>
      </w:pPr>
      <w:r w:rsidRPr="00E26526">
        <w:rPr>
          <w:sz w:val="24"/>
          <w:szCs w:val="24"/>
        </w:rPr>
        <w:t>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осуществлении конкурентной закупки, документацией о конкурентной закупке, либо путем предоставления банковской гарантии в порядке, установленном законодательством Российской Федерации.</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4D77CD" w:rsidRPr="00E26526" w:rsidRDefault="004D77CD" w:rsidP="00A6322C">
      <w:pPr>
        <w:pStyle w:val="20"/>
        <w:numPr>
          <w:ilvl w:val="1"/>
          <w:numId w:val="4"/>
        </w:numPr>
        <w:shd w:val="clear" w:color="auto" w:fill="auto"/>
        <w:tabs>
          <w:tab w:val="left" w:pos="1406"/>
        </w:tabs>
        <w:spacing w:line="240" w:lineRule="auto"/>
        <w:ind w:firstLine="709"/>
        <w:jc w:val="both"/>
        <w:rPr>
          <w:sz w:val="24"/>
          <w:szCs w:val="24"/>
        </w:rPr>
      </w:pPr>
      <w:r w:rsidRPr="00E26526">
        <w:rPr>
          <w:sz w:val="24"/>
          <w:szCs w:val="24"/>
        </w:rPr>
        <w:t>Денежные средства, внесенные в качестве обеспечения заявки на участие в открытом конкурсе, возвращаются на счет участника такой закупки в течение не более чем 5 рабочих дней, а при проведении конкурентной закупки в электронной форме прекращается блокирование денежных средств участника такой закупки в течение не более чем 1 рабочего дня с даты наступления одного из следующих случаев:</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отмена конкурентной закупки;</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отклонение заявки участника закупки;</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отзыв заявки участником закупки до окончания срока подачи заявок;</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получение заявки на участие в конкурентной закупке после окончания срока подачи заявок;</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отказ в допуске участника закупки к участию в закупке или отказ Заказчика от заключения договора с победителем.</w:t>
      </w:r>
    </w:p>
    <w:p w:rsidR="004D77CD" w:rsidRPr="00E26526" w:rsidRDefault="004D77CD" w:rsidP="00A6322C">
      <w:pPr>
        <w:pStyle w:val="20"/>
        <w:numPr>
          <w:ilvl w:val="1"/>
          <w:numId w:val="4"/>
        </w:numPr>
        <w:shd w:val="clear" w:color="auto" w:fill="auto"/>
        <w:tabs>
          <w:tab w:val="left" w:pos="1406"/>
        </w:tabs>
        <w:spacing w:line="240" w:lineRule="auto"/>
        <w:ind w:firstLine="709"/>
        <w:jc w:val="both"/>
        <w:rPr>
          <w:sz w:val="24"/>
          <w:szCs w:val="24"/>
        </w:rPr>
      </w:pPr>
      <w:r w:rsidRPr="00E26526">
        <w:rPr>
          <w:sz w:val="24"/>
          <w:szCs w:val="24"/>
        </w:rPr>
        <w:t>Возврат банковской гарантии в случаях, указанных в пункте 15.8 настоящего Положения, Заказчиком лицу или гаранту, предоставившим банковскую гарантию, не осуществляется, взыскание по ней не производится.</w:t>
      </w:r>
    </w:p>
    <w:p w:rsidR="004D77CD" w:rsidRPr="00E26526" w:rsidRDefault="004D77CD" w:rsidP="00A6322C">
      <w:pPr>
        <w:pStyle w:val="20"/>
        <w:numPr>
          <w:ilvl w:val="1"/>
          <w:numId w:val="4"/>
        </w:numPr>
        <w:shd w:val="clear" w:color="auto" w:fill="auto"/>
        <w:tabs>
          <w:tab w:val="left" w:pos="1527"/>
        </w:tabs>
        <w:spacing w:line="240" w:lineRule="auto"/>
        <w:ind w:firstLine="709"/>
        <w:jc w:val="both"/>
        <w:rPr>
          <w:sz w:val="24"/>
          <w:szCs w:val="24"/>
        </w:rPr>
      </w:pPr>
      <w:r w:rsidRPr="00E26526">
        <w:rPr>
          <w:sz w:val="24"/>
          <w:szCs w:val="24"/>
        </w:rPr>
        <w:t>Возврат участнику конкурентной закупки обеспечения заявки па участие в закупке не производится в следующих случаях:</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уклонение или отказ участника закупки от заключения договора;</w:t>
      </w:r>
    </w:p>
    <w:p w:rsidR="004D77CD" w:rsidRPr="00E26526" w:rsidRDefault="004D77CD" w:rsidP="00A6322C">
      <w:pPr>
        <w:pStyle w:val="20"/>
        <w:shd w:val="clear" w:color="auto" w:fill="auto"/>
        <w:spacing w:after="322" w:line="240" w:lineRule="auto"/>
        <w:ind w:firstLine="709"/>
        <w:jc w:val="both"/>
        <w:rPr>
          <w:sz w:val="24"/>
          <w:szCs w:val="24"/>
        </w:rPr>
      </w:pPr>
      <w:r w:rsidRPr="00E26526">
        <w:rPr>
          <w:sz w:val="24"/>
          <w:szCs w:val="24"/>
        </w:rPr>
        <w:t>непредоставление или предоставление с нарушением условий, установленных Федеральным законом и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4D77CD" w:rsidRPr="00E26526" w:rsidRDefault="004D77CD" w:rsidP="004662E2">
      <w:pPr>
        <w:pStyle w:val="20"/>
        <w:numPr>
          <w:ilvl w:val="0"/>
          <w:numId w:val="4"/>
        </w:numPr>
        <w:shd w:val="clear" w:color="auto" w:fill="auto"/>
        <w:tabs>
          <w:tab w:val="left" w:pos="567"/>
        </w:tabs>
        <w:spacing w:after="250" w:line="240" w:lineRule="auto"/>
        <w:jc w:val="center"/>
        <w:outlineLvl w:val="0"/>
        <w:rPr>
          <w:sz w:val="24"/>
          <w:szCs w:val="24"/>
        </w:rPr>
      </w:pPr>
      <w:r w:rsidRPr="00E26526">
        <w:rPr>
          <w:sz w:val="24"/>
          <w:szCs w:val="24"/>
        </w:rPr>
        <w:t>Отмена конкурентной закупки</w:t>
      </w:r>
    </w:p>
    <w:p w:rsidR="004D77CD" w:rsidRPr="00E26526" w:rsidRDefault="004D77CD" w:rsidP="000F5646">
      <w:pPr>
        <w:pStyle w:val="20"/>
        <w:numPr>
          <w:ilvl w:val="1"/>
          <w:numId w:val="4"/>
        </w:numPr>
        <w:shd w:val="clear" w:color="auto" w:fill="auto"/>
        <w:tabs>
          <w:tab w:val="left" w:pos="1417"/>
        </w:tabs>
        <w:spacing w:line="240" w:lineRule="auto"/>
        <w:ind w:firstLine="709"/>
        <w:jc w:val="both"/>
        <w:rPr>
          <w:sz w:val="24"/>
          <w:szCs w:val="24"/>
        </w:rPr>
      </w:pPr>
      <w:r w:rsidRPr="00E26526">
        <w:rPr>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D77CD" w:rsidRPr="00E26526" w:rsidRDefault="004D77CD" w:rsidP="000F5646">
      <w:pPr>
        <w:pStyle w:val="20"/>
        <w:numPr>
          <w:ilvl w:val="1"/>
          <w:numId w:val="4"/>
        </w:numPr>
        <w:shd w:val="clear" w:color="auto" w:fill="auto"/>
        <w:tabs>
          <w:tab w:val="left" w:pos="1417"/>
        </w:tabs>
        <w:spacing w:line="240" w:lineRule="auto"/>
        <w:ind w:firstLine="709"/>
        <w:jc w:val="both"/>
        <w:rPr>
          <w:sz w:val="24"/>
          <w:szCs w:val="24"/>
        </w:rPr>
      </w:pPr>
      <w:r w:rsidRPr="00E26526">
        <w:rPr>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w:t>
      </w:r>
      <w:r w:rsidR="00A6322C">
        <w:rPr>
          <w:sz w:val="24"/>
          <w:szCs w:val="24"/>
        </w:rPr>
        <w:t>.</w:t>
      </w:r>
      <w:r w:rsidRPr="00E26526">
        <w:rPr>
          <w:sz w:val="24"/>
          <w:szCs w:val="24"/>
        </w:rPr>
        <w:t xml:space="preserve"> настоящего Положения.</w:t>
      </w:r>
    </w:p>
    <w:p w:rsidR="004D77CD" w:rsidRPr="00E26526" w:rsidRDefault="004D77CD" w:rsidP="000F5646">
      <w:pPr>
        <w:pStyle w:val="20"/>
        <w:numPr>
          <w:ilvl w:val="1"/>
          <w:numId w:val="4"/>
        </w:numPr>
        <w:shd w:val="clear" w:color="auto" w:fill="auto"/>
        <w:tabs>
          <w:tab w:val="left" w:pos="1417"/>
        </w:tabs>
        <w:spacing w:line="240" w:lineRule="auto"/>
        <w:ind w:firstLine="709"/>
        <w:jc w:val="both"/>
        <w:rPr>
          <w:sz w:val="24"/>
          <w:szCs w:val="24"/>
        </w:rPr>
      </w:pPr>
      <w:r w:rsidRPr="00E26526">
        <w:rPr>
          <w:sz w:val="24"/>
          <w:szCs w:val="24"/>
        </w:rPr>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rsidR="004D77CD" w:rsidRPr="00E26526" w:rsidRDefault="004D77CD" w:rsidP="000F5646">
      <w:pPr>
        <w:pStyle w:val="20"/>
        <w:numPr>
          <w:ilvl w:val="1"/>
          <w:numId w:val="4"/>
        </w:numPr>
        <w:shd w:val="clear" w:color="auto" w:fill="auto"/>
        <w:tabs>
          <w:tab w:val="left" w:pos="1417"/>
        </w:tabs>
        <w:spacing w:line="240" w:lineRule="auto"/>
        <w:ind w:firstLine="709"/>
        <w:jc w:val="both"/>
        <w:rPr>
          <w:sz w:val="24"/>
          <w:szCs w:val="24"/>
        </w:rPr>
      </w:pPr>
      <w:r w:rsidRPr="00E26526">
        <w:rPr>
          <w:sz w:val="24"/>
          <w:szCs w:val="24"/>
        </w:rPr>
        <w:t>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4D77CD" w:rsidRPr="00E26526" w:rsidRDefault="004D77CD" w:rsidP="000F5646">
      <w:pPr>
        <w:pStyle w:val="20"/>
        <w:numPr>
          <w:ilvl w:val="1"/>
          <w:numId w:val="4"/>
        </w:numPr>
        <w:shd w:val="clear" w:color="auto" w:fill="auto"/>
        <w:spacing w:line="240" w:lineRule="auto"/>
        <w:ind w:firstLine="709"/>
        <w:jc w:val="both"/>
        <w:rPr>
          <w:sz w:val="24"/>
          <w:szCs w:val="24"/>
        </w:rPr>
      </w:pPr>
      <w:r w:rsidRPr="00E26526">
        <w:rPr>
          <w:sz w:val="24"/>
          <w:szCs w:val="24"/>
        </w:rPr>
        <w:t xml:space="preserve"> В случае, если Заказчиком принято решение об отмене конкурентной закупки в соответствии с пунктом 16.1</w:t>
      </w:r>
      <w:r w:rsidR="00A6322C">
        <w:rPr>
          <w:sz w:val="24"/>
          <w:szCs w:val="24"/>
        </w:rPr>
        <w:t>.</w:t>
      </w:r>
      <w:r w:rsidRPr="00E26526">
        <w:rPr>
          <w:sz w:val="24"/>
          <w:szCs w:val="24"/>
        </w:rPr>
        <w:t xml:space="preserve"> настоящего Положения, оператор электронной площадки не вправе направлять Заказчику заявки участников такой конкурентной закупки.</w:t>
      </w:r>
    </w:p>
    <w:p w:rsidR="004D77CD" w:rsidRPr="00E26526" w:rsidRDefault="004D77CD" w:rsidP="000F5646">
      <w:pPr>
        <w:pStyle w:val="20"/>
        <w:numPr>
          <w:ilvl w:val="1"/>
          <w:numId w:val="4"/>
        </w:numPr>
        <w:shd w:val="clear" w:color="auto" w:fill="auto"/>
        <w:tabs>
          <w:tab w:val="left" w:pos="1417"/>
        </w:tabs>
        <w:spacing w:line="240" w:lineRule="auto"/>
        <w:ind w:firstLine="709"/>
        <w:jc w:val="both"/>
        <w:rPr>
          <w:sz w:val="24"/>
          <w:szCs w:val="24"/>
        </w:rPr>
      </w:pPr>
      <w:r w:rsidRPr="00E26526">
        <w:rPr>
          <w:sz w:val="24"/>
          <w:szCs w:val="24"/>
        </w:rPr>
        <w:t>По истечении срока отмены конкурентной закупки в соответствии с пунктом 16.1</w:t>
      </w:r>
      <w:r w:rsidR="00A6322C">
        <w:rPr>
          <w:sz w:val="24"/>
          <w:szCs w:val="24"/>
        </w:rPr>
        <w:t>.</w:t>
      </w:r>
      <w:r w:rsidRPr="00E26526">
        <w:rPr>
          <w:sz w:val="24"/>
          <w:szCs w:val="24"/>
        </w:rPr>
        <w:t xml:space="preserve"> настоящего Положения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4D77CD" w:rsidRPr="00E26526" w:rsidRDefault="004D77CD" w:rsidP="000F5646">
      <w:pPr>
        <w:pStyle w:val="20"/>
        <w:numPr>
          <w:ilvl w:val="1"/>
          <w:numId w:val="4"/>
        </w:numPr>
        <w:shd w:val="clear" w:color="auto" w:fill="auto"/>
        <w:spacing w:line="240" w:lineRule="auto"/>
        <w:ind w:firstLine="709"/>
        <w:jc w:val="both"/>
        <w:rPr>
          <w:sz w:val="24"/>
          <w:szCs w:val="24"/>
        </w:rPr>
      </w:pPr>
      <w:r w:rsidRPr="00E26526">
        <w:rPr>
          <w:sz w:val="24"/>
          <w:szCs w:val="24"/>
        </w:rPr>
        <w:t xml:space="preserve">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4D77CD" w:rsidRPr="00E26526" w:rsidRDefault="004D77CD" w:rsidP="000F5646">
      <w:pPr>
        <w:pStyle w:val="20"/>
        <w:numPr>
          <w:ilvl w:val="1"/>
          <w:numId w:val="4"/>
        </w:numPr>
        <w:shd w:val="clear" w:color="auto" w:fill="auto"/>
        <w:tabs>
          <w:tab w:val="left" w:pos="1417"/>
        </w:tabs>
        <w:spacing w:line="240" w:lineRule="auto"/>
        <w:ind w:firstLine="709"/>
        <w:jc w:val="both"/>
        <w:rPr>
          <w:sz w:val="24"/>
          <w:szCs w:val="24"/>
        </w:rPr>
      </w:pPr>
      <w:r w:rsidRPr="00E26526">
        <w:rPr>
          <w:sz w:val="24"/>
          <w:szCs w:val="24"/>
        </w:rPr>
        <w:t>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4D77CD" w:rsidRDefault="004D77CD" w:rsidP="000F5646">
      <w:pPr>
        <w:pStyle w:val="20"/>
        <w:numPr>
          <w:ilvl w:val="1"/>
          <w:numId w:val="4"/>
        </w:numPr>
        <w:shd w:val="clear" w:color="auto" w:fill="auto"/>
        <w:tabs>
          <w:tab w:val="left" w:pos="1417"/>
        </w:tabs>
        <w:spacing w:line="240" w:lineRule="auto"/>
        <w:ind w:firstLine="709"/>
        <w:jc w:val="both"/>
        <w:rPr>
          <w:sz w:val="24"/>
          <w:szCs w:val="24"/>
        </w:rPr>
      </w:pPr>
      <w:r w:rsidRPr="00E26526">
        <w:rPr>
          <w:sz w:val="24"/>
          <w:szCs w:val="24"/>
        </w:rPr>
        <w:t>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0F5646" w:rsidRPr="00E26526" w:rsidRDefault="000F5646" w:rsidP="000F5646">
      <w:pPr>
        <w:pStyle w:val="20"/>
        <w:shd w:val="clear" w:color="auto" w:fill="auto"/>
        <w:tabs>
          <w:tab w:val="left" w:pos="1417"/>
        </w:tabs>
        <w:spacing w:line="240" w:lineRule="auto"/>
        <w:jc w:val="both"/>
        <w:rPr>
          <w:sz w:val="24"/>
          <w:szCs w:val="24"/>
        </w:rPr>
      </w:pPr>
    </w:p>
    <w:p w:rsidR="004D77CD" w:rsidRPr="00E26526" w:rsidRDefault="004D77CD" w:rsidP="004662E2">
      <w:pPr>
        <w:pStyle w:val="20"/>
        <w:numPr>
          <w:ilvl w:val="0"/>
          <w:numId w:val="4"/>
        </w:numPr>
        <w:shd w:val="clear" w:color="auto" w:fill="auto"/>
        <w:tabs>
          <w:tab w:val="left" w:pos="567"/>
        </w:tabs>
        <w:spacing w:after="180" w:line="240" w:lineRule="auto"/>
        <w:ind w:firstLine="2"/>
        <w:jc w:val="center"/>
        <w:outlineLvl w:val="0"/>
        <w:rPr>
          <w:sz w:val="24"/>
          <w:szCs w:val="24"/>
        </w:rPr>
      </w:pPr>
      <w:r w:rsidRPr="00E26526">
        <w:rPr>
          <w:sz w:val="24"/>
          <w:szCs w:val="24"/>
        </w:rPr>
        <w:t>Открытый конкурс</w:t>
      </w:r>
    </w:p>
    <w:p w:rsidR="004D77CD" w:rsidRPr="00E26526" w:rsidRDefault="004D77CD" w:rsidP="000F5646">
      <w:pPr>
        <w:pStyle w:val="20"/>
        <w:numPr>
          <w:ilvl w:val="1"/>
          <w:numId w:val="4"/>
        </w:numPr>
        <w:shd w:val="clear" w:color="auto" w:fill="auto"/>
        <w:tabs>
          <w:tab w:val="left" w:pos="1397"/>
        </w:tabs>
        <w:spacing w:line="240" w:lineRule="auto"/>
        <w:ind w:firstLine="709"/>
        <w:jc w:val="both"/>
        <w:rPr>
          <w:sz w:val="24"/>
          <w:szCs w:val="24"/>
        </w:rPr>
      </w:pPr>
      <w:r w:rsidRPr="00E26526">
        <w:rPr>
          <w:sz w:val="24"/>
          <w:szCs w:val="24"/>
        </w:rPr>
        <w:t>Под открытым конкурсом понимается форма торгов, при которой победителем открытого конкурса признается участник открытого конкурса, заявка на участие в открытом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и сопоставления содержит лучшие условия исполнения договора.</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При этом годовой объем закупок, осуществляемых путем проведения открытого конкурса, не должен превышать 15 процентов от общего годового объема закупок в текущем году.</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17.2 Заказчик размещает в Единой информационной системе извещение о проведении открытого конкурса и конкурсную документацию не менее чем за 15 дней до даты окончания срока подачи заявок на участие в таком конкурсе.</w:t>
      </w:r>
    </w:p>
    <w:p w:rsidR="004D77CD" w:rsidRPr="00E26526" w:rsidRDefault="004D77CD" w:rsidP="000F5646">
      <w:pPr>
        <w:pStyle w:val="20"/>
        <w:numPr>
          <w:ilvl w:val="0"/>
          <w:numId w:val="5"/>
        </w:numPr>
        <w:shd w:val="clear" w:color="auto" w:fill="auto"/>
        <w:tabs>
          <w:tab w:val="left" w:pos="1397"/>
        </w:tabs>
        <w:spacing w:line="240" w:lineRule="auto"/>
        <w:ind w:firstLine="709"/>
        <w:jc w:val="both"/>
        <w:rPr>
          <w:sz w:val="24"/>
          <w:szCs w:val="24"/>
        </w:rPr>
      </w:pPr>
      <w:r w:rsidRPr="00E26526">
        <w:rPr>
          <w:sz w:val="24"/>
          <w:szCs w:val="24"/>
        </w:rPr>
        <w:t>Не допускается взимание с участников открытого конкурса платы за участие в открытом конкурсе.</w:t>
      </w:r>
    </w:p>
    <w:p w:rsidR="004D77CD" w:rsidRPr="00E26526" w:rsidRDefault="004D77CD" w:rsidP="000F5646">
      <w:pPr>
        <w:pStyle w:val="20"/>
        <w:numPr>
          <w:ilvl w:val="0"/>
          <w:numId w:val="5"/>
        </w:numPr>
        <w:shd w:val="clear" w:color="auto" w:fill="auto"/>
        <w:tabs>
          <w:tab w:val="left" w:pos="1397"/>
        </w:tabs>
        <w:spacing w:after="322" w:line="240" w:lineRule="auto"/>
        <w:ind w:firstLine="709"/>
        <w:jc w:val="both"/>
        <w:rPr>
          <w:sz w:val="24"/>
          <w:szCs w:val="24"/>
        </w:rPr>
      </w:pPr>
      <w:r w:rsidRPr="00E26526">
        <w:rPr>
          <w:sz w:val="24"/>
          <w:szCs w:val="24"/>
        </w:rPr>
        <w:t>При проведении открытого конкурса переговоры Заказчика или Комиссии с участниками такого конкурса не допускаются.</w:t>
      </w:r>
    </w:p>
    <w:p w:rsidR="004D77CD" w:rsidRPr="00E26526" w:rsidRDefault="004D77CD" w:rsidP="00E84781">
      <w:pPr>
        <w:pStyle w:val="20"/>
        <w:numPr>
          <w:ilvl w:val="0"/>
          <w:numId w:val="4"/>
        </w:numPr>
        <w:shd w:val="clear" w:color="auto" w:fill="auto"/>
        <w:tabs>
          <w:tab w:val="left" w:pos="567"/>
        </w:tabs>
        <w:spacing w:after="245" w:line="240" w:lineRule="auto"/>
        <w:jc w:val="center"/>
        <w:outlineLvl w:val="0"/>
        <w:rPr>
          <w:sz w:val="24"/>
          <w:szCs w:val="24"/>
        </w:rPr>
      </w:pPr>
      <w:r w:rsidRPr="00E26526">
        <w:rPr>
          <w:sz w:val="24"/>
          <w:szCs w:val="24"/>
        </w:rPr>
        <w:t>Извещение о проведении открытого конкурса</w:t>
      </w:r>
    </w:p>
    <w:p w:rsidR="004D77CD" w:rsidRPr="00E26526" w:rsidRDefault="004D77CD" w:rsidP="000F5646">
      <w:pPr>
        <w:pStyle w:val="20"/>
        <w:numPr>
          <w:ilvl w:val="1"/>
          <w:numId w:val="4"/>
        </w:numPr>
        <w:shd w:val="clear" w:color="auto" w:fill="auto"/>
        <w:tabs>
          <w:tab w:val="left" w:pos="1397"/>
        </w:tabs>
        <w:spacing w:line="240" w:lineRule="auto"/>
        <w:ind w:firstLine="709"/>
        <w:jc w:val="both"/>
        <w:rPr>
          <w:sz w:val="24"/>
          <w:szCs w:val="24"/>
        </w:rPr>
      </w:pPr>
      <w:r w:rsidRPr="00E26526">
        <w:rPr>
          <w:sz w:val="24"/>
          <w:szCs w:val="24"/>
        </w:rPr>
        <w:t>В извещении о проведении открытого конкурса должны быть указаны следующие сведения:</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информация, предусмотренная абзацами 2-9 раздела 13 настоящего Положения;</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место, дата и время вскрытия конвертов с заявками на участие в открытом конкурсе;</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место, дата начала и окончания срока рассмотрения и оценки таких заявок.</w:t>
      </w:r>
    </w:p>
    <w:p w:rsidR="004D77CD" w:rsidRPr="00E26526" w:rsidRDefault="004D77CD" w:rsidP="000F5646">
      <w:pPr>
        <w:pStyle w:val="20"/>
        <w:numPr>
          <w:ilvl w:val="1"/>
          <w:numId w:val="4"/>
        </w:numPr>
        <w:shd w:val="clear" w:color="auto" w:fill="auto"/>
        <w:tabs>
          <w:tab w:val="left" w:pos="1397"/>
        </w:tabs>
        <w:spacing w:line="240" w:lineRule="auto"/>
        <w:ind w:firstLine="709"/>
        <w:jc w:val="both"/>
        <w:rPr>
          <w:sz w:val="24"/>
          <w:szCs w:val="24"/>
        </w:rPr>
      </w:pPr>
      <w:r w:rsidRPr="00E26526">
        <w:rPr>
          <w:sz w:val="24"/>
          <w:szCs w:val="24"/>
        </w:rPr>
        <w:t>Заказчик вправе принять решение о внесении изменений в извещение о проведении открытого конкурса не позднее чем за 5 дней до даты окончания срока подачи заявок на участие в открытом конкурсе.</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Изменения, вносимые в извещение о проведении открытого конкурса,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В случае внесения изменений в извещение о проведении открытого конкурса срок подачи заявок 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па участие в открытом конкурсе этот срок составлял не менее 8 дней.</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Изменение предмета открытого конкурса, увеличение размера обеспечения заявок на участие в открытом конкурсе не допускаются.</w:t>
      </w:r>
    </w:p>
    <w:p w:rsidR="004D77CD" w:rsidRPr="00E26526" w:rsidRDefault="004D77CD" w:rsidP="000F5646">
      <w:pPr>
        <w:pStyle w:val="20"/>
        <w:numPr>
          <w:ilvl w:val="1"/>
          <w:numId w:val="4"/>
        </w:numPr>
        <w:shd w:val="clear" w:color="auto" w:fill="auto"/>
        <w:tabs>
          <w:tab w:val="left" w:pos="1470"/>
        </w:tabs>
        <w:spacing w:after="262" w:line="240" w:lineRule="auto"/>
        <w:ind w:firstLine="709"/>
        <w:jc w:val="both"/>
        <w:rPr>
          <w:sz w:val="24"/>
          <w:szCs w:val="24"/>
        </w:rPr>
      </w:pPr>
      <w:r w:rsidRPr="00E26526">
        <w:rPr>
          <w:sz w:val="24"/>
          <w:szCs w:val="24"/>
        </w:rPr>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открытого конкурса и конкурсной документации Заказчик указывает цепу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открытого конкурса и конкурсной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w:t>
      </w:r>
      <w:r w:rsidR="00D84765">
        <w:rPr>
          <w:sz w:val="24"/>
          <w:szCs w:val="24"/>
        </w:rPr>
        <w:t>й работы или оказанной услуги, п</w:t>
      </w:r>
      <w:r w:rsidRPr="00E26526">
        <w:rPr>
          <w:sz w:val="24"/>
          <w:szCs w:val="24"/>
        </w:rPr>
        <w:t>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открытого конкурса и конкурсной документации.</w:t>
      </w:r>
    </w:p>
    <w:p w:rsidR="004D77CD" w:rsidRPr="00E26526" w:rsidRDefault="004D77CD" w:rsidP="00E84781">
      <w:pPr>
        <w:pStyle w:val="20"/>
        <w:numPr>
          <w:ilvl w:val="0"/>
          <w:numId w:val="4"/>
        </w:numPr>
        <w:shd w:val="clear" w:color="auto" w:fill="auto"/>
        <w:tabs>
          <w:tab w:val="left" w:pos="567"/>
        </w:tabs>
        <w:spacing w:after="130" w:line="240" w:lineRule="auto"/>
        <w:jc w:val="center"/>
        <w:outlineLvl w:val="0"/>
        <w:rPr>
          <w:sz w:val="24"/>
          <w:szCs w:val="24"/>
        </w:rPr>
      </w:pPr>
      <w:r w:rsidRPr="00E26526">
        <w:rPr>
          <w:sz w:val="24"/>
          <w:szCs w:val="24"/>
        </w:rPr>
        <w:t>Конкурсная документация</w:t>
      </w:r>
    </w:p>
    <w:p w:rsidR="004D77CD" w:rsidRPr="00E26526" w:rsidRDefault="004D77CD" w:rsidP="000F5646">
      <w:pPr>
        <w:pStyle w:val="20"/>
        <w:numPr>
          <w:ilvl w:val="1"/>
          <w:numId w:val="4"/>
        </w:numPr>
        <w:shd w:val="clear" w:color="auto" w:fill="auto"/>
        <w:tabs>
          <w:tab w:val="left" w:pos="1470"/>
        </w:tabs>
        <w:spacing w:line="240" w:lineRule="auto"/>
        <w:ind w:firstLine="709"/>
        <w:jc w:val="both"/>
        <w:rPr>
          <w:sz w:val="24"/>
          <w:szCs w:val="24"/>
        </w:rPr>
      </w:pPr>
      <w:r w:rsidRPr="00E26526">
        <w:rPr>
          <w:sz w:val="24"/>
          <w:szCs w:val="24"/>
        </w:rPr>
        <w:t>Конкурсная документация разрабатывается и утверждается Заказчиком.</w:t>
      </w:r>
    </w:p>
    <w:p w:rsidR="004D77CD" w:rsidRPr="00E26526" w:rsidRDefault="004D77CD" w:rsidP="000F5646">
      <w:pPr>
        <w:pStyle w:val="20"/>
        <w:numPr>
          <w:ilvl w:val="1"/>
          <w:numId w:val="4"/>
        </w:numPr>
        <w:shd w:val="clear" w:color="auto" w:fill="auto"/>
        <w:tabs>
          <w:tab w:val="left" w:pos="1470"/>
        </w:tabs>
        <w:spacing w:line="240" w:lineRule="auto"/>
        <w:ind w:firstLine="709"/>
        <w:jc w:val="both"/>
        <w:rPr>
          <w:sz w:val="24"/>
          <w:szCs w:val="24"/>
        </w:rPr>
      </w:pPr>
      <w:r w:rsidRPr="00E26526">
        <w:rPr>
          <w:sz w:val="24"/>
          <w:szCs w:val="24"/>
        </w:rPr>
        <w:t>В конкурсной документации должны быть указаны следующие сведения:</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информация, предусмотренная пунктом 14.1 настоящего Положения;</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место, дата и время вскрытия конвертов с заявками на участие в открытом конкурсе;</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место, дата начала и окончания срока рассмотрения и оценки таких заявок;</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порядок проведения открытого конкурса;</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заявок);</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порядок внесения изменений в заявки на участие в открытом конкурсе;</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срок со дня размещения в Единой информационной системе протокола рассмотрения и оценки заявок на участие в открытом конкурсе, в течение которого победитель открытого конкурса должен подписать проект договора.</w:t>
      </w:r>
    </w:p>
    <w:p w:rsidR="004D77CD" w:rsidRPr="00E26526" w:rsidRDefault="004D77CD" w:rsidP="000F5646">
      <w:pPr>
        <w:pStyle w:val="20"/>
        <w:numPr>
          <w:ilvl w:val="1"/>
          <w:numId w:val="4"/>
        </w:numPr>
        <w:shd w:val="clear" w:color="auto" w:fill="auto"/>
        <w:tabs>
          <w:tab w:val="left" w:pos="1470"/>
        </w:tabs>
        <w:spacing w:line="240" w:lineRule="auto"/>
        <w:ind w:firstLine="709"/>
        <w:jc w:val="both"/>
        <w:rPr>
          <w:sz w:val="24"/>
          <w:szCs w:val="24"/>
        </w:rPr>
      </w:pPr>
      <w:r w:rsidRPr="00E26526">
        <w:rPr>
          <w:sz w:val="24"/>
          <w:szCs w:val="24"/>
        </w:rPr>
        <w:t>Конкурсная документация может содержать требование о соответствии поставляемого товара образцу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открытого конкурса образца или макета товара, на поставку которого заключается договор.</w:t>
      </w:r>
    </w:p>
    <w:p w:rsidR="004D77CD" w:rsidRPr="00E26526" w:rsidRDefault="004D77CD" w:rsidP="000F5646">
      <w:pPr>
        <w:pStyle w:val="20"/>
        <w:numPr>
          <w:ilvl w:val="1"/>
          <w:numId w:val="4"/>
        </w:numPr>
        <w:shd w:val="clear" w:color="auto" w:fill="auto"/>
        <w:tabs>
          <w:tab w:val="left" w:pos="1442"/>
        </w:tabs>
        <w:spacing w:line="240" w:lineRule="auto"/>
        <w:ind w:firstLine="709"/>
        <w:jc w:val="both"/>
        <w:rPr>
          <w:sz w:val="24"/>
          <w:szCs w:val="24"/>
        </w:rPr>
      </w:pPr>
      <w:r w:rsidRPr="00E26526">
        <w:rPr>
          <w:sz w:val="24"/>
          <w:szCs w:val="24"/>
        </w:rPr>
        <w:t>К конкурсной документации должен быть приложен проект договора, который является неотъемлемой частью конкурсной документации (в случае проведения открытого конкурса по нескольким лотам - проект договора в отношении каждого лота).</w:t>
      </w:r>
    </w:p>
    <w:p w:rsidR="004D77CD" w:rsidRPr="00E26526" w:rsidRDefault="004D77CD" w:rsidP="000F5646">
      <w:pPr>
        <w:pStyle w:val="20"/>
        <w:numPr>
          <w:ilvl w:val="1"/>
          <w:numId w:val="4"/>
        </w:numPr>
        <w:shd w:val="clear" w:color="auto" w:fill="auto"/>
        <w:tabs>
          <w:tab w:val="left" w:pos="1442"/>
        </w:tabs>
        <w:spacing w:line="240" w:lineRule="auto"/>
        <w:ind w:firstLine="709"/>
        <w:jc w:val="both"/>
        <w:rPr>
          <w:sz w:val="24"/>
          <w:szCs w:val="24"/>
        </w:rPr>
      </w:pPr>
      <w:r w:rsidRPr="00E26526">
        <w:rPr>
          <w:sz w:val="24"/>
          <w:szCs w:val="24"/>
        </w:rPr>
        <w:t>Конкурсная документация подлежит обязательному размещению в Единой информационной системе одновременно с извещением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4D77CD" w:rsidRPr="00E26526" w:rsidRDefault="004D77CD" w:rsidP="000F5646">
      <w:pPr>
        <w:pStyle w:val="20"/>
        <w:numPr>
          <w:ilvl w:val="1"/>
          <w:numId w:val="4"/>
        </w:numPr>
        <w:shd w:val="clear" w:color="auto" w:fill="auto"/>
        <w:tabs>
          <w:tab w:val="left" w:pos="1442"/>
        </w:tabs>
        <w:spacing w:line="240" w:lineRule="auto"/>
        <w:ind w:firstLine="709"/>
        <w:jc w:val="both"/>
        <w:rPr>
          <w:sz w:val="24"/>
          <w:szCs w:val="24"/>
        </w:rPr>
      </w:pPr>
      <w:r w:rsidRPr="00E26526">
        <w:rPr>
          <w:sz w:val="24"/>
          <w:szCs w:val="24"/>
        </w:rPr>
        <w:t>Сведения, содержащиеся в конкурсной документации, должны соответствовать сведениям, указанным в извещении о проведении открытого конкурса.</w:t>
      </w:r>
    </w:p>
    <w:p w:rsidR="004D77CD" w:rsidRPr="00E26526" w:rsidRDefault="004D77CD" w:rsidP="000F5646">
      <w:pPr>
        <w:pStyle w:val="20"/>
        <w:numPr>
          <w:ilvl w:val="1"/>
          <w:numId w:val="4"/>
        </w:numPr>
        <w:shd w:val="clear" w:color="auto" w:fill="auto"/>
        <w:tabs>
          <w:tab w:val="left" w:pos="1442"/>
        </w:tabs>
        <w:spacing w:line="240" w:lineRule="auto"/>
        <w:ind w:firstLine="709"/>
        <w:jc w:val="both"/>
        <w:rPr>
          <w:sz w:val="24"/>
          <w:szCs w:val="24"/>
        </w:rPr>
      </w:pPr>
      <w:r w:rsidRPr="00E26526">
        <w:rPr>
          <w:sz w:val="24"/>
          <w:szCs w:val="24"/>
        </w:rPr>
        <w:t>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(размер платы в данном случае не должен превышать расходы Заказчика на приобретение данного электронного носителя).</w:t>
      </w:r>
    </w:p>
    <w:p w:rsidR="004D77CD" w:rsidRPr="00E26526" w:rsidRDefault="004D77CD" w:rsidP="000F5646">
      <w:pPr>
        <w:pStyle w:val="20"/>
        <w:numPr>
          <w:ilvl w:val="1"/>
          <w:numId w:val="4"/>
        </w:numPr>
        <w:shd w:val="clear" w:color="auto" w:fill="auto"/>
        <w:tabs>
          <w:tab w:val="left" w:pos="1442"/>
        </w:tabs>
        <w:spacing w:line="240" w:lineRule="auto"/>
        <w:ind w:firstLine="709"/>
        <w:jc w:val="both"/>
        <w:rPr>
          <w:sz w:val="24"/>
          <w:szCs w:val="24"/>
        </w:rPr>
      </w:pPr>
      <w:r w:rsidRPr="00E26526">
        <w:rPr>
          <w:sz w:val="24"/>
          <w:szCs w:val="24"/>
        </w:rPr>
        <w:t>Любой участник открытого конкурса вправе направить в письменной форме Заказчику запрос о разъяснении положений конкурсной документации.</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открытом конкурсе.</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Разъяснения положений конкурсной документации не должны изменять предмет закупки и существенные условия проекта договора.</w:t>
      </w:r>
    </w:p>
    <w:p w:rsidR="004D77CD" w:rsidRPr="00E26526" w:rsidRDefault="004D77CD" w:rsidP="000F5646">
      <w:pPr>
        <w:pStyle w:val="20"/>
        <w:numPr>
          <w:ilvl w:val="1"/>
          <w:numId w:val="4"/>
        </w:numPr>
        <w:shd w:val="clear" w:color="auto" w:fill="auto"/>
        <w:tabs>
          <w:tab w:val="left" w:pos="1386"/>
        </w:tabs>
        <w:spacing w:line="240" w:lineRule="auto"/>
        <w:ind w:firstLine="709"/>
        <w:jc w:val="both"/>
        <w:rPr>
          <w:sz w:val="24"/>
          <w:szCs w:val="24"/>
        </w:rPr>
      </w:pPr>
      <w:r w:rsidRPr="00E26526">
        <w:rPr>
          <w:sz w:val="24"/>
          <w:szCs w:val="24"/>
        </w:rPr>
        <w:t>Заказчик вправе принять решение о внесении изменений в конкурсную документацию не позднее чем за 5 дней до даты окончания срока подачи заявок па участие в открытом конкурсе.</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Изменения, вносимые в конкурсную документацию, размещаются Заказчиком в Единой информационной системе и направляются заказными письмами или в форме электронных документов всем участникам, которым была предоставлена конкурсная документация, не позднее чем в течение 3 дней со дня принятия решения о внесении указанных изменений.</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В случае внесения изменений в конкурсную документацию срок подачи заявок 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этот срок составлял не менее 8 дней.</w:t>
      </w:r>
    </w:p>
    <w:p w:rsidR="004D77CD" w:rsidRPr="00E26526" w:rsidRDefault="004D77CD" w:rsidP="000F5646">
      <w:pPr>
        <w:pStyle w:val="20"/>
        <w:shd w:val="clear" w:color="auto" w:fill="auto"/>
        <w:spacing w:after="262" w:line="240" w:lineRule="auto"/>
        <w:ind w:firstLine="709"/>
        <w:jc w:val="both"/>
        <w:rPr>
          <w:sz w:val="24"/>
          <w:szCs w:val="24"/>
        </w:rPr>
      </w:pPr>
      <w:r w:rsidRPr="00E26526">
        <w:rPr>
          <w:sz w:val="24"/>
          <w:szCs w:val="24"/>
        </w:rPr>
        <w:t>Изменение предмета открытого конкурса, увеличение размера обеспечения заявок на участие в открытом конкурсе не допускаются.</w:t>
      </w:r>
    </w:p>
    <w:p w:rsidR="00E84781" w:rsidRDefault="004D77CD" w:rsidP="00E84781">
      <w:pPr>
        <w:pStyle w:val="20"/>
        <w:numPr>
          <w:ilvl w:val="0"/>
          <w:numId w:val="4"/>
        </w:numPr>
        <w:shd w:val="clear" w:color="auto" w:fill="auto"/>
        <w:tabs>
          <w:tab w:val="left" w:pos="474"/>
        </w:tabs>
        <w:spacing w:line="240" w:lineRule="auto"/>
        <w:jc w:val="center"/>
        <w:outlineLvl w:val="0"/>
        <w:rPr>
          <w:sz w:val="24"/>
          <w:szCs w:val="24"/>
        </w:rPr>
      </w:pPr>
      <w:r w:rsidRPr="00E26526">
        <w:rPr>
          <w:sz w:val="24"/>
          <w:szCs w:val="24"/>
        </w:rPr>
        <w:t>Критери</w:t>
      </w:r>
      <w:r w:rsidR="00E84781">
        <w:rPr>
          <w:sz w:val="24"/>
          <w:szCs w:val="24"/>
        </w:rPr>
        <w:t>и оценки и сопоставления заявок</w:t>
      </w:r>
    </w:p>
    <w:p w:rsidR="004D77CD" w:rsidRDefault="004D77CD" w:rsidP="00E84781">
      <w:pPr>
        <w:pStyle w:val="20"/>
        <w:shd w:val="clear" w:color="auto" w:fill="auto"/>
        <w:tabs>
          <w:tab w:val="left" w:pos="474"/>
        </w:tabs>
        <w:spacing w:line="240" w:lineRule="auto"/>
        <w:jc w:val="center"/>
        <w:rPr>
          <w:sz w:val="24"/>
          <w:szCs w:val="24"/>
        </w:rPr>
      </w:pPr>
      <w:r w:rsidRPr="00E84781">
        <w:rPr>
          <w:sz w:val="24"/>
          <w:szCs w:val="24"/>
        </w:rPr>
        <w:t>на участие в открытом конкурсе</w:t>
      </w:r>
    </w:p>
    <w:p w:rsidR="00E84781" w:rsidRPr="00E84781" w:rsidRDefault="00E84781" w:rsidP="00A6322C">
      <w:pPr>
        <w:pStyle w:val="20"/>
        <w:shd w:val="clear" w:color="auto" w:fill="auto"/>
        <w:tabs>
          <w:tab w:val="left" w:pos="474"/>
        </w:tabs>
        <w:spacing w:line="240" w:lineRule="auto"/>
        <w:jc w:val="both"/>
        <w:rPr>
          <w:sz w:val="24"/>
          <w:szCs w:val="24"/>
        </w:rPr>
      </w:pPr>
    </w:p>
    <w:p w:rsidR="004D77CD" w:rsidRPr="00E26526" w:rsidRDefault="004D77CD" w:rsidP="00A6322C">
      <w:pPr>
        <w:pStyle w:val="20"/>
        <w:numPr>
          <w:ilvl w:val="1"/>
          <w:numId w:val="4"/>
        </w:numPr>
        <w:shd w:val="clear" w:color="auto" w:fill="auto"/>
        <w:tabs>
          <w:tab w:val="left" w:pos="1391"/>
        </w:tabs>
        <w:spacing w:line="240" w:lineRule="auto"/>
        <w:ind w:firstLine="709"/>
        <w:jc w:val="both"/>
        <w:rPr>
          <w:sz w:val="24"/>
          <w:szCs w:val="24"/>
        </w:rPr>
      </w:pPr>
      <w:r w:rsidRPr="00E26526">
        <w:rPr>
          <w:sz w:val="24"/>
          <w:szCs w:val="24"/>
        </w:rPr>
        <w:t>Критериями оценки и сопоставления заявок на участие в открытом конкурсе могут быть:</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цена договора (цена единицы товара (работы, услуги);</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расходы на эксплуатацию и ремонт товаров, использование результатов работ, услуг;</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функциональные характеристики (потребите</w:t>
      </w:r>
      <w:r w:rsidR="00A6322C">
        <w:rPr>
          <w:sz w:val="24"/>
          <w:szCs w:val="24"/>
        </w:rPr>
        <w:t xml:space="preserve">льские свойства), технические и </w:t>
      </w:r>
      <w:r w:rsidRPr="00E26526">
        <w:rPr>
          <w:sz w:val="24"/>
          <w:szCs w:val="24"/>
        </w:rPr>
        <w:t>качественные характеристики, эксплуатационные характеристики (при необходимости) товаров (работ, услуг);</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квалификация участников открытого конкурса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срок поставки товаров, выполнения работ, оказания услуг;</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сроки предоставляемых гарантий качества.</w:t>
      </w:r>
    </w:p>
    <w:p w:rsidR="004D77CD" w:rsidRPr="00E26526" w:rsidRDefault="004D77CD" w:rsidP="00A6322C">
      <w:pPr>
        <w:pStyle w:val="20"/>
        <w:numPr>
          <w:ilvl w:val="1"/>
          <w:numId w:val="4"/>
        </w:numPr>
        <w:shd w:val="clear" w:color="auto" w:fill="auto"/>
        <w:tabs>
          <w:tab w:val="left" w:pos="1395"/>
        </w:tabs>
        <w:spacing w:line="240" w:lineRule="auto"/>
        <w:ind w:firstLine="709"/>
        <w:jc w:val="both"/>
        <w:rPr>
          <w:sz w:val="24"/>
          <w:szCs w:val="24"/>
        </w:rPr>
      </w:pPr>
      <w:r w:rsidRPr="00E26526">
        <w:rPr>
          <w:sz w:val="24"/>
          <w:szCs w:val="24"/>
        </w:rPr>
        <w:t>Критерии оценки и сопоставления заявок на участие в открытом конкурсе устанавливаются Заказчиком в конкурсной документации. При этом соотношение ценовых критериев должно быть следующим:</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при закупках товаров, работ: ценовые критерии - не менее 50 процентов;</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при закупках услуг: ценовые критерии - не менее 40 процентов.</w:t>
      </w:r>
    </w:p>
    <w:p w:rsidR="004D77CD" w:rsidRPr="00E26526" w:rsidRDefault="004D77CD" w:rsidP="00A6322C">
      <w:pPr>
        <w:pStyle w:val="20"/>
        <w:shd w:val="clear" w:color="auto" w:fill="auto"/>
        <w:spacing w:line="240" w:lineRule="auto"/>
        <w:ind w:firstLine="709"/>
        <w:jc w:val="both"/>
        <w:rPr>
          <w:sz w:val="24"/>
          <w:szCs w:val="24"/>
        </w:rPr>
      </w:pPr>
      <w:r w:rsidRPr="00E26526">
        <w:rPr>
          <w:sz w:val="24"/>
          <w:szCs w:val="24"/>
        </w:rPr>
        <w:t>Значимость критериев, предусмотренных абзацами 4, 5 пункта 20.1</w:t>
      </w:r>
      <w:r w:rsidR="00DD449C">
        <w:rPr>
          <w:sz w:val="24"/>
          <w:szCs w:val="24"/>
        </w:rPr>
        <w:t>.</w:t>
      </w:r>
      <w:r w:rsidRPr="00E26526">
        <w:rPr>
          <w:sz w:val="24"/>
          <w:szCs w:val="24"/>
        </w:rPr>
        <w:t xml:space="preserve"> настоящего Положения, не может составлять в сумме более 50 процентов.</w:t>
      </w:r>
    </w:p>
    <w:p w:rsidR="004D77CD" w:rsidRDefault="004D77CD" w:rsidP="00DD449C">
      <w:pPr>
        <w:pStyle w:val="20"/>
        <w:numPr>
          <w:ilvl w:val="1"/>
          <w:numId w:val="4"/>
        </w:numPr>
        <w:shd w:val="clear" w:color="auto" w:fill="auto"/>
        <w:tabs>
          <w:tab w:val="left" w:pos="1575"/>
        </w:tabs>
        <w:spacing w:line="240" w:lineRule="auto"/>
        <w:ind w:firstLine="709"/>
        <w:jc w:val="both"/>
        <w:rPr>
          <w:sz w:val="24"/>
          <w:szCs w:val="24"/>
        </w:rPr>
      </w:pPr>
      <w:r w:rsidRPr="00E26526">
        <w:rPr>
          <w:sz w:val="24"/>
          <w:szCs w:val="24"/>
        </w:rPr>
        <w:t>Совокупная значимость установленных критериев должна</w:t>
      </w:r>
      <w:r w:rsidR="00DD449C">
        <w:rPr>
          <w:sz w:val="24"/>
          <w:szCs w:val="24"/>
        </w:rPr>
        <w:t xml:space="preserve"> </w:t>
      </w:r>
      <w:r w:rsidRPr="00DD449C">
        <w:rPr>
          <w:sz w:val="24"/>
          <w:szCs w:val="24"/>
        </w:rPr>
        <w:t>составлять 100 процентов.</w:t>
      </w:r>
    </w:p>
    <w:p w:rsidR="00DD449C" w:rsidRPr="00DD449C" w:rsidRDefault="00DD449C" w:rsidP="00DD449C">
      <w:pPr>
        <w:pStyle w:val="20"/>
        <w:shd w:val="clear" w:color="auto" w:fill="auto"/>
        <w:tabs>
          <w:tab w:val="left" w:pos="1575"/>
        </w:tabs>
        <w:spacing w:line="240" w:lineRule="auto"/>
        <w:jc w:val="both"/>
        <w:rPr>
          <w:sz w:val="24"/>
          <w:szCs w:val="24"/>
        </w:rPr>
      </w:pPr>
    </w:p>
    <w:p w:rsidR="004D77CD" w:rsidRPr="00E26526" w:rsidRDefault="004D77CD" w:rsidP="00E84781">
      <w:pPr>
        <w:pStyle w:val="20"/>
        <w:numPr>
          <w:ilvl w:val="0"/>
          <w:numId w:val="4"/>
        </w:numPr>
        <w:shd w:val="clear" w:color="auto" w:fill="auto"/>
        <w:tabs>
          <w:tab w:val="left" w:pos="426"/>
        </w:tabs>
        <w:spacing w:after="236" w:line="240" w:lineRule="auto"/>
        <w:jc w:val="center"/>
        <w:outlineLvl w:val="0"/>
        <w:rPr>
          <w:sz w:val="24"/>
          <w:szCs w:val="24"/>
        </w:rPr>
      </w:pPr>
      <w:r w:rsidRPr="00E26526">
        <w:rPr>
          <w:sz w:val="24"/>
          <w:szCs w:val="24"/>
        </w:rPr>
        <w:t>Порядок подачи заявок на участие в открытом конкурсе</w:t>
      </w:r>
    </w:p>
    <w:p w:rsidR="004D77CD" w:rsidRPr="00E26526" w:rsidRDefault="004D77CD" w:rsidP="000F5646">
      <w:pPr>
        <w:pStyle w:val="20"/>
        <w:numPr>
          <w:ilvl w:val="1"/>
          <w:numId w:val="4"/>
        </w:numPr>
        <w:shd w:val="clear" w:color="auto" w:fill="auto"/>
        <w:tabs>
          <w:tab w:val="left" w:pos="1388"/>
        </w:tabs>
        <w:spacing w:line="240" w:lineRule="auto"/>
        <w:ind w:firstLine="709"/>
        <w:jc w:val="both"/>
        <w:rPr>
          <w:sz w:val="24"/>
          <w:szCs w:val="24"/>
        </w:rPr>
      </w:pPr>
      <w:r w:rsidRPr="00E26526">
        <w:rPr>
          <w:sz w:val="24"/>
          <w:szCs w:val="24"/>
        </w:rPr>
        <w:t>Для участия в открытом конкурсе участник открытого конкурса подает заявку на участие в открытом конкурсе в срок и по форме, которые установлены конкурсной документацией.</w:t>
      </w:r>
    </w:p>
    <w:p w:rsidR="004D77CD" w:rsidRPr="00E26526" w:rsidRDefault="004D77CD" w:rsidP="000F5646">
      <w:pPr>
        <w:pStyle w:val="20"/>
        <w:numPr>
          <w:ilvl w:val="1"/>
          <w:numId w:val="4"/>
        </w:numPr>
        <w:shd w:val="clear" w:color="auto" w:fill="auto"/>
        <w:tabs>
          <w:tab w:val="left" w:pos="1383"/>
        </w:tabs>
        <w:spacing w:line="240" w:lineRule="auto"/>
        <w:ind w:firstLine="709"/>
        <w:jc w:val="both"/>
        <w:rPr>
          <w:sz w:val="24"/>
          <w:szCs w:val="24"/>
        </w:rPr>
      </w:pPr>
      <w:r w:rsidRPr="00E26526">
        <w:rPr>
          <w:sz w:val="24"/>
          <w:szCs w:val="24"/>
        </w:rPr>
        <w:t>Участник открытого конкурса подает заявку на участие в открытом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Заявка может быть подана участником открытого конкурса, а также посредством почты или курьерской службы.</w:t>
      </w:r>
    </w:p>
    <w:p w:rsidR="004D77CD" w:rsidRPr="00E26526" w:rsidRDefault="004D77CD" w:rsidP="000F5646">
      <w:pPr>
        <w:pStyle w:val="20"/>
        <w:numPr>
          <w:ilvl w:val="1"/>
          <w:numId w:val="4"/>
        </w:numPr>
        <w:shd w:val="clear" w:color="auto" w:fill="auto"/>
        <w:tabs>
          <w:tab w:val="left" w:pos="1438"/>
        </w:tabs>
        <w:spacing w:line="240" w:lineRule="auto"/>
        <w:ind w:firstLine="709"/>
        <w:jc w:val="both"/>
        <w:rPr>
          <w:sz w:val="24"/>
          <w:szCs w:val="24"/>
        </w:rPr>
      </w:pPr>
      <w:r w:rsidRPr="00E26526">
        <w:rPr>
          <w:sz w:val="24"/>
          <w:szCs w:val="24"/>
        </w:rPr>
        <w:t>Заявка на участие в открытом конкурсе должна содержать:</w:t>
      </w:r>
    </w:p>
    <w:p w:rsidR="004D77CD" w:rsidRPr="00E26526" w:rsidRDefault="004D77CD" w:rsidP="000F5646">
      <w:pPr>
        <w:pStyle w:val="20"/>
        <w:numPr>
          <w:ilvl w:val="0"/>
          <w:numId w:val="6"/>
        </w:numPr>
        <w:shd w:val="clear" w:color="auto" w:fill="auto"/>
        <w:tabs>
          <w:tab w:val="left" w:pos="1071"/>
        </w:tabs>
        <w:spacing w:line="240" w:lineRule="auto"/>
        <w:ind w:firstLine="709"/>
        <w:jc w:val="both"/>
        <w:rPr>
          <w:sz w:val="24"/>
          <w:szCs w:val="24"/>
        </w:rPr>
      </w:pPr>
      <w:r w:rsidRPr="00E26526">
        <w:rPr>
          <w:sz w:val="24"/>
          <w:szCs w:val="24"/>
        </w:rPr>
        <w:t>сведения и документы об участнике открытого конкурса, подавшем такую заявку:</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полученную не ранее чем за 6 месяцев до дня размещения в Единой информационной системе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открытого конкурса;</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документы, подтверждающие полномочия лица на осуществление действий от имени участника открытого конкурса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конкурса без доверенности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и подписанную руководителем участника открытого конкурса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подтверждающий полномочия такого лица;</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копии учредительных документов участника открытого конкурса (для юридических лиц);</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открытом конкурсе,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D77CD" w:rsidRPr="00E26526" w:rsidRDefault="004D77CD" w:rsidP="000F5646">
      <w:pPr>
        <w:pStyle w:val="20"/>
        <w:numPr>
          <w:ilvl w:val="0"/>
          <w:numId w:val="6"/>
        </w:numPr>
        <w:shd w:val="clear" w:color="auto" w:fill="auto"/>
        <w:tabs>
          <w:tab w:val="left" w:pos="1076"/>
        </w:tabs>
        <w:spacing w:line="240" w:lineRule="auto"/>
        <w:ind w:firstLine="709"/>
        <w:jc w:val="both"/>
        <w:rPr>
          <w:sz w:val="24"/>
          <w:szCs w:val="24"/>
        </w:rPr>
      </w:pPr>
      <w:r w:rsidRPr="00E26526">
        <w:rPr>
          <w:sz w:val="24"/>
          <w:szCs w:val="24"/>
        </w:rPr>
        <w:t>предложение в отношении предмета закупки и иные предложения об условиях исполнения договора, в том числе предложение о цене договора,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D77CD" w:rsidRPr="00E26526" w:rsidRDefault="004D77CD" w:rsidP="000F5646">
      <w:pPr>
        <w:pStyle w:val="20"/>
        <w:numPr>
          <w:ilvl w:val="0"/>
          <w:numId w:val="6"/>
        </w:numPr>
        <w:shd w:val="clear" w:color="auto" w:fill="auto"/>
        <w:tabs>
          <w:tab w:val="left" w:pos="1070"/>
        </w:tabs>
        <w:spacing w:line="240" w:lineRule="auto"/>
        <w:ind w:firstLine="709"/>
        <w:jc w:val="both"/>
        <w:rPr>
          <w:sz w:val="24"/>
          <w:szCs w:val="24"/>
        </w:rPr>
      </w:pPr>
      <w:r w:rsidRPr="00E26526">
        <w:rPr>
          <w:sz w:val="24"/>
          <w:szCs w:val="24"/>
        </w:rPr>
        <w:t>указание (декларирование) наименования страны происхождения поставляемых товаров. Отсутствие в заявке на участие в открытом конкурсе указания (декларирования) страны происхождения поставляемого товара нс является основанием для отклонения заявки на участие в открытом конкурсе, и такая заявка рассматривается как содержащая предложение о поставке иностранных товаров;</w:t>
      </w:r>
    </w:p>
    <w:p w:rsidR="004D77CD" w:rsidRPr="00E26526" w:rsidRDefault="004D77CD" w:rsidP="000F5646">
      <w:pPr>
        <w:pStyle w:val="20"/>
        <w:numPr>
          <w:ilvl w:val="0"/>
          <w:numId w:val="6"/>
        </w:numPr>
        <w:shd w:val="clear" w:color="auto" w:fill="auto"/>
        <w:tabs>
          <w:tab w:val="left" w:pos="1066"/>
        </w:tabs>
        <w:spacing w:line="240" w:lineRule="auto"/>
        <w:ind w:firstLine="709"/>
        <w:jc w:val="both"/>
        <w:rPr>
          <w:sz w:val="24"/>
          <w:szCs w:val="24"/>
        </w:rPr>
      </w:pPr>
      <w:r w:rsidRPr="00E26526">
        <w:rPr>
          <w:sz w:val="24"/>
          <w:szCs w:val="24"/>
        </w:rPr>
        <w:t>документы или копии документов, подтверждающие соответствие участника открытого конкурса установленным конкурсной документацией требованиям к участникам такого конкурса;</w:t>
      </w:r>
    </w:p>
    <w:p w:rsidR="004D77CD" w:rsidRPr="00E26526" w:rsidRDefault="004D77CD" w:rsidP="000F5646">
      <w:pPr>
        <w:pStyle w:val="20"/>
        <w:numPr>
          <w:ilvl w:val="0"/>
          <w:numId w:val="6"/>
        </w:numPr>
        <w:shd w:val="clear" w:color="auto" w:fill="auto"/>
        <w:tabs>
          <w:tab w:val="left" w:pos="1081"/>
        </w:tabs>
        <w:spacing w:line="240" w:lineRule="auto"/>
        <w:ind w:firstLine="709"/>
        <w:jc w:val="both"/>
        <w:rPr>
          <w:sz w:val="24"/>
          <w:szCs w:val="24"/>
        </w:rPr>
      </w:pPr>
      <w:r w:rsidRPr="00E26526">
        <w:rPr>
          <w:sz w:val="24"/>
          <w:szCs w:val="24"/>
        </w:rPr>
        <w:t>документы или копии документов, подтверждающие соответствие участника открытого конкурса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D77CD" w:rsidRPr="00E26526" w:rsidRDefault="004D77CD" w:rsidP="000F5646">
      <w:pPr>
        <w:pStyle w:val="20"/>
        <w:numPr>
          <w:ilvl w:val="0"/>
          <w:numId w:val="6"/>
        </w:numPr>
        <w:shd w:val="clear" w:color="auto" w:fill="auto"/>
        <w:tabs>
          <w:tab w:val="left" w:pos="1076"/>
        </w:tabs>
        <w:spacing w:line="240" w:lineRule="auto"/>
        <w:ind w:firstLine="709"/>
        <w:jc w:val="both"/>
        <w:rPr>
          <w:sz w:val="24"/>
          <w:szCs w:val="24"/>
        </w:rPr>
      </w:pPr>
      <w:r w:rsidRPr="00E26526">
        <w:rPr>
          <w:sz w:val="24"/>
          <w:szCs w:val="24"/>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открытом конкурсе, или копия такого поручения), или безотзывную банковскую гарантию в качестве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w:t>
      </w:r>
    </w:p>
    <w:p w:rsidR="004D77CD" w:rsidRPr="00E26526" w:rsidRDefault="004D77CD" w:rsidP="000F5646">
      <w:pPr>
        <w:pStyle w:val="20"/>
        <w:numPr>
          <w:ilvl w:val="0"/>
          <w:numId w:val="6"/>
        </w:numPr>
        <w:shd w:val="clear" w:color="auto" w:fill="auto"/>
        <w:tabs>
          <w:tab w:val="left" w:pos="1210"/>
        </w:tabs>
        <w:spacing w:line="240" w:lineRule="auto"/>
        <w:ind w:firstLine="709"/>
        <w:jc w:val="both"/>
        <w:rPr>
          <w:sz w:val="24"/>
          <w:szCs w:val="24"/>
        </w:rPr>
      </w:pPr>
      <w:r w:rsidRPr="00E26526">
        <w:rPr>
          <w:sz w:val="24"/>
          <w:szCs w:val="24"/>
        </w:rPr>
        <w:t>согласие субъекта персональных данных на обработку его персональных данных (для участника открытого конкурса - физического лица).</w:t>
      </w:r>
    </w:p>
    <w:p w:rsidR="004D77CD" w:rsidRPr="00E26526" w:rsidRDefault="004D77CD" w:rsidP="000F5646">
      <w:pPr>
        <w:pStyle w:val="20"/>
        <w:numPr>
          <w:ilvl w:val="1"/>
          <w:numId w:val="4"/>
        </w:numPr>
        <w:shd w:val="clear" w:color="auto" w:fill="auto"/>
        <w:tabs>
          <w:tab w:val="left" w:pos="1392"/>
        </w:tabs>
        <w:spacing w:line="240" w:lineRule="auto"/>
        <w:ind w:firstLine="709"/>
        <w:jc w:val="both"/>
        <w:rPr>
          <w:sz w:val="24"/>
          <w:szCs w:val="24"/>
        </w:rPr>
      </w:pPr>
      <w:r w:rsidRPr="00E26526">
        <w:rPr>
          <w:sz w:val="24"/>
          <w:szCs w:val="24"/>
        </w:rPr>
        <w:t>Заявка на участие в открытом конкурсе может содержать эскиз, рисунок, чертеж, фотографию, иное изображение товара, образец (пробу) товара, закупка которого осуществляется.</w:t>
      </w:r>
    </w:p>
    <w:p w:rsidR="004D77CD" w:rsidRPr="00E26526" w:rsidRDefault="004D77CD" w:rsidP="000F5646">
      <w:pPr>
        <w:pStyle w:val="20"/>
        <w:numPr>
          <w:ilvl w:val="1"/>
          <w:numId w:val="4"/>
        </w:numPr>
        <w:shd w:val="clear" w:color="auto" w:fill="auto"/>
        <w:spacing w:line="240" w:lineRule="auto"/>
        <w:ind w:firstLine="709"/>
        <w:jc w:val="both"/>
        <w:rPr>
          <w:sz w:val="24"/>
          <w:szCs w:val="24"/>
        </w:rPr>
      </w:pPr>
      <w:r w:rsidRPr="00E26526">
        <w:rPr>
          <w:sz w:val="24"/>
          <w:szCs w:val="24"/>
        </w:rPr>
        <w:t xml:space="preserve"> Все листы поданной в письменной форме заявки на участие в открытом конкурсе и документы, прикладываемые к заявке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rsidR="004D77CD" w:rsidRPr="00E26526" w:rsidRDefault="004D77CD" w:rsidP="000F5646">
      <w:pPr>
        <w:pStyle w:val="20"/>
        <w:shd w:val="clear" w:color="auto" w:fill="auto"/>
        <w:spacing w:line="240" w:lineRule="auto"/>
        <w:ind w:firstLine="709"/>
        <w:jc w:val="both"/>
        <w:rPr>
          <w:sz w:val="24"/>
          <w:szCs w:val="24"/>
        </w:rPr>
      </w:pPr>
      <w:r w:rsidRPr="00E26526">
        <w:rPr>
          <w:sz w:val="24"/>
          <w:szCs w:val="24"/>
        </w:rPr>
        <w:t>При этом ненадлежащее исполнение участником открытого конкурса требования о том, что все листы такой заявки и документов должны быть пронумерованы, не является основанием для отказа в допуске к участию в открытом конкурсе.</w:t>
      </w:r>
    </w:p>
    <w:p w:rsidR="004D77CD" w:rsidRPr="00E26526" w:rsidRDefault="004D77CD" w:rsidP="000F5646">
      <w:pPr>
        <w:pStyle w:val="20"/>
        <w:numPr>
          <w:ilvl w:val="1"/>
          <w:numId w:val="4"/>
        </w:numPr>
        <w:shd w:val="clear" w:color="auto" w:fill="auto"/>
        <w:tabs>
          <w:tab w:val="left" w:pos="1378"/>
        </w:tabs>
        <w:spacing w:line="240" w:lineRule="auto"/>
        <w:ind w:firstLine="709"/>
        <w:jc w:val="both"/>
        <w:rPr>
          <w:sz w:val="24"/>
          <w:szCs w:val="24"/>
        </w:rPr>
      </w:pPr>
      <w:r w:rsidRPr="00E26526">
        <w:rPr>
          <w:sz w:val="24"/>
          <w:szCs w:val="24"/>
        </w:rPr>
        <w:t>Требовать от участника открытого конкурса документы и сведения, не предусмотренные настоящим Положением, не допускается.</w:t>
      </w:r>
    </w:p>
    <w:p w:rsidR="004D77CD" w:rsidRPr="00E26526" w:rsidRDefault="004D77CD" w:rsidP="000F5646">
      <w:pPr>
        <w:pStyle w:val="20"/>
        <w:numPr>
          <w:ilvl w:val="1"/>
          <w:numId w:val="4"/>
        </w:numPr>
        <w:shd w:val="clear" w:color="auto" w:fill="auto"/>
        <w:tabs>
          <w:tab w:val="left" w:pos="1383"/>
        </w:tabs>
        <w:spacing w:line="240" w:lineRule="auto"/>
        <w:ind w:firstLine="709"/>
        <w:jc w:val="both"/>
        <w:rPr>
          <w:sz w:val="24"/>
          <w:szCs w:val="24"/>
        </w:rPr>
      </w:pPr>
      <w:r w:rsidRPr="00E26526">
        <w:rPr>
          <w:sz w:val="24"/>
          <w:szCs w:val="24"/>
        </w:rPr>
        <w:t>Прием заявок на участие в открытом конкурсе прекращается с наступлением срока вскрытия конвертов с заявками на участие в открытом конкурсе.</w:t>
      </w:r>
    </w:p>
    <w:p w:rsidR="004D77CD" w:rsidRPr="00E26526" w:rsidRDefault="004D77CD" w:rsidP="000F5646">
      <w:pPr>
        <w:pStyle w:val="20"/>
        <w:numPr>
          <w:ilvl w:val="1"/>
          <w:numId w:val="4"/>
        </w:numPr>
        <w:shd w:val="clear" w:color="auto" w:fill="auto"/>
        <w:tabs>
          <w:tab w:val="left" w:pos="1561"/>
        </w:tabs>
        <w:spacing w:line="240" w:lineRule="auto"/>
        <w:ind w:firstLine="709"/>
        <w:jc w:val="both"/>
        <w:rPr>
          <w:sz w:val="24"/>
          <w:szCs w:val="24"/>
        </w:rPr>
      </w:pPr>
      <w:r w:rsidRPr="00E26526">
        <w:rPr>
          <w:sz w:val="24"/>
          <w:szCs w:val="24"/>
        </w:rPr>
        <w:t>Каждый конверт с заявкой на участие в открытом конкурсе, поступивший в срок, указанный в конкурсной документации, регистрируется Заказчиком в Журнале регистрации заявок. При этом отказ в приеме и регистрации конверта с заявкой на участие в открытом конкурсе, на котором не указаны сведения об участнике открытого конкурса,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открытом конкурсе, на осуществление таких действий от имени участника открытого конкурса, не допускается. По требованию участника открытого конкурса, подавшего конверт с заявкой на участие в открытом конкурсе, Заказчик выдает расписку в получении конверта с такой заявкой с указанием даты и времени его приема.</w:t>
      </w:r>
    </w:p>
    <w:p w:rsidR="004D77CD" w:rsidRPr="00E26526" w:rsidRDefault="004D77CD" w:rsidP="000F5646">
      <w:pPr>
        <w:pStyle w:val="20"/>
        <w:numPr>
          <w:ilvl w:val="1"/>
          <w:numId w:val="4"/>
        </w:numPr>
        <w:shd w:val="clear" w:color="auto" w:fill="auto"/>
        <w:tabs>
          <w:tab w:val="left" w:pos="1388"/>
        </w:tabs>
        <w:spacing w:line="240" w:lineRule="auto"/>
        <w:ind w:firstLine="709"/>
        <w:jc w:val="both"/>
        <w:rPr>
          <w:sz w:val="24"/>
          <w:szCs w:val="24"/>
        </w:rPr>
      </w:pPr>
      <w:r w:rsidRPr="00E26526">
        <w:rPr>
          <w:sz w:val="24"/>
          <w:szCs w:val="24"/>
        </w:rPr>
        <w:t>Участник открытого конкурса вправе подать только одну заявку на участие в открытом конкурсе в отношении каждого предмета открытого конкурса (лога).</w:t>
      </w:r>
    </w:p>
    <w:p w:rsidR="004D77CD" w:rsidRPr="00E26526" w:rsidRDefault="004D77CD" w:rsidP="000F5646">
      <w:pPr>
        <w:pStyle w:val="20"/>
        <w:numPr>
          <w:ilvl w:val="1"/>
          <w:numId w:val="4"/>
        </w:numPr>
        <w:shd w:val="clear" w:color="auto" w:fill="auto"/>
        <w:tabs>
          <w:tab w:val="left" w:pos="1561"/>
        </w:tabs>
        <w:spacing w:line="240" w:lineRule="auto"/>
        <w:ind w:firstLine="709"/>
        <w:jc w:val="both"/>
        <w:rPr>
          <w:sz w:val="24"/>
          <w:szCs w:val="24"/>
        </w:rPr>
      </w:pPr>
      <w:r w:rsidRPr="00E26526">
        <w:rPr>
          <w:sz w:val="24"/>
          <w:szCs w:val="24"/>
        </w:rPr>
        <w:t>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открытом конкурсе рассматривалось только в установленном настоящим Положением порядке после вскрытия конвертов с заявками.</w:t>
      </w:r>
    </w:p>
    <w:p w:rsidR="004D77CD" w:rsidRPr="00E26526" w:rsidRDefault="004D77CD" w:rsidP="000F5646">
      <w:pPr>
        <w:pStyle w:val="20"/>
        <w:numPr>
          <w:ilvl w:val="1"/>
          <w:numId w:val="4"/>
        </w:numPr>
        <w:shd w:val="clear" w:color="auto" w:fill="auto"/>
        <w:tabs>
          <w:tab w:val="left" w:pos="1561"/>
        </w:tabs>
        <w:spacing w:line="240" w:lineRule="auto"/>
        <w:ind w:firstLine="709"/>
        <w:jc w:val="both"/>
        <w:rPr>
          <w:sz w:val="24"/>
          <w:szCs w:val="24"/>
        </w:rPr>
      </w:pPr>
      <w:r w:rsidRPr="00E26526">
        <w:rPr>
          <w:sz w:val="24"/>
          <w:szCs w:val="24"/>
        </w:rPr>
        <w:t>Участник открытого конкурса, подавший заявку па участие в открытом конкурсе, вправе отозвать данную заявку либо внести в нее изменения в любое время до момента вскрытия Комиссией конвертов с заявками на участие в открытом конкурсе.</w:t>
      </w:r>
    </w:p>
    <w:p w:rsidR="004D77CD" w:rsidRPr="00E26526" w:rsidRDefault="004D77CD" w:rsidP="000F5646">
      <w:pPr>
        <w:pStyle w:val="20"/>
        <w:numPr>
          <w:ilvl w:val="1"/>
          <w:numId w:val="4"/>
        </w:numPr>
        <w:shd w:val="clear" w:color="auto" w:fill="auto"/>
        <w:tabs>
          <w:tab w:val="left" w:pos="1561"/>
        </w:tabs>
        <w:spacing w:line="240" w:lineRule="auto"/>
        <w:ind w:firstLine="709"/>
        <w:jc w:val="both"/>
        <w:rPr>
          <w:sz w:val="24"/>
          <w:szCs w:val="24"/>
        </w:rPr>
      </w:pPr>
      <w:r w:rsidRPr="00E26526">
        <w:rPr>
          <w:sz w:val="24"/>
          <w:szCs w:val="24"/>
        </w:rPr>
        <w:t>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на участие в открытом конкурсе, такой конкурс признается несостоявшимся.</w:t>
      </w:r>
    </w:p>
    <w:p w:rsidR="004D77CD" w:rsidRPr="00E26526" w:rsidRDefault="004D77CD" w:rsidP="000F5646">
      <w:pPr>
        <w:pStyle w:val="20"/>
        <w:numPr>
          <w:ilvl w:val="1"/>
          <w:numId w:val="4"/>
        </w:numPr>
        <w:shd w:val="clear" w:color="auto" w:fill="auto"/>
        <w:tabs>
          <w:tab w:val="left" w:pos="1561"/>
        </w:tabs>
        <w:spacing w:after="176" w:line="240" w:lineRule="auto"/>
        <w:ind w:firstLine="709"/>
        <w:jc w:val="both"/>
        <w:rPr>
          <w:sz w:val="24"/>
          <w:szCs w:val="24"/>
        </w:rPr>
      </w:pPr>
      <w:r w:rsidRPr="00E26526">
        <w:rPr>
          <w:sz w:val="24"/>
          <w:szCs w:val="24"/>
        </w:rPr>
        <w:t>Порядок возврата участникам открытого конкурса денежных средств, внесенных в качестве обеспечения заявок на участие в открытом конкурсе, если таковое требование обеспечения заявки на участие в открытом конкурсе было установлено в извещении о проведении открытого конкурса, конкурсной документации, определяется разделом 15 настоящего Положения.</w:t>
      </w:r>
    </w:p>
    <w:p w:rsidR="00E84781" w:rsidRDefault="004D77CD" w:rsidP="00E84781">
      <w:pPr>
        <w:pStyle w:val="20"/>
        <w:numPr>
          <w:ilvl w:val="0"/>
          <w:numId w:val="4"/>
        </w:numPr>
        <w:shd w:val="clear" w:color="auto" w:fill="auto"/>
        <w:tabs>
          <w:tab w:val="left" w:pos="284"/>
        </w:tabs>
        <w:spacing w:line="240" w:lineRule="auto"/>
        <w:ind w:left="851" w:right="2080"/>
        <w:jc w:val="center"/>
        <w:outlineLvl w:val="0"/>
        <w:rPr>
          <w:sz w:val="24"/>
          <w:szCs w:val="24"/>
        </w:rPr>
      </w:pPr>
      <w:r w:rsidRPr="00E26526">
        <w:rPr>
          <w:sz w:val="24"/>
          <w:szCs w:val="24"/>
        </w:rPr>
        <w:t>Порядок вскрытия конвертов с заявками па участие</w:t>
      </w:r>
    </w:p>
    <w:p w:rsidR="004D77CD" w:rsidRDefault="004D77CD" w:rsidP="00E84781">
      <w:pPr>
        <w:pStyle w:val="20"/>
        <w:shd w:val="clear" w:color="auto" w:fill="auto"/>
        <w:tabs>
          <w:tab w:val="left" w:pos="284"/>
        </w:tabs>
        <w:spacing w:line="240" w:lineRule="auto"/>
        <w:ind w:left="851" w:right="2080"/>
        <w:jc w:val="center"/>
        <w:rPr>
          <w:sz w:val="24"/>
          <w:szCs w:val="24"/>
        </w:rPr>
      </w:pPr>
      <w:r w:rsidRPr="00E26526">
        <w:rPr>
          <w:sz w:val="24"/>
          <w:szCs w:val="24"/>
        </w:rPr>
        <w:t>в открытом конкурсе</w:t>
      </w:r>
    </w:p>
    <w:p w:rsidR="00E84781" w:rsidRPr="00E26526" w:rsidRDefault="00E84781" w:rsidP="00DD449C">
      <w:pPr>
        <w:pStyle w:val="20"/>
        <w:shd w:val="clear" w:color="auto" w:fill="auto"/>
        <w:tabs>
          <w:tab w:val="left" w:pos="284"/>
        </w:tabs>
        <w:spacing w:line="240" w:lineRule="auto"/>
        <w:ind w:right="2080"/>
        <w:jc w:val="both"/>
        <w:rPr>
          <w:sz w:val="24"/>
          <w:szCs w:val="24"/>
        </w:rPr>
      </w:pPr>
    </w:p>
    <w:p w:rsidR="004D77CD" w:rsidRPr="00E26526" w:rsidRDefault="004D77CD" w:rsidP="00DD449C">
      <w:pPr>
        <w:pStyle w:val="20"/>
        <w:numPr>
          <w:ilvl w:val="1"/>
          <w:numId w:val="4"/>
        </w:numPr>
        <w:shd w:val="clear" w:color="auto" w:fill="auto"/>
        <w:tabs>
          <w:tab w:val="left" w:pos="1561"/>
        </w:tabs>
        <w:spacing w:line="240" w:lineRule="auto"/>
        <w:ind w:firstLine="709"/>
        <w:jc w:val="both"/>
        <w:rPr>
          <w:sz w:val="24"/>
          <w:szCs w:val="24"/>
        </w:rPr>
      </w:pPr>
      <w:r w:rsidRPr="00E26526">
        <w:rPr>
          <w:sz w:val="24"/>
          <w:szCs w:val="24"/>
        </w:rPr>
        <w:t xml:space="preserve">Вскрытие Комиссией поступивших на открытый конкурс конвертов с заявками на участие в открытом конкурсе (в том числе при поступлении единственного конверта) проводится публично в день, </w:t>
      </w:r>
      <w:r w:rsidR="00DD449C" w:rsidRPr="00E26526">
        <w:rPr>
          <w:sz w:val="24"/>
          <w:szCs w:val="24"/>
        </w:rPr>
        <w:t>во</w:t>
      </w:r>
      <w:r w:rsidR="00DD449C">
        <w:rPr>
          <w:sz w:val="24"/>
          <w:szCs w:val="24"/>
        </w:rPr>
        <w:t xml:space="preserve"> </w:t>
      </w:r>
      <w:r w:rsidR="00DD449C" w:rsidRPr="00E26526">
        <w:rPr>
          <w:sz w:val="24"/>
          <w:szCs w:val="24"/>
        </w:rPr>
        <w:t>время</w:t>
      </w:r>
      <w:r w:rsidRPr="00E26526">
        <w:rPr>
          <w:sz w:val="24"/>
          <w:szCs w:val="24"/>
        </w:rPr>
        <w:t xml:space="preserve"> и в месте, указанные в извещении о проведении открытого конкурса, и осуществляется в один день.</w:t>
      </w:r>
    </w:p>
    <w:p w:rsidR="004D77CD" w:rsidRPr="00E26526" w:rsidRDefault="004D77CD" w:rsidP="00DD449C">
      <w:pPr>
        <w:pStyle w:val="20"/>
        <w:numPr>
          <w:ilvl w:val="1"/>
          <w:numId w:val="4"/>
        </w:numPr>
        <w:shd w:val="clear" w:color="auto" w:fill="auto"/>
        <w:tabs>
          <w:tab w:val="left" w:pos="1410"/>
        </w:tabs>
        <w:spacing w:line="240" w:lineRule="auto"/>
        <w:ind w:firstLine="709"/>
        <w:jc w:val="both"/>
        <w:rPr>
          <w:sz w:val="24"/>
          <w:szCs w:val="24"/>
        </w:rPr>
      </w:pPr>
      <w:r w:rsidRPr="00E26526">
        <w:rPr>
          <w:sz w:val="24"/>
          <w:szCs w:val="24"/>
        </w:rPr>
        <w:t>В день вскрытия конвертов с заявками на участие в открытом конкурсе 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Комиссия обязана объявить присутствующим при вскрытии таких конвертов участникам открытого конкурса о возможности подать заявки на участие в открытом конкурсе, изменить или отозвать поданные заявки на участие в открытом конкурсе до вскрытия конвертов с заявками на участие в открытом конкурсе.</w:t>
      </w:r>
    </w:p>
    <w:p w:rsidR="004D77CD" w:rsidRPr="00E26526" w:rsidRDefault="004D77CD" w:rsidP="00DD449C">
      <w:pPr>
        <w:pStyle w:val="20"/>
        <w:numPr>
          <w:ilvl w:val="1"/>
          <w:numId w:val="4"/>
        </w:numPr>
        <w:shd w:val="clear" w:color="auto" w:fill="auto"/>
        <w:tabs>
          <w:tab w:val="left" w:pos="1410"/>
        </w:tabs>
        <w:spacing w:line="240" w:lineRule="auto"/>
        <w:ind w:firstLine="709"/>
        <w:jc w:val="both"/>
        <w:rPr>
          <w:sz w:val="24"/>
          <w:szCs w:val="24"/>
        </w:rPr>
      </w:pPr>
      <w:r w:rsidRPr="00E26526">
        <w:rPr>
          <w:sz w:val="24"/>
          <w:szCs w:val="24"/>
        </w:rPr>
        <w:t>В случае установления факта подачи одним участником открытого конкурса двух и более заявок на участие в открытом конкурсе в отношении одного предмета открытого конкурса (лота) при условии, что поданные ранее заявки таким участником открытого конкурса не отозваны, все заявки на участие в открытом конкурсе в отношении такого предмета открытого конкурса (лота) данного участника не рассматриваются и возвращаются ему.</w:t>
      </w:r>
    </w:p>
    <w:p w:rsidR="004D77CD" w:rsidRPr="00E26526" w:rsidRDefault="004D77CD" w:rsidP="00DD449C">
      <w:pPr>
        <w:pStyle w:val="20"/>
        <w:shd w:val="clear" w:color="auto" w:fill="auto"/>
        <w:spacing w:line="240" w:lineRule="auto"/>
        <w:ind w:firstLine="709"/>
        <w:jc w:val="both"/>
        <w:rPr>
          <w:sz w:val="24"/>
          <w:szCs w:val="24"/>
        </w:rPr>
      </w:pPr>
      <w:r w:rsidRPr="00E26526">
        <w:rPr>
          <w:sz w:val="24"/>
          <w:szCs w:val="24"/>
        </w:rPr>
        <w:t>Конверт с заявкой на участие в открытом конкурсе, поступивший после окончания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конкурсной документацией.</w:t>
      </w:r>
    </w:p>
    <w:p w:rsidR="004D77CD" w:rsidRPr="00E26526" w:rsidRDefault="004D77CD" w:rsidP="00DD449C">
      <w:pPr>
        <w:pStyle w:val="20"/>
        <w:numPr>
          <w:ilvl w:val="1"/>
          <w:numId w:val="4"/>
        </w:numPr>
        <w:shd w:val="clear" w:color="auto" w:fill="auto"/>
        <w:tabs>
          <w:tab w:val="left" w:pos="1410"/>
        </w:tabs>
        <w:spacing w:line="240" w:lineRule="auto"/>
        <w:ind w:firstLine="709"/>
        <w:jc w:val="both"/>
        <w:rPr>
          <w:sz w:val="24"/>
          <w:szCs w:val="24"/>
        </w:rPr>
      </w:pPr>
      <w:r w:rsidRPr="00E26526">
        <w:rPr>
          <w:sz w:val="24"/>
          <w:szCs w:val="24"/>
        </w:rPr>
        <w:t>Участники открытого конкурса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rsidR="004D77CD" w:rsidRPr="00E26526" w:rsidRDefault="004D77CD" w:rsidP="00DD449C">
      <w:pPr>
        <w:pStyle w:val="20"/>
        <w:numPr>
          <w:ilvl w:val="1"/>
          <w:numId w:val="4"/>
        </w:numPr>
        <w:shd w:val="clear" w:color="auto" w:fill="auto"/>
        <w:tabs>
          <w:tab w:val="left" w:pos="1410"/>
        </w:tabs>
        <w:spacing w:line="240" w:lineRule="auto"/>
        <w:ind w:firstLine="709"/>
        <w:jc w:val="both"/>
        <w:rPr>
          <w:sz w:val="24"/>
          <w:szCs w:val="24"/>
        </w:rPr>
      </w:pPr>
      <w:r w:rsidRPr="00E26526">
        <w:rPr>
          <w:sz w:val="24"/>
          <w:szCs w:val="24"/>
        </w:rPr>
        <w:t>При вскрытии конвертов с заявками на участие в открытом конкурсе оглашается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указанные в заявке на участие в открытом конкурсе и являющиеся критерием оценки и сопоставления заявок на участие в открытом конкурсе.</w:t>
      </w:r>
    </w:p>
    <w:p w:rsidR="004D77CD" w:rsidRPr="00E26526" w:rsidRDefault="004D77CD" w:rsidP="00DD449C">
      <w:pPr>
        <w:pStyle w:val="20"/>
        <w:numPr>
          <w:ilvl w:val="1"/>
          <w:numId w:val="4"/>
        </w:numPr>
        <w:shd w:val="clear" w:color="auto" w:fill="auto"/>
        <w:tabs>
          <w:tab w:val="left" w:pos="1410"/>
        </w:tabs>
        <w:spacing w:line="240" w:lineRule="auto"/>
        <w:ind w:firstLine="709"/>
        <w:jc w:val="both"/>
        <w:rPr>
          <w:sz w:val="24"/>
          <w:szCs w:val="24"/>
        </w:rPr>
      </w:pPr>
      <w:r w:rsidRPr="00E26526">
        <w:rPr>
          <w:sz w:val="24"/>
          <w:szCs w:val="24"/>
        </w:rPr>
        <w:t>По результатам вскрытия конвертов с заявками на участие в открытом конкурсе составляется Протокол вскрытия конвертов с заявками на участие в открытом конкурсе, который должен содержать следующие сведения:</w:t>
      </w:r>
    </w:p>
    <w:p w:rsidR="004D77CD" w:rsidRPr="00E26526" w:rsidRDefault="004D77CD" w:rsidP="00DD449C">
      <w:pPr>
        <w:pStyle w:val="20"/>
        <w:shd w:val="clear" w:color="auto" w:fill="auto"/>
        <w:spacing w:line="240" w:lineRule="auto"/>
        <w:ind w:firstLine="709"/>
        <w:jc w:val="both"/>
        <w:rPr>
          <w:sz w:val="24"/>
          <w:szCs w:val="24"/>
        </w:rPr>
      </w:pPr>
      <w:r w:rsidRPr="00E26526">
        <w:rPr>
          <w:sz w:val="24"/>
          <w:szCs w:val="24"/>
        </w:rPr>
        <w:t>дата подписания протокола;</w:t>
      </w:r>
    </w:p>
    <w:p w:rsidR="004D77CD" w:rsidRPr="00E26526" w:rsidRDefault="004D77CD" w:rsidP="00DD449C">
      <w:pPr>
        <w:pStyle w:val="20"/>
        <w:shd w:val="clear" w:color="auto" w:fill="auto"/>
        <w:spacing w:line="240" w:lineRule="auto"/>
        <w:ind w:firstLine="709"/>
        <w:jc w:val="both"/>
        <w:rPr>
          <w:sz w:val="24"/>
          <w:szCs w:val="24"/>
        </w:rPr>
      </w:pPr>
      <w:r w:rsidRPr="00E26526">
        <w:rPr>
          <w:sz w:val="24"/>
          <w:szCs w:val="24"/>
        </w:rPr>
        <w:t>информацию о месте, дате и времени вскрытия конвертов с заявками на участие в открытом конкурсе;</w:t>
      </w:r>
    </w:p>
    <w:p w:rsidR="004D77CD" w:rsidRPr="00E26526" w:rsidRDefault="004D77CD" w:rsidP="00DD449C">
      <w:pPr>
        <w:pStyle w:val="20"/>
        <w:shd w:val="clear" w:color="auto" w:fill="auto"/>
        <w:spacing w:line="240" w:lineRule="auto"/>
        <w:ind w:firstLine="709"/>
        <w:jc w:val="both"/>
        <w:rPr>
          <w:sz w:val="24"/>
          <w:szCs w:val="24"/>
        </w:rPr>
      </w:pPr>
      <w:r w:rsidRPr="00E26526">
        <w:rPr>
          <w:sz w:val="24"/>
          <w:szCs w:val="24"/>
        </w:rPr>
        <w:t>поименный состав присутствующих членов Комиссии при вскрытии конвертов с заявками;</w:t>
      </w:r>
    </w:p>
    <w:p w:rsidR="004D77CD" w:rsidRPr="00E26526" w:rsidRDefault="004D77CD" w:rsidP="00DD449C">
      <w:pPr>
        <w:pStyle w:val="20"/>
        <w:shd w:val="clear" w:color="auto" w:fill="auto"/>
        <w:spacing w:line="240" w:lineRule="auto"/>
        <w:ind w:firstLine="709"/>
        <w:jc w:val="both"/>
        <w:rPr>
          <w:sz w:val="24"/>
          <w:szCs w:val="24"/>
        </w:rPr>
      </w:pPr>
      <w:r w:rsidRPr="00E26526">
        <w:rPr>
          <w:sz w:val="24"/>
          <w:szCs w:val="24"/>
        </w:rPr>
        <w:t>общее количество поданных заявок на участие в открытом конкурсе, а также дата и время регистрации каждой такой заявки, перечень заявок, перечень участников открытого конкурса, представивших заявки на участие в открытом конкурсе;</w:t>
      </w:r>
    </w:p>
    <w:p w:rsidR="004D77CD" w:rsidRPr="00E26526" w:rsidRDefault="004D77CD" w:rsidP="00DD449C">
      <w:pPr>
        <w:pStyle w:val="20"/>
        <w:shd w:val="clear" w:color="auto" w:fill="auto"/>
        <w:spacing w:line="240" w:lineRule="auto"/>
        <w:ind w:firstLine="709"/>
        <w:jc w:val="both"/>
        <w:rPr>
          <w:sz w:val="24"/>
          <w:szCs w:val="24"/>
        </w:rPr>
      </w:pPr>
      <w:r w:rsidRPr="00E26526">
        <w:rPr>
          <w:sz w:val="24"/>
          <w:szCs w:val="24"/>
        </w:rPr>
        <w:t>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в отношении каждого участника открытого конкурса, конверт с заявкой на участие в открытом конкурсе которого вскрывается;</w:t>
      </w:r>
    </w:p>
    <w:p w:rsidR="004D77CD" w:rsidRPr="00E26526" w:rsidRDefault="004D77CD" w:rsidP="00DD449C">
      <w:pPr>
        <w:pStyle w:val="20"/>
        <w:shd w:val="clear" w:color="auto" w:fill="auto"/>
        <w:spacing w:line="240" w:lineRule="auto"/>
        <w:ind w:firstLine="709"/>
        <w:jc w:val="both"/>
        <w:rPr>
          <w:sz w:val="24"/>
          <w:szCs w:val="24"/>
        </w:rPr>
      </w:pPr>
      <w:r w:rsidRPr="00E26526">
        <w:rPr>
          <w:sz w:val="24"/>
          <w:szCs w:val="24"/>
        </w:rPr>
        <w:t>информацию, которая была оглашена в ходе вскрытия конвертов с заявками на участие в открытом конкурсе;</w:t>
      </w:r>
    </w:p>
    <w:p w:rsidR="004D77CD" w:rsidRPr="00E26526" w:rsidRDefault="004D77CD" w:rsidP="00DD449C">
      <w:pPr>
        <w:pStyle w:val="20"/>
        <w:shd w:val="clear" w:color="auto" w:fill="auto"/>
        <w:spacing w:line="240" w:lineRule="auto"/>
        <w:ind w:firstLine="709"/>
        <w:jc w:val="both"/>
        <w:rPr>
          <w:sz w:val="24"/>
          <w:szCs w:val="24"/>
        </w:rPr>
      </w:pPr>
      <w:r w:rsidRPr="00E26526">
        <w:rPr>
          <w:sz w:val="24"/>
          <w:szCs w:val="24"/>
        </w:rPr>
        <w:t>условия исполнения договора, указанные в заявках и являющиеся критерием оценки и сопоставления заявок на участие в открытом конкурсе;</w:t>
      </w:r>
    </w:p>
    <w:p w:rsidR="004D77CD" w:rsidRPr="00E26526" w:rsidRDefault="004D77CD" w:rsidP="00DD449C">
      <w:pPr>
        <w:pStyle w:val="20"/>
        <w:shd w:val="clear" w:color="auto" w:fill="auto"/>
        <w:spacing w:line="240" w:lineRule="auto"/>
        <w:ind w:firstLine="709"/>
        <w:jc w:val="both"/>
        <w:rPr>
          <w:sz w:val="24"/>
          <w:szCs w:val="24"/>
        </w:rPr>
      </w:pPr>
      <w:r w:rsidRPr="00E26526">
        <w:rPr>
          <w:sz w:val="24"/>
          <w:szCs w:val="24"/>
        </w:rPr>
        <w:t>сведения о заявках, поданных с нарушением сроков, установленных извещением о проведении открытого конкурса;</w:t>
      </w:r>
    </w:p>
    <w:p w:rsidR="004D77CD" w:rsidRPr="00E26526" w:rsidRDefault="004D77CD" w:rsidP="00DD449C">
      <w:pPr>
        <w:pStyle w:val="20"/>
        <w:shd w:val="clear" w:color="auto" w:fill="auto"/>
        <w:spacing w:line="240" w:lineRule="auto"/>
        <w:ind w:firstLine="709"/>
        <w:jc w:val="both"/>
        <w:rPr>
          <w:sz w:val="24"/>
          <w:szCs w:val="24"/>
        </w:rPr>
      </w:pPr>
      <w:r w:rsidRPr="00E26526">
        <w:rPr>
          <w:sz w:val="24"/>
          <w:szCs w:val="24"/>
        </w:rPr>
        <w:t>информацию о признании открытого конкурса несостоявшимся в случае, если он был признан таковым, с указанием причин признания открытого конкурса несостоявшимся.</w:t>
      </w:r>
    </w:p>
    <w:p w:rsidR="004D77CD" w:rsidRPr="00E26526" w:rsidRDefault="004D77CD" w:rsidP="00DD449C">
      <w:pPr>
        <w:pStyle w:val="20"/>
        <w:numPr>
          <w:ilvl w:val="1"/>
          <w:numId w:val="4"/>
        </w:numPr>
        <w:shd w:val="clear" w:color="auto" w:fill="auto"/>
        <w:tabs>
          <w:tab w:val="left" w:pos="1393"/>
        </w:tabs>
        <w:spacing w:line="240" w:lineRule="auto"/>
        <w:ind w:firstLine="709"/>
        <w:jc w:val="both"/>
        <w:rPr>
          <w:sz w:val="24"/>
          <w:szCs w:val="24"/>
        </w:rPr>
      </w:pPr>
      <w:r w:rsidRPr="00E26526">
        <w:rPr>
          <w:sz w:val="24"/>
          <w:szCs w:val="24"/>
        </w:rPr>
        <w:t>Протокол вскрытия конвертов с заявками на участие в открытом конкурсе ведется Комиссией и подписывается всеми присутствующими членами Комиссии непосредственно после вскрытия конвертов с заявками на участие в открытом конкурсе.</w:t>
      </w:r>
    </w:p>
    <w:p w:rsidR="004D77CD" w:rsidRPr="00E26526" w:rsidRDefault="004D77CD" w:rsidP="00DD449C">
      <w:pPr>
        <w:pStyle w:val="20"/>
        <w:shd w:val="clear" w:color="auto" w:fill="auto"/>
        <w:spacing w:line="240" w:lineRule="auto"/>
        <w:ind w:firstLine="709"/>
        <w:jc w:val="both"/>
        <w:rPr>
          <w:sz w:val="24"/>
          <w:szCs w:val="24"/>
        </w:rPr>
      </w:pPr>
      <w:r w:rsidRPr="00E26526">
        <w:rPr>
          <w:sz w:val="24"/>
          <w:szCs w:val="24"/>
        </w:rPr>
        <w:t>Протокол размещается Заказчиком в Единой информационной системе не позднее чем через 3 дня со дня его подписания.</w:t>
      </w:r>
    </w:p>
    <w:p w:rsidR="004D77CD" w:rsidRPr="00E26526" w:rsidRDefault="004D77CD" w:rsidP="00DD449C">
      <w:pPr>
        <w:pStyle w:val="20"/>
        <w:numPr>
          <w:ilvl w:val="1"/>
          <w:numId w:val="4"/>
        </w:numPr>
        <w:shd w:val="clear" w:color="auto" w:fill="auto"/>
        <w:tabs>
          <w:tab w:val="left" w:pos="1393"/>
        </w:tabs>
        <w:spacing w:line="240" w:lineRule="auto"/>
        <w:ind w:firstLine="709"/>
        <w:jc w:val="both"/>
        <w:rPr>
          <w:sz w:val="24"/>
          <w:szCs w:val="24"/>
        </w:rPr>
      </w:pPr>
      <w:r w:rsidRPr="00E26526">
        <w:rPr>
          <w:sz w:val="24"/>
          <w:szCs w:val="24"/>
        </w:rPr>
        <w:t>Заказчик обязан осуществлять аудиозапись, а также вправе осуществлять видеозапись вскрытия конвертов с заявками на участие в открытом конкурсе.</w:t>
      </w:r>
    </w:p>
    <w:p w:rsidR="004D77CD" w:rsidRPr="00E26526" w:rsidRDefault="004D77CD" w:rsidP="00DD449C">
      <w:pPr>
        <w:pStyle w:val="20"/>
        <w:shd w:val="clear" w:color="auto" w:fill="auto"/>
        <w:spacing w:after="382" w:line="240" w:lineRule="auto"/>
        <w:ind w:firstLine="709"/>
        <w:jc w:val="both"/>
        <w:rPr>
          <w:sz w:val="24"/>
          <w:szCs w:val="24"/>
        </w:rPr>
      </w:pPr>
      <w:r w:rsidRPr="00E26526">
        <w:rPr>
          <w:sz w:val="24"/>
          <w:szCs w:val="24"/>
        </w:rPr>
        <w:t>Любой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4D77CD" w:rsidRPr="00E26526" w:rsidRDefault="004D77CD" w:rsidP="00DE1FCF">
      <w:pPr>
        <w:pStyle w:val="20"/>
        <w:numPr>
          <w:ilvl w:val="0"/>
          <w:numId w:val="4"/>
        </w:numPr>
        <w:shd w:val="clear" w:color="auto" w:fill="auto"/>
        <w:tabs>
          <w:tab w:val="left" w:pos="426"/>
        </w:tabs>
        <w:spacing w:after="250" w:line="240" w:lineRule="auto"/>
        <w:jc w:val="center"/>
        <w:outlineLvl w:val="0"/>
        <w:rPr>
          <w:sz w:val="24"/>
          <w:szCs w:val="24"/>
        </w:rPr>
      </w:pPr>
      <w:r w:rsidRPr="00E26526">
        <w:rPr>
          <w:sz w:val="24"/>
          <w:szCs w:val="24"/>
        </w:rPr>
        <w:t>Рассмотрение и оценка заявок на участие в открытом конкурсе</w:t>
      </w:r>
    </w:p>
    <w:p w:rsidR="004D77CD" w:rsidRPr="00DD449C" w:rsidRDefault="004D77CD" w:rsidP="005054B7">
      <w:pPr>
        <w:pStyle w:val="20"/>
        <w:numPr>
          <w:ilvl w:val="1"/>
          <w:numId w:val="4"/>
        </w:numPr>
        <w:shd w:val="clear" w:color="auto" w:fill="auto"/>
        <w:tabs>
          <w:tab w:val="left" w:pos="1393"/>
        </w:tabs>
        <w:spacing w:line="240" w:lineRule="auto"/>
        <w:ind w:firstLine="709"/>
        <w:jc w:val="both"/>
        <w:rPr>
          <w:sz w:val="24"/>
          <w:szCs w:val="24"/>
        </w:rPr>
      </w:pPr>
      <w:r w:rsidRPr="00DD449C">
        <w:rPr>
          <w:sz w:val="24"/>
          <w:szCs w:val="24"/>
        </w:rPr>
        <w:t>Срок рассмотрения и оценки заявок на участие в открытом конкурсе не может превышать 20 дней с даты вскрытия конвертов с такими заявками.</w:t>
      </w:r>
    </w:p>
    <w:p w:rsidR="004D77CD" w:rsidRPr="00DD449C" w:rsidRDefault="004D77CD" w:rsidP="005054B7">
      <w:pPr>
        <w:pStyle w:val="20"/>
        <w:numPr>
          <w:ilvl w:val="1"/>
          <w:numId w:val="4"/>
        </w:numPr>
        <w:shd w:val="clear" w:color="auto" w:fill="auto"/>
        <w:tabs>
          <w:tab w:val="left" w:pos="1393"/>
        </w:tabs>
        <w:spacing w:line="240" w:lineRule="auto"/>
        <w:ind w:firstLine="709"/>
        <w:jc w:val="both"/>
        <w:rPr>
          <w:sz w:val="24"/>
          <w:szCs w:val="24"/>
        </w:rPr>
      </w:pPr>
      <w:r w:rsidRPr="00DD449C">
        <w:rPr>
          <w:sz w:val="24"/>
          <w:szCs w:val="24"/>
        </w:rPr>
        <w:t>Комиссия рассматривает заявки на участие в открытом конкурсе на соответствие требованиям, установленным конкурсной документацией, и осуществляет проверку соответствия участников открытого конкурса требованиям, установленным конкурсной документацией.</w:t>
      </w:r>
    </w:p>
    <w:p w:rsidR="004D77CD" w:rsidRPr="00DD449C" w:rsidRDefault="004D77CD" w:rsidP="005054B7">
      <w:pPr>
        <w:pStyle w:val="20"/>
        <w:numPr>
          <w:ilvl w:val="1"/>
          <w:numId w:val="4"/>
        </w:numPr>
        <w:shd w:val="clear" w:color="auto" w:fill="auto"/>
        <w:tabs>
          <w:tab w:val="left" w:pos="1393"/>
        </w:tabs>
        <w:spacing w:line="240" w:lineRule="auto"/>
        <w:ind w:firstLine="709"/>
        <w:jc w:val="both"/>
        <w:rPr>
          <w:sz w:val="24"/>
          <w:szCs w:val="24"/>
        </w:rPr>
      </w:pPr>
      <w:r w:rsidRPr="00DD449C">
        <w:rPr>
          <w:sz w:val="24"/>
          <w:szCs w:val="24"/>
        </w:rPr>
        <w:t>При рассмотрении заявок на участие в открытом конкурсе участник открытого конкурса не допускается Комиссией к участию в открытом конкурсе в следующих случаях:</w:t>
      </w:r>
    </w:p>
    <w:p w:rsidR="004D77CD" w:rsidRPr="00DD449C" w:rsidRDefault="004D77CD" w:rsidP="005054B7">
      <w:pPr>
        <w:pStyle w:val="20"/>
        <w:shd w:val="clear" w:color="auto" w:fill="auto"/>
        <w:spacing w:line="240" w:lineRule="auto"/>
        <w:ind w:firstLine="709"/>
        <w:jc w:val="both"/>
        <w:rPr>
          <w:sz w:val="24"/>
          <w:szCs w:val="24"/>
        </w:rPr>
      </w:pPr>
      <w:r w:rsidRPr="00DD449C">
        <w:rPr>
          <w:sz w:val="24"/>
          <w:szCs w:val="24"/>
        </w:rPr>
        <w:t>отсутствия документов в составе заявки, обязательное представление которых установлено в конкурсной документации либо наличия в таких документах недостоверных сведений;</w:t>
      </w:r>
    </w:p>
    <w:p w:rsidR="004D77CD" w:rsidRPr="00DD449C" w:rsidRDefault="004D77CD" w:rsidP="005054B7">
      <w:pPr>
        <w:pStyle w:val="20"/>
        <w:shd w:val="clear" w:color="auto" w:fill="auto"/>
        <w:spacing w:line="240" w:lineRule="auto"/>
        <w:ind w:firstLine="709"/>
        <w:jc w:val="both"/>
        <w:rPr>
          <w:sz w:val="24"/>
          <w:szCs w:val="24"/>
        </w:rPr>
      </w:pPr>
      <w:r w:rsidRPr="00DD449C">
        <w:rPr>
          <w:sz w:val="24"/>
          <w:szCs w:val="24"/>
        </w:rPr>
        <w:t>несоответствия участника закупки требованиям, установленным к нему в соответствии с пунктами 9.1 и 9.2 настоящего Положения (в случае установления данного требования);</w:t>
      </w:r>
    </w:p>
    <w:p w:rsidR="004D77CD" w:rsidRPr="00DD449C" w:rsidRDefault="004D77CD" w:rsidP="005054B7">
      <w:pPr>
        <w:pStyle w:val="20"/>
        <w:shd w:val="clear" w:color="auto" w:fill="auto"/>
        <w:spacing w:line="240" w:lineRule="auto"/>
        <w:ind w:firstLine="709"/>
        <w:jc w:val="both"/>
        <w:rPr>
          <w:sz w:val="24"/>
          <w:szCs w:val="24"/>
        </w:rPr>
      </w:pPr>
      <w:r w:rsidRPr="00DD449C">
        <w:rPr>
          <w:sz w:val="24"/>
          <w:szCs w:val="24"/>
        </w:rPr>
        <w:t>невнесения или внесения участником закупки денежных средств в качестве обеспечения заявки не в полном размере либо предоставления безотзывной банковской гарантии на сумму менее установленной в извещении о проведении открытого конкурса, конкурсной документации, если такое требование обеспечения заявки установлено в извещении о проведении открытого конкурса, конкурсной документации;</w:t>
      </w:r>
    </w:p>
    <w:p w:rsidR="004D77CD" w:rsidRPr="00DD449C" w:rsidRDefault="004D77CD" w:rsidP="005054B7">
      <w:pPr>
        <w:pStyle w:val="20"/>
        <w:shd w:val="clear" w:color="auto" w:fill="auto"/>
        <w:spacing w:line="240" w:lineRule="auto"/>
        <w:ind w:firstLine="709"/>
        <w:jc w:val="both"/>
        <w:rPr>
          <w:sz w:val="24"/>
          <w:szCs w:val="24"/>
        </w:rPr>
      </w:pPr>
      <w:r w:rsidRPr="00DD449C">
        <w:rPr>
          <w:sz w:val="24"/>
          <w:szCs w:val="24"/>
        </w:rPr>
        <w:t>несоответствия заявки участника закупки требованиям конкурсной документации, в том числе в случае наличия в таких заявках предложения о цене договора, превышающего начальную (максимальную) цену договора, либо в случае, если срок поставки товара (оказания услуг, выполнения работ), указанный в заявке участника закупки, превышает срок, установленный конкурсной документацией либо в случае подачи заявки с нарушением порядка подачи такой заявки.</w:t>
      </w:r>
    </w:p>
    <w:p w:rsidR="004D77CD" w:rsidRPr="00DD449C" w:rsidRDefault="004D77CD" w:rsidP="005054B7">
      <w:pPr>
        <w:pStyle w:val="20"/>
        <w:shd w:val="clear" w:color="auto" w:fill="auto"/>
        <w:spacing w:line="240" w:lineRule="auto"/>
        <w:ind w:firstLine="709"/>
        <w:jc w:val="both"/>
        <w:rPr>
          <w:sz w:val="24"/>
          <w:szCs w:val="24"/>
        </w:rPr>
      </w:pPr>
      <w:r w:rsidRPr="00DD449C">
        <w:rPr>
          <w:sz w:val="24"/>
          <w:szCs w:val="24"/>
        </w:rPr>
        <w:t>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вышеуказанным основаниям Комиссия принимает решение об отказе в допуске участника закупки к участию в открытом конкурсе, если будет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rsidR="004D77CD" w:rsidRPr="00DD449C" w:rsidRDefault="004D77CD" w:rsidP="005054B7">
      <w:pPr>
        <w:pStyle w:val="20"/>
        <w:numPr>
          <w:ilvl w:val="1"/>
          <w:numId w:val="4"/>
        </w:numPr>
        <w:shd w:val="clear" w:color="auto" w:fill="auto"/>
        <w:tabs>
          <w:tab w:val="left" w:pos="1388"/>
        </w:tabs>
        <w:spacing w:line="240" w:lineRule="auto"/>
        <w:ind w:firstLine="709"/>
        <w:jc w:val="both"/>
        <w:rPr>
          <w:sz w:val="24"/>
          <w:szCs w:val="24"/>
        </w:rPr>
      </w:pPr>
      <w:r w:rsidRPr="00DD449C">
        <w:rPr>
          <w:sz w:val="24"/>
          <w:szCs w:val="24"/>
        </w:rPr>
        <w:t>В случае если на основании результатов рассмотрения заявок па участие в открытом конкурсе принято решение об отказе в допуске к участию в открытом конкурсе всех участников открытого конкурса, подавших заявки на участие в открытом конкурсе, о допуске к участию в открытом конкурсе и признании только одного участника открытого конкурса, подавшего заявку на участие в открытом конкурсе, участником открытого конкурса, если по окончании срока подачи заявок на участие в открытом конкурсе подана только одна заявка на участие в открытом конкурсе или не подана ни одна заявка на участие в открытом конкурсе, такой конкурс признается несостоявшимся.</w:t>
      </w:r>
    </w:p>
    <w:p w:rsidR="004D77CD" w:rsidRPr="00DD449C" w:rsidRDefault="004D77CD" w:rsidP="005054B7">
      <w:pPr>
        <w:pStyle w:val="20"/>
        <w:numPr>
          <w:ilvl w:val="1"/>
          <w:numId w:val="4"/>
        </w:numPr>
        <w:shd w:val="clear" w:color="auto" w:fill="auto"/>
        <w:tabs>
          <w:tab w:val="left" w:pos="1387"/>
        </w:tabs>
        <w:spacing w:line="240" w:lineRule="auto"/>
        <w:ind w:firstLine="709"/>
        <w:jc w:val="both"/>
        <w:rPr>
          <w:sz w:val="24"/>
          <w:szCs w:val="24"/>
        </w:rPr>
      </w:pPr>
      <w:r w:rsidRPr="00DD449C">
        <w:rPr>
          <w:sz w:val="24"/>
          <w:szCs w:val="24"/>
        </w:rPr>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по которому принято в соответствии с положениями настоящего Положения.</w:t>
      </w:r>
    </w:p>
    <w:p w:rsidR="004D77CD" w:rsidRPr="00DD449C" w:rsidRDefault="004D77CD" w:rsidP="005054B7">
      <w:pPr>
        <w:pStyle w:val="20"/>
        <w:numPr>
          <w:ilvl w:val="1"/>
          <w:numId w:val="4"/>
        </w:numPr>
        <w:shd w:val="clear" w:color="auto" w:fill="auto"/>
        <w:tabs>
          <w:tab w:val="left" w:pos="1387"/>
        </w:tabs>
        <w:spacing w:line="240" w:lineRule="auto"/>
        <w:ind w:firstLine="709"/>
        <w:jc w:val="both"/>
        <w:rPr>
          <w:sz w:val="24"/>
          <w:szCs w:val="24"/>
        </w:rPr>
      </w:pPr>
      <w:r w:rsidRPr="00DD449C">
        <w:rPr>
          <w:sz w:val="24"/>
          <w:szCs w:val="24"/>
        </w:rPr>
        <w:t>Комиссия осуществляет оценку заявок на участие в открытом конкурсе только тех участников открытого конкурса, которые были допущены к участию в открытом конкурсе.</w:t>
      </w:r>
    </w:p>
    <w:p w:rsidR="004D77CD" w:rsidRPr="00DD449C" w:rsidRDefault="004D77CD" w:rsidP="005054B7">
      <w:pPr>
        <w:pStyle w:val="20"/>
        <w:shd w:val="clear" w:color="auto" w:fill="auto"/>
        <w:spacing w:line="240" w:lineRule="auto"/>
        <w:ind w:firstLine="709"/>
        <w:jc w:val="both"/>
        <w:rPr>
          <w:sz w:val="24"/>
          <w:szCs w:val="24"/>
        </w:rPr>
      </w:pPr>
      <w:r w:rsidRPr="00DD449C">
        <w:rPr>
          <w:sz w:val="24"/>
          <w:szCs w:val="24"/>
        </w:rPr>
        <w:t>Оценка заявок на участие в открытом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Оценка заявок на участие в открытом конкурсе осуществляется Комиссией с учетом особенностей, предусмотренных в разделе 5 настоящего Положения.</w:t>
      </w:r>
    </w:p>
    <w:p w:rsidR="004D77CD" w:rsidRPr="00DD449C" w:rsidRDefault="004D77CD" w:rsidP="005054B7">
      <w:pPr>
        <w:pStyle w:val="20"/>
        <w:shd w:val="clear" w:color="auto" w:fill="auto"/>
        <w:spacing w:line="240" w:lineRule="auto"/>
        <w:ind w:firstLine="709"/>
        <w:jc w:val="both"/>
        <w:rPr>
          <w:sz w:val="24"/>
          <w:szCs w:val="24"/>
        </w:rPr>
      </w:pPr>
      <w:r w:rsidRPr="00DD449C">
        <w:rPr>
          <w:sz w:val="24"/>
          <w:szCs w:val="24"/>
        </w:rPr>
        <w:t>При этом критериями оценки и сопоставления заявок на участие в открытом конкурсе могут быть только критерии, указанные в пункте 20.1 настоящего Положения.</w:t>
      </w:r>
    </w:p>
    <w:p w:rsidR="004D77CD" w:rsidRPr="00DD449C" w:rsidRDefault="004D77CD" w:rsidP="005054B7">
      <w:pPr>
        <w:pStyle w:val="20"/>
        <w:numPr>
          <w:ilvl w:val="1"/>
          <w:numId w:val="4"/>
        </w:numPr>
        <w:shd w:val="clear" w:color="auto" w:fill="auto"/>
        <w:tabs>
          <w:tab w:val="left" w:pos="1378"/>
        </w:tabs>
        <w:spacing w:line="240" w:lineRule="auto"/>
        <w:ind w:firstLine="709"/>
        <w:jc w:val="both"/>
        <w:rPr>
          <w:sz w:val="24"/>
          <w:szCs w:val="24"/>
        </w:rPr>
      </w:pPr>
      <w:r w:rsidRPr="00DD449C">
        <w:rPr>
          <w:sz w:val="24"/>
          <w:szCs w:val="24"/>
        </w:rPr>
        <w:t>На основании результатов оценки заявок на участие в открытом конкурсе Комиссией каждой заявке на участие в открытом конкурсе относительно других по мере уменьшения степени выгодности содержащихся в них условий исполнения договора присваивается порядковый помер. Заявке на участие в открытом конкурсе, в которой содержатся лучшие условия исполнения договора, присваивается первый номер.</w:t>
      </w:r>
    </w:p>
    <w:p w:rsidR="004D77CD" w:rsidRPr="00DD449C" w:rsidRDefault="004D77CD" w:rsidP="005054B7">
      <w:pPr>
        <w:pStyle w:val="20"/>
        <w:shd w:val="clear" w:color="auto" w:fill="auto"/>
        <w:spacing w:line="240" w:lineRule="auto"/>
        <w:ind w:firstLine="709"/>
        <w:jc w:val="both"/>
        <w:rPr>
          <w:sz w:val="24"/>
          <w:szCs w:val="24"/>
        </w:rPr>
      </w:pPr>
      <w:r w:rsidRPr="00DD449C">
        <w:rPr>
          <w:sz w:val="24"/>
          <w:szCs w:val="24"/>
        </w:rPr>
        <w:t>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p w:rsidR="004D77CD" w:rsidRPr="00DD449C" w:rsidRDefault="004D77CD" w:rsidP="005054B7">
      <w:pPr>
        <w:pStyle w:val="20"/>
        <w:numPr>
          <w:ilvl w:val="1"/>
          <w:numId w:val="4"/>
        </w:numPr>
        <w:shd w:val="clear" w:color="auto" w:fill="auto"/>
        <w:tabs>
          <w:tab w:val="left" w:pos="1388"/>
        </w:tabs>
        <w:spacing w:line="240" w:lineRule="auto"/>
        <w:ind w:firstLine="709"/>
        <w:jc w:val="both"/>
        <w:rPr>
          <w:sz w:val="24"/>
          <w:szCs w:val="24"/>
        </w:rPr>
      </w:pPr>
      <w:r w:rsidRPr="00DD449C">
        <w:rPr>
          <w:sz w:val="24"/>
          <w:szCs w:val="24"/>
        </w:rPr>
        <w:t>Победителем открытого конкурса признается участник открытого конкурса, который предложил лучшие условия исполнения договора и заявке на участие, в открытом конкурсе которого присвоен первый номер.</w:t>
      </w:r>
    </w:p>
    <w:p w:rsidR="004D77CD" w:rsidRPr="00DD449C" w:rsidRDefault="004D77CD" w:rsidP="005054B7">
      <w:pPr>
        <w:pStyle w:val="20"/>
        <w:numPr>
          <w:ilvl w:val="1"/>
          <w:numId w:val="4"/>
        </w:numPr>
        <w:shd w:val="clear" w:color="auto" w:fill="auto"/>
        <w:tabs>
          <w:tab w:val="left" w:pos="1383"/>
        </w:tabs>
        <w:spacing w:line="240" w:lineRule="auto"/>
        <w:ind w:firstLine="709"/>
        <w:jc w:val="both"/>
        <w:rPr>
          <w:sz w:val="24"/>
          <w:szCs w:val="24"/>
        </w:rPr>
      </w:pPr>
      <w:r w:rsidRPr="00DD449C">
        <w:rPr>
          <w:sz w:val="24"/>
          <w:szCs w:val="24"/>
        </w:rPr>
        <w:t>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следующая информация:</w:t>
      </w:r>
    </w:p>
    <w:p w:rsidR="004D77CD" w:rsidRPr="00DD449C" w:rsidRDefault="004D77CD" w:rsidP="005054B7">
      <w:pPr>
        <w:pStyle w:val="20"/>
        <w:shd w:val="clear" w:color="auto" w:fill="auto"/>
        <w:spacing w:line="240" w:lineRule="auto"/>
        <w:ind w:firstLine="709"/>
        <w:jc w:val="both"/>
        <w:rPr>
          <w:sz w:val="24"/>
          <w:szCs w:val="24"/>
        </w:rPr>
      </w:pPr>
      <w:r w:rsidRPr="00DD449C">
        <w:rPr>
          <w:sz w:val="24"/>
          <w:szCs w:val="24"/>
        </w:rPr>
        <w:t>дата подписания протокола;</w:t>
      </w:r>
    </w:p>
    <w:p w:rsidR="004D77CD" w:rsidRPr="00DD449C" w:rsidRDefault="004D77CD" w:rsidP="005054B7">
      <w:pPr>
        <w:pStyle w:val="20"/>
        <w:shd w:val="clear" w:color="auto" w:fill="auto"/>
        <w:spacing w:line="240" w:lineRule="auto"/>
        <w:ind w:firstLine="709"/>
        <w:jc w:val="both"/>
        <w:rPr>
          <w:sz w:val="24"/>
          <w:szCs w:val="24"/>
        </w:rPr>
      </w:pPr>
      <w:r w:rsidRPr="00DD449C">
        <w:rPr>
          <w:sz w:val="24"/>
          <w:szCs w:val="24"/>
        </w:rPr>
        <w:t>место, дата, время проведения рассмотрения и оценки заявок;</w:t>
      </w:r>
    </w:p>
    <w:p w:rsidR="004D77CD" w:rsidRPr="00DD449C" w:rsidRDefault="004D77CD" w:rsidP="005054B7">
      <w:pPr>
        <w:pStyle w:val="20"/>
        <w:shd w:val="clear" w:color="auto" w:fill="auto"/>
        <w:spacing w:line="240" w:lineRule="auto"/>
        <w:ind w:firstLine="709"/>
        <w:jc w:val="both"/>
        <w:rPr>
          <w:sz w:val="24"/>
          <w:szCs w:val="24"/>
        </w:rPr>
      </w:pPr>
      <w:r w:rsidRPr="00DD449C">
        <w:rPr>
          <w:sz w:val="24"/>
          <w:szCs w:val="24"/>
        </w:rPr>
        <w:t>количество поданных заявок на участие в открытом конкурсе, а также дата и время регистрации каждой такой заявки;</w:t>
      </w:r>
    </w:p>
    <w:p w:rsidR="004D77CD" w:rsidRPr="00DD449C" w:rsidRDefault="004D77CD" w:rsidP="005054B7">
      <w:pPr>
        <w:pStyle w:val="20"/>
        <w:shd w:val="clear" w:color="auto" w:fill="auto"/>
        <w:spacing w:line="240" w:lineRule="auto"/>
        <w:ind w:firstLine="709"/>
        <w:jc w:val="both"/>
        <w:rPr>
          <w:sz w:val="24"/>
          <w:szCs w:val="24"/>
        </w:rPr>
      </w:pPr>
      <w:r w:rsidRPr="00DD449C">
        <w:rPr>
          <w:sz w:val="24"/>
          <w:szCs w:val="24"/>
        </w:rPr>
        <w:t>информация об участниках открытого конкурса, заявки на участие в открытом конкурсе которых были рассмотрены;</w:t>
      </w:r>
    </w:p>
    <w:p w:rsidR="004D77CD" w:rsidRPr="00DD449C" w:rsidRDefault="004D77CD" w:rsidP="005054B7">
      <w:pPr>
        <w:pStyle w:val="20"/>
        <w:shd w:val="clear" w:color="auto" w:fill="auto"/>
        <w:spacing w:line="240" w:lineRule="auto"/>
        <w:ind w:firstLine="709"/>
        <w:jc w:val="both"/>
        <w:rPr>
          <w:sz w:val="24"/>
          <w:szCs w:val="24"/>
        </w:rPr>
      </w:pPr>
      <w:r w:rsidRPr="00DD449C">
        <w:rPr>
          <w:sz w:val="24"/>
          <w:szCs w:val="24"/>
        </w:rPr>
        <w:t>решение каждого члена Комиссии в отношении каждого участника открытого конкурса о допуске участника открытого конкурса к участию в открытом конкурсе и признании его участником открытого конкурса или об отказе в допуске участника открытого конкурса к участию в открытом конкурсе с обоснованием такого решения и с указанием положений настоящего Положения и конкурсной документации, которым не соответствует участник открытого конкурса, положений конкурсной документации, которым не соответствует заявка на участие в открытом конкурсе этого участника открытого конкурса, положений такой заявки па участие в открытом конкурсе, которые не соответствуют требованиям конкурсной документации;</w:t>
      </w:r>
    </w:p>
    <w:p w:rsidR="004D77CD" w:rsidRPr="00DD449C" w:rsidRDefault="004D77CD" w:rsidP="005054B7">
      <w:pPr>
        <w:pStyle w:val="20"/>
        <w:shd w:val="clear" w:color="auto" w:fill="auto"/>
        <w:spacing w:line="240" w:lineRule="auto"/>
        <w:ind w:firstLine="709"/>
        <w:jc w:val="both"/>
        <w:rPr>
          <w:sz w:val="24"/>
          <w:szCs w:val="24"/>
        </w:rPr>
      </w:pPr>
      <w:r w:rsidRPr="00DD449C">
        <w:rPr>
          <w:sz w:val="24"/>
          <w:szCs w:val="24"/>
        </w:rPr>
        <w:t>порядок оценки заявок на участие в открытом конкурсе;</w:t>
      </w:r>
    </w:p>
    <w:p w:rsidR="004D77CD" w:rsidRPr="00DD449C" w:rsidRDefault="004D77CD" w:rsidP="005054B7">
      <w:pPr>
        <w:pStyle w:val="20"/>
        <w:shd w:val="clear" w:color="auto" w:fill="auto"/>
        <w:spacing w:line="240" w:lineRule="auto"/>
        <w:ind w:firstLine="709"/>
        <w:jc w:val="both"/>
        <w:rPr>
          <w:sz w:val="24"/>
          <w:szCs w:val="24"/>
        </w:rPr>
      </w:pPr>
      <w:r w:rsidRPr="00DD449C">
        <w:rPr>
          <w:sz w:val="24"/>
          <w:szCs w:val="24"/>
        </w:rPr>
        <w:t>присвоенные заявкам на участие в открытом конкурсе значения по каждому из предусмотренных критериев оценки заявок на участие в открытом конкурсе;</w:t>
      </w:r>
    </w:p>
    <w:p w:rsidR="004D77CD" w:rsidRPr="00DD449C" w:rsidRDefault="004D77CD" w:rsidP="005054B7">
      <w:pPr>
        <w:pStyle w:val="20"/>
        <w:shd w:val="clear" w:color="auto" w:fill="auto"/>
        <w:spacing w:line="240" w:lineRule="auto"/>
        <w:ind w:firstLine="709"/>
        <w:jc w:val="both"/>
        <w:rPr>
          <w:sz w:val="24"/>
          <w:szCs w:val="24"/>
        </w:rPr>
      </w:pPr>
      <w:r w:rsidRPr="00DD449C">
        <w:rPr>
          <w:sz w:val="24"/>
          <w:szCs w:val="24"/>
        </w:rPr>
        <w:t>принятое на основании результатов оценки заявок на участие в</w:t>
      </w:r>
    </w:p>
    <w:p w:rsidR="004D77CD" w:rsidRPr="00DD449C" w:rsidRDefault="004D77CD" w:rsidP="005054B7">
      <w:pPr>
        <w:pStyle w:val="20"/>
        <w:shd w:val="clear" w:color="auto" w:fill="auto"/>
        <w:spacing w:line="240" w:lineRule="auto"/>
        <w:ind w:firstLine="709"/>
        <w:jc w:val="both"/>
        <w:rPr>
          <w:sz w:val="24"/>
          <w:szCs w:val="24"/>
        </w:rPr>
      </w:pPr>
      <w:r w:rsidRPr="00DD449C">
        <w:rPr>
          <w:sz w:val="24"/>
          <w:szCs w:val="24"/>
        </w:rPr>
        <w:t>открытом конкурсе решение о присвоении таким заявкам порядковых номеров;</w:t>
      </w:r>
    </w:p>
    <w:p w:rsidR="004D77CD" w:rsidRPr="00DD449C" w:rsidRDefault="004D77CD" w:rsidP="005054B7">
      <w:pPr>
        <w:pStyle w:val="20"/>
        <w:shd w:val="clear" w:color="auto" w:fill="auto"/>
        <w:spacing w:line="240" w:lineRule="auto"/>
        <w:ind w:firstLine="709"/>
        <w:jc w:val="both"/>
        <w:rPr>
          <w:sz w:val="24"/>
          <w:szCs w:val="24"/>
        </w:rPr>
      </w:pPr>
      <w:r w:rsidRPr="00DD449C">
        <w:rPr>
          <w:sz w:val="24"/>
          <w:szCs w:val="24"/>
        </w:rPr>
        <w:t xml:space="preserve">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участника открытого конкурса, заявке </w:t>
      </w:r>
      <w:r w:rsidR="00DD449C" w:rsidRPr="00DD449C">
        <w:rPr>
          <w:sz w:val="24"/>
          <w:szCs w:val="24"/>
        </w:rPr>
        <w:t>на участие,</w:t>
      </w:r>
      <w:r w:rsidRPr="00DD449C">
        <w:rPr>
          <w:sz w:val="24"/>
          <w:szCs w:val="24"/>
        </w:rPr>
        <w:t xml:space="preserve"> в открытом конкурсе которого присвоен первый номер;</w:t>
      </w:r>
    </w:p>
    <w:p w:rsidR="004D77CD" w:rsidRPr="00DD449C" w:rsidRDefault="004D77CD" w:rsidP="005054B7">
      <w:pPr>
        <w:pStyle w:val="20"/>
        <w:shd w:val="clear" w:color="auto" w:fill="auto"/>
        <w:spacing w:line="240" w:lineRule="auto"/>
        <w:ind w:firstLine="709"/>
        <w:jc w:val="both"/>
        <w:rPr>
          <w:sz w:val="24"/>
          <w:szCs w:val="24"/>
        </w:rPr>
      </w:pPr>
      <w:r w:rsidRPr="00DD449C">
        <w:rPr>
          <w:sz w:val="24"/>
          <w:szCs w:val="24"/>
        </w:rPr>
        <w:t>информация о признании открытого конкурса несостоявшимся в случае, если он был признан таковым, с указанием причин признания открытого конкурса несостоявшимся.</w:t>
      </w:r>
    </w:p>
    <w:p w:rsidR="004D77CD" w:rsidRPr="00DD449C" w:rsidRDefault="004D77CD" w:rsidP="005054B7">
      <w:pPr>
        <w:pStyle w:val="20"/>
        <w:numPr>
          <w:ilvl w:val="0"/>
          <w:numId w:val="7"/>
        </w:numPr>
        <w:shd w:val="clear" w:color="auto" w:fill="auto"/>
        <w:tabs>
          <w:tab w:val="left" w:pos="1527"/>
        </w:tabs>
        <w:spacing w:line="240" w:lineRule="auto"/>
        <w:ind w:firstLine="709"/>
        <w:jc w:val="both"/>
        <w:rPr>
          <w:sz w:val="24"/>
          <w:szCs w:val="24"/>
        </w:rPr>
      </w:pPr>
      <w:r w:rsidRPr="00DD449C">
        <w:rPr>
          <w:sz w:val="24"/>
          <w:szCs w:val="24"/>
        </w:rPr>
        <w:t>Протокол рассмотрения и оценки заявок на участие в открытом конкурсе подписывается всеми присутствующими членами Комиссии в день рассмотрения и оценки заявок на участие в открытом конкурсе.</w:t>
      </w:r>
    </w:p>
    <w:p w:rsidR="004D77CD" w:rsidRPr="00DD449C" w:rsidRDefault="004D77CD" w:rsidP="005054B7">
      <w:pPr>
        <w:pStyle w:val="20"/>
        <w:numPr>
          <w:ilvl w:val="0"/>
          <w:numId w:val="7"/>
        </w:numPr>
        <w:shd w:val="clear" w:color="auto" w:fill="auto"/>
        <w:tabs>
          <w:tab w:val="left" w:pos="1522"/>
        </w:tabs>
        <w:spacing w:after="322" w:line="240" w:lineRule="auto"/>
        <w:ind w:firstLine="709"/>
        <w:jc w:val="both"/>
        <w:rPr>
          <w:sz w:val="24"/>
          <w:szCs w:val="24"/>
        </w:rPr>
      </w:pPr>
      <w:r w:rsidRPr="00DD449C">
        <w:rPr>
          <w:sz w:val="24"/>
          <w:szCs w:val="24"/>
        </w:rPr>
        <w:t>Протокол рассмотрения и оценки заявок на участие в открытом конкурсе размещается в Единой информационной системе Заказчиком не позднее чем через 3 дня со дня его подписания.</w:t>
      </w:r>
    </w:p>
    <w:p w:rsidR="004D77CD" w:rsidRPr="00E26526" w:rsidRDefault="004D77CD" w:rsidP="00DE1FCF">
      <w:pPr>
        <w:pStyle w:val="20"/>
        <w:numPr>
          <w:ilvl w:val="0"/>
          <w:numId w:val="8"/>
        </w:numPr>
        <w:shd w:val="clear" w:color="auto" w:fill="auto"/>
        <w:tabs>
          <w:tab w:val="left" w:pos="426"/>
        </w:tabs>
        <w:spacing w:after="249" w:line="240" w:lineRule="auto"/>
        <w:jc w:val="center"/>
        <w:outlineLvl w:val="0"/>
        <w:rPr>
          <w:sz w:val="24"/>
          <w:szCs w:val="24"/>
        </w:rPr>
      </w:pPr>
      <w:r w:rsidRPr="00E26526">
        <w:rPr>
          <w:sz w:val="24"/>
          <w:szCs w:val="24"/>
        </w:rPr>
        <w:t>Заключение договора по результатам открытого конкурса</w:t>
      </w:r>
    </w:p>
    <w:p w:rsidR="004D77CD" w:rsidRPr="00E26526" w:rsidRDefault="004D77CD" w:rsidP="005054B7">
      <w:pPr>
        <w:pStyle w:val="20"/>
        <w:shd w:val="clear" w:color="auto" w:fill="auto"/>
        <w:spacing w:after="318" w:line="240" w:lineRule="auto"/>
        <w:ind w:firstLine="709"/>
        <w:jc w:val="both"/>
        <w:rPr>
          <w:sz w:val="24"/>
          <w:szCs w:val="24"/>
        </w:rPr>
      </w:pPr>
      <w:r w:rsidRPr="00E26526">
        <w:rPr>
          <w:sz w:val="24"/>
          <w:szCs w:val="24"/>
        </w:rPr>
        <w:t>По результатам открытого конкурса договор заключается с победителем такого конкурса в порядке, установленном разделом 63 настоящего Положения.</w:t>
      </w:r>
    </w:p>
    <w:p w:rsidR="004D77CD" w:rsidRPr="00E26526" w:rsidRDefault="004D77CD" w:rsidP="00DE1FCF">
      <w:pPr>
        <w:pStyle w:val="20"/>
        <w:numPr>
          <w:ilvl w:val="0"/>
          <w:numId w:val="8"/>
        </w:numPr>
        <w:shd w:val="clear" w:color="auto" w:fill="auto"/>
        <w:tabs>
          <w:tab w:val="left" w:pos="426"/>
        </w:tabs>
        <w:spacing w:after="250" w:line="240" w:lineRule="auto"/>
        <w:jc w:val="center"/>
        <w:outlineLvl w:val="0"/>
        <w:rPr>
          <w:sz w:val="24"/>
          <w:szCs w:val="24"/>
        </w:rPr>
      </w:pPr>
      <w:r w:rsidRPr="00E26526">
        <w:rPr>
          <w:sz w:val="24"/>
          <w:szCs w:val="24"/>
        </w:rPr>
        <w:t>Последствия признания открытого конкурса несостоявшимся</w:t>
      </w:r>
    </w:p>
    <w:p w:rsidR="004D77CD" w:rsidRPr="00E26526" w:rsidRDefault="004D77CD" w:rsidP="005054B7">
      <w:pPr>
        <w:pStyle w:val="20"/>
        <w:numPr>
          <w:ilvl w:val="1"/>
          <w:numId w:val="8"/>
        </w:numPr>
        <w:shd w:val="clear" w:color="auto" w:fill="auto"/>
        <w:tabs>
          <w:tab w:val="left" w:pos="1393"/>
        </w:tabs>
        <w:spacing w:line="240" w:lineRule="auto"/>
        <w:ind w:firstLine="709"/>
        <w:jc w:val="both"/>
        <w:rPr>
          <w:sz w:val="24"/>
          <w:szCs w:val="24"/>
        </w:rPr>
      </w:pPr>
      <w:r w:rsidRPr="00E26526">
        <w:rPr>
          <w:sz w:val="24"/>
          <w:szCs w:val="24"/>
        </w:rPr>
        <w:t>Если открытый конкурс признан несостоявшимся в случаях, когда подана единственная заявка и участник открытого конкурса, ее подавший, допущен к участию в открытом конкурсе и признан участником открытого конкурса, либо только один из участников открытого конкурса допущен к участию в открытом конкурсе и признан участником открытого конкурса, Заказчик в течение 3 рабочих дней со дня подписания протокола рассмотрения и оценки заявок передает такому участнику открытого конкурса проект договора, который составляется путем включения условий исполнения договора, предложенных таким участником в заявке на участие в открытом конкурсе, в проект договора, прилагаемый к конкурсной документации.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При этом договор заключается на условиях, которые предусмотрены заявкой на участие в открытом конкурсе и конкурсной документацией, и по цене, не превышающей начальную (максимальную) цену договора, указанную в извещении о проведении открытого конкурса. Также Заказчик вправе провести с таким участником переговоры по снижению цены, представленной в заявке на участие в открытом конкурсе, без изменения иных условий договора и заявки и заключить договор по цене, согласованной в процессе проведения указанных переговоров.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13 случае если проект договора был передан такому участнику, а участник не представил Заказчику в срок, предусмотренный конкурсной документацией, подписанный с его стороны договор, а также обеспечение исполнения договора и (или) гарантийных обязательств, такой участник открытого конкурса признается уклонившимся от заключения договора.</w:t>
      </w:r>
    </w:p>
    <w:p w:rsidR="004D77CD" w:rsidRPr="00E26526" w:rsidRDefault="004D77CD" w:rsidP="005054B7">
      <w:pPr>
        <w:pStyle w:val="20"/>
        <w:numPr>
          <w:ilvl w:val="1"/>
          <w:numId w:val="8"/>
        </w:numPr>
        <w:shd w:val="clear" w:color="auto" w:fill="auto"/>
        <w:tabs>
          <w:tab w:val="left" w:pos="1406"/>
        </w:tabs>
        <w:spacing w:line="240" w:lineRule="auto"/>
        <w:ind w:firstLine="709"/>
        <w:jc w:val="both"/>
        <w:rPr>
          <w:sz w:val="24"/>
          <w:szCs w:val="24"/>
        </w:rPr>
      </w:pPr>
      <w:r w:rsidRPr="00E26526">
        <w:rPr>
          <w:sz w:val="24"/>
          <w:szCs w:val="24"/>
        </w:rPr>
        <w:t>Если открытый конкурс признан несостоявшимся по причине отсутствия поданных заявок либо принятия Комиссией решения об отказе в допуске к участию в открытом конкурсе всех участников открытого конкурса или если договор не был заключен по результатам открытого конкурса, Заказчик вправе провести новую закупку в соответствии с настоящим Положением.</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этих случаях Заказчик обязан внести изменения в План закупки в порядке, установленном разделом 6 настоящего Положения.</w:t>
      </w:r>
    </w:p>
    <w:p w:rsidR="004D77CD" w:rsidRPr="00E26526" w:rsidRDefault="004D77CD" w:rsidP="005054B7">
      <w:pPr>
        <w:pStyle w:val="20"/>
        <w:shd w:val="clear" w:color="auto" w:fill="auto"/>
        <w:spacing w:after="322" w:line="240" w:lineRule="auto"/>
        <w:ind w:firstLine="709"/>
        <w:jc w:val="both"/>
        <w:rPr>
          <w:sz w:val="24"/>
          <w:szCs w:val="24"/>
        </w:rPr>
      </w:pPr>
      <w:r w:rsidRPr="00E26526">
        <w:rPr>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открытого конкурса,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4D77CD" w:rsidRPr="00E26526" w:rsidRDefault="004D77CD" w:rsidP="00DE1FCF">
      <w:pPr>
        <w:pStyle w:val="20"/>
        <w:numPr>
          <w:ilvl w:val="0"/>
          <w:numId w:val="8"/>
        </w:numPr>
        <w:shd w:val="clear" w:color="auto" w:fill="auto"/>
        <w:tabs>
          <w:tab w:val="left" w:pos="426"/>
        </w:tabs>
        <w:spacing w:after="260" w:line="240" w:lineRule="auto"/>
        <w:ind w:hanging="6"/>
        <w:jc w:val="center"/>
        <w:outlineLvl w:val="0"/>
        <w:rPr>
          <w:sz w:val="24"/>
          <w:szCs w:val="24"/>
        </w:rPr>
      </w:pPr>
      <w:r w:rsidRPr="00E26526">
        <w:rPr>
          <w:sz w:val="24"/>
          <w:szCs w:val="24"/>
        </w:rPr>
        <w:t>Конкурс в электронной форме</w:t>
      </w:r>
    </w:p>
    <w:p w:rsidR="004D77CD" w:rsidRPr="00E26526" w:rsidRDefault="004D77CD" w:rsidP="005054B7">
      <w:pPr>
        <w:pStyle w:val="20"/>
        <w:numPr>
          <w:ilvl w:val="1"/>
          <w:numId w:val="8"/>
        </w:numPr>
        <w:shd w:val="clear" w:color="auto" w:fill="auto"/>
        <w:tabs>
          <w:tab w:val="left" w:pos="1406"/>
        </w:tabs>
        <w:spacing w:line="240" w:lineRule="auto"/>
        <w:ind w:firstLine="709"/>
        <w:jc w:val="both"/>
        <w:rPr>
          <w:sz w:val="24"/>
          <w:szCs w:val="24"/>
        </w:rPr>
      </w:pPr>
      <w:r w:rsidRPr="00E26526">
        <w:rPr>
          <w:sz w:val="24"/>
          <w:szCs w:val="24"/>
        </w:rPr>
        <w:t>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26.2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конкурса в электронной форме и конкурсную документацию в следующие сроки: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не менее чем за 7 дней до даты окончания срока подачи заявок па участие в таком конкурсе в случае, если начальная (максимальная) цена договора не превышает 30 млн. рублей;</w:t>
      </w:r>
    </w:p>
    <w:p w:rsidR="004D77CD" w:rsidRPr="00E26526" w:rsidRDefault="004D77CD" w:rsidP="00DD449C">
      <w:pPr>
        <w:pStyle w:val="20"/>
        <w:shd w:val="clear" w:color="auto" w:fill="auto"/>
        <w:spacing w:line="240" w:lineRule="auto"/>
        <w:ind w:firstLine="709"/>
        <w:jc w:val="both"/>
        <w:rPr>
          <w:sz w:val="24"/>
          <w:szCs w:val="24"/>
        </w:rPr>
      </w:pPr>
      <w:r w:rsidRPr="00E26526">
        <w:rPr>
          <w:sz w:val="24"/>
          <w:szCs w:val="24"/>
        </w:rPr>
        <w:t>не менее чем за 15 дней до даты окончания срока подачи заявок па участие в таком конкурсе в случае, если начальная (максимальная) цена</w:t>
      </w:r>
      <w:r w:rsidR="00DD449C">
        <w:rPr>
          <w:sz w:val="24"/>
          <w:szCs w:val="24"/>
        </w:rPr>
        <w:t xml:space="preserve"> </w:t>
      </w:r>
      <w:r w:rsidRPr="00E26526">
        <w:rPr>
          <w:sz w:val="24"/>
          <w:szCs w:val="24"/>
        </w:rPr>
        <w:t>договора превышает 30 млн. рублей.</w:t>
      </w:r>
    </w:p>
    <w:p w:rsidR="004D77CD" w:rsidRPr="00E26526" w:rsidRDefault="004D77CD" w:rsidP="005054B7">
      <w:pPr>
        <w:pStyle w:val="20"/>
        <w:numPr>
          <w:ilvl w:val="0"/>
          <w:numId w:val="9"/>
        </w:numPr>
        <w:shd w:val="clear" w:color="auto" w:fill="auto"/>
        <w:tabs>
          <w:tab w:val="left" w:pos="1451"/>
        </w:tabs>
        <w:spacing w:line="240" w:lineRule="auto"/>
        <w:ind w:firstLine="709"/>
        <w:jc w:val="both"/>
        <w:rPr>
          <w:sz w:val="24"/>
          <w:szCs w:val="24"/>
        </w:rPr>
      </w:pPr>
      <w:r w:rsidRPr="00E26526">
        <w:rPr>
          <w:sz w:val="24"/>
          <w:szCs w:val="24"/>
        </w:rPr>
        <w:t>Проведение конкурса в электронной форме осуществляется на электронной площадке.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Конкурс в электронной форме проводится Заказчиками в порядке, установленном разделами 26 - 34 Положения, с учетом регламента работы соответствующей электронной площадки.</w:t>
      </w:r>
    </w:p>
    <w:p w:rsidR="004D77CD" w:rsidRPr="00E26526" w:rsidRDefault="004D77CD" w:rsidP="005054B7">
      <w:pPr>
        <w:pStyle w:val="20"/>
        <w:numPr>
          <w:ilvl w:val="0"/>
          <w:numId w:val="9"/>
        </w:numPr>
        <w:shd w:val="clear" w:color="auto" w:fill="auto"/>
        <w:tabs>
          <w:tab w:val="left" w:pos="1451"/>
        </w:tabs>
        <w:spacing w:line="240" w:lineRule="auto"/>
        <w:ind w:firstLine="709"/>
        <w:jc w:val="both"/>
        <w:rPr>
          <w:sz w:val="24"/>
          <w:szCs w:val="24"/>
        </w:rPr>
      </w:pPr>
      <w:r w:rsidRPr="00E26526">
        <w:rPr>
          <w:sz w:val="24"/>
          <w:szCs w:val="24"/>
        </w:rPr>
        <w:t>При проведении конкурса в электронной форме переговоры Заказчика или Комиссии с участником конкурса в электронной форме не допускаются.</w:t>
      </w:r>
    </w:p>
    <w:p w:rsidR="004D77CD" w:rsidRPr="00E26526" w:rsidRDefault="004D77CD" w:rsidP="005054B7">
      <w:pPr>
        <w:pStyle w:val="20"/>
        <w:numPr>
          <w:ilvl w:val="0"/>
          <w:numId w:val="9"/>
        </w:numPr>
        <w:shd w:val="clear" w:color="auto" w:fill="auto"/>
        <w:tabs>
          <w:tab w:val="left" w:pos="1451"/>
        </w:tabs>
        <w:spacing w:after="262" w:line="240" w:lineRule="auto"/>
        <w:ind w:firstLine="709"/>
        <w:jc w:val="both"/>
        <w:rPr>
          <w:sz w:val="24"/>
          <w:szCs w:val="24"/>
        </w:rPr>
      </w:pPr>
      <w:r w:rsidRPr="00E26526">
        <w:rPr>
          <w:sz w:val="24"/>
          <w:szCs w:val="24"/>
        </w:rPr>
        <w:t>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4D77CD" w:rsidRPr="00E26526" w:rsidRDefault="004D77CD" w:rsidP="00DE1FCF">
      <w:pPr>
        <w:pStyle w:val="20"/>
        <w:numPr>
          <w:ilvl w:val="0"/>
          <w:numId w:val="8"/>
        </w:numPr>
        <w:shd w:val="clear" w:color="auto" w:fill="auto"/>
        <w:tabs>
          <w:tab w:val="left" w:pos="426"/>
        </w:tabs>
        <w:spacing w:after="255" w:line="240" w:lineRule="auto"/>
        <w:jc w:val="center"/>
        <w:outlineLvl w:val="0"/>
        <w:rPr>
          <w:sz w:val="24"/>
          <w:szCs w:val="24"/>
        </w:rPr>
      </w:pPr>
      <w:r w:rsidRPr="00E26526">
        <w:rPr>
          <w:sz w:val="24"/>
          <w:szCs w:val="24"/>
        </w:rPr>
        <w:t>Извещение о проведении конкурса в электронной форме</w:t>
      </w:r>
    </w:p>
    <w:p w:rsidR="004D77CD" w:rsidRPr="00E26526" w:rsidRDefault="004D77CD" w:rsidP="005054B7">
      <w:pPr>
        <w:pStyle w:val="20"/>
        <w:numPr>
          <w:ilvl w:val="1"/>
          <w:numId w:val="8"/>
        </w:numPr>
        <w:shd w:val="clear" w:color="auto" w:fill="auto"/>
        <w:tabs>
          <w:tab w:val="left" w:pos="1451"/>
        </w:tabs>
        <w:spacing w:line="240" w:lineRule="auto"/>
        <w:ind w:firstLine="709"/>
        <w:jc w:val="both"/>
        <w:rPr>
          <w:sz w:val="24"/>
          <w:szCs w:val="24"/>
        </w:rPr>
      </w:pPr>
      <w:r w:rsidRPr="00E26526">
        <w:rPr>
          <w:sz w:val="24"/>
          <w:szCs w:val="24"/>
        </w:rPr>
        <w:t>В извещении о проведении конкурса в электронной форме должны быть указаны следующие сведения: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информация, предусмотренная разделом 13 настоящего Положения;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дата начала и окончания срока рассмотрения первых частей заявок на участие в конкурсе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дата начала и окончания срока рассмотрения вторых частей заявок па участие в конкурсе в электронной форме.</w:t>
      </w:r>
    </w:p>
    <w:p w:rsidR="004D77CD" w:rsidRPr="00E26526" w:rsidRDefault="004D77CD" w:rsidP="005054B7">
      <w:pPr>
        <w:pStyle w:val="20"/>
        <w:numPr>
          <w:ilvl w:val="1"/>
          <w:numId w:val="8"/>
        </w:numPr>
        <w:shd w:val="clear" w:color="auto" w:fill="auto"/>
        <w:tabs>
          <w:tab w:val="left" w:pos="1451"/>
        </w:tabs>
        <w:spacing w:line="240" w:lineRule="auto"/>
        <w:ind w:firstLine="709"/>
        <w:jc w:val="both"/>
        <w:rPr>
          <w:sz w:val="24"/>
          <w:szCs w:val="24"/>
        </w:rPr>
      </w:pPr>
      <w:r w:rsidRPr="00E26526">
        <w:rPr>
          <w:sz w:val="24"/>
          <w:szCs w:val="24"/>
        </w:rPr>
        <w:t>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внесения изменений в извещение о проведении конкурса в электронной форме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внесения изменений в извещение о проведении конкурса в электронной форме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4 дней.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Изменение предмета закупки, увеличение размера обеспечения заявок на участие в конкурсе в электронной форме не допускаются.</w:t>
      </w:r>
    </w:p>
    <w:p w:rsidR="004D77CD" w:rsidRPr="00E26526" w:rsidRDefault="004D77CD" w:rsidP="005054B7">
      <w:pPr>
        <w:pStyle w:val="20"/>
        <w:numPr>
          <w:ilvl w:val="1"/>
          <w:numId w:val="8"/>
        </w:numPr>
        <w:shd w:val="clear" w:color="auto" w:fill="auto"/>
        <w:tabs>
          <w:tab w:val="left" w:pos="1453"/>
        </w:tabs>
        <w:spacing w:after="262" w:line="240" w:lineRule="auto"/>
        <w:ind w:firstLine="709"/>
        <w:jc w:val="both"/>
        <w:rPr>
          <w:sz w:val="24"/>
          <w:szCs w:val="24"/>
        </w:rPr>
      </w:pPr>
      <w:r w:rsidRPr="00E26526">
        <w:rPr>
          <w:sz w:val="24"/>
          <w:szCs w:val="24"/>
        </w:rPr>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конкурса в электронной форме и конкурсной документации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конкурса в электронной форме и конкурсной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конкурса в электронной форме и конкурсной документации.</w:t>
      </w:r>
    </w:p>
    <w:p w:rsidR="004D77CD" w:rsidRPr="00E26526" w:rsidRDefault="004D77CD" w:rsidP="00DE1FCF">
      <w:pPr>
        <w:pStyle w:val="20"/>
        <w:numPr>
          <w:ilvl w:val="0"/>
          <w:numId w:val="8"/>
        </w:numPr>
        <w:shd w:val="clear" w:color="auto" w:fill="auto"/>
        <w:tabs>
          <w:tab w:val="left" w:pos="567"/>
        </w:tabs>
        <w:spacing w:after="225" w:line="240" w:lineRule="auto"/>
        <w:jc w:val="center"/>
        <w:outlineLvl w:val="0"/>
        <w:rPr>
          <w:sz w:val="24"/>
          <w:szCs w:val="24"/>
        </w:rPr>
      </w:pPr>
      <w:r w:rsidRPr="00E26526">
        <w:rPr>
          <w:sz w:val="24"/>
          <w:szCs w:val="24"/>
        </w:rPr>
        <w:t>Конкурсная документация</w:t>
      </w:r>
    </w:p>
    <w:p w:rsidR="004D77CD" w:rsidRPr="00E26526" w:rsidRDefault="004D77CD" w:rsidP="005054B7">
      <w:pPr>
        <w:pStyle w:val="20"/>
        <w:numPr>
          <w:ilvl w:val="1"/>
          <w:numId w:val="8"/>
        </w:numPr>
        <w:shd w:val="clear" w:color="auto" w:fill="auto"/>
        <w:tabs>
          <w:tab w:val="left" w:pos="1453"/>
        </w:tabs>
        <w:spacing w:line="240" w:lineRule="auto"/>
        <w:ind w:firstLine="709"/>
        <w:jc w:val="both"/>
        <w:rPr>
          <w:sz w:val="24"/>
          <w:szCs w:val="24"/>
        </w:rPr>
      </w:pPr>
      <w:r w:rsidRPr="00E26526">
        <w:rPr>
          <w:sz w:val="24"/>
          <w:szCs w:val="24"/>
        </w:rPr>
        <w:t>Конкурсная документация разрабатывается и утверждается Заказчиком.</w:t>
      </w:r>
    </w:p>
    <w:p w:rsidR="004D77CD" w:rsidRPr="00E26526" w:rsidRDefault="004D77CD" w:rsidP="005054B7">
      <w:pPr>
        <w:pStyle w:val="20"/>
        <w:numPr>
          <w:ilvl w:val="1"/>
          <w:numId w:val="8"/>
        </w:numPr>
        <w:shd w:val="clear" w:color="auto" w:fill="auto"/>
        <w:tabs>
          <w:tab w:val="left" w:pos="1453"/>
        </w:tabs>
        <w:spacing w:line="240" w:lineRule="auto"/>
        <w:ind w:firstLine="709"/>
        <w:jc w:val="both"/>
        <w:rPr>
          <w:sz w:val="24"/>
          <w:szCs w:val="24"/>
        </w:rPr>
      </w:pPr>
      <w:r w:rsidRPr="00E26526">
        <w:rPr>
          <w:sz w:val="24"/>
          <w:szCs w:val="24"/>
        </w:rPr>
        <w:t>В конкурсной документации должны быть указаны следующие сведения: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информация, предусмотренная пунктом 14.1 настоящего Положения;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адрес электронной площадки в информационно-телекоммуникационной сети «Интернет»;</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порядок проведения конкурса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дата начала и окончания срока рассмотрения первых частей заявок на участие в конкурсе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дата начала и окончания срока рассмотрения вторых частей заявок па участие в конкурсе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срок со дня размещения в Единой информационной системе протокола подведения итогов конкурса в электронной форме, в течение которого победитель такого конкурса должен подписать проект договора.</w:t>
      </w:r>
    </w:p>
    <w:p w:rsidR="004D77CD" w:rsidRPr="00E26526" w:rsidRDefault="004D77CD" w:rsidP="005054B7">
      <w:pPr>
        <w:pStyle w:val="20"/>
        <w:numPr>
          <w:ilvl w:val="1"/>
          <w:numId w:val="8"/>
        </w:numPr>
        <w:shd w:val="clear" w:color="auto" w:fill="auto"/>
        <w:tabs>
          <w:tab w:val="left" w:pos="1510"/>
        </w:tabs>
        <w:spacing w:line="240" w:lineRule="auto"/>
        <w:ind w:firstLine="709"/>
        <w:jc w:val="both"/>
        <w:rPr>
          <w:sz w:val="24"/>
          <w:szCs w:val="24"/>
        </w:rPr>
      </w:pPr>
      <w:r w:rsidRPr="00E26526">
        <w:rPr>
          <w:sz w:val="24"/>
          <w:szCs w:val="24"/>
        </w:rPr>
        <w:t>К конкурсной документации должен быть приложен проект договора, который является неотъемлемой частью конкурсной документации.</w:t>
      </w:r>
    </w:p>
    <w:p w:rsidR="004D77CD" w:rsidRPr="00E26526" w:rsidRDefault="004D77CD" w:rsidP="005054B7">
      <w:pPr>
        <w:pStyle w:val="20"/>
        <w:numPr>
          <w:ilvl w:val="1"/>
          <w:numId w:val="8"/>
        </w:numPr>
        <w:shd w:val="clear" w:color="auto" w:fill="auto"/>
        <w:tabs>
          <w:tab w:val="left" w:pos="1510"/>
        </w:tabs>
        <w:spacing w:line="240" w:lineRule="auto"/>
        <w:ind w:firstLine="709"/>
        <w:jc w:val="both"/>
        <w:rPr>
          <w:sz w:val="24"/>
          <w:szCs w:val="24"/>
        </w:rPr>
      </w:pPr>
      <w:r w:rsidRPr="00E26526">
        <w:rPr>
          <w:sz w:val="24"/>
          <w:szCs w:val="24"/>
        </w:rPr>
        <w:t>Конкурсная документация должна быть доступна для ознакомления в Единой информационной системе без взимания платы.</w:t>
      </w:r>
    </w:p>
    <w:p w:rsidR="004D77CD" w:rsidRPr="00E26526" w:rsidRDefault="004D77CD" w:rsidP="005054B7">
      <w:pPr>
        <w:pStyle w:val="20"/>
        <w:numPr>
          <w:ilvl w:val="1"/>
          <w:numId w:val="8"/>
        </w:numPr>
        <w:shd w:val="clear" w:color="auto" w:fill="auto"/>
        <w:tabs>
          <w:tab w:val="left" w:pos="1374"/>
        </w:tabs>
        <w:spacing w:line="240" w:lineRule="auto"/>
        <w:ind w:firstLine="709"/>
        <w:jc w:val="both"/>
        <w:rPr>
          <w:sz w:val="24"/>
          <w:szCs w:val="24"/>
        </w:rPr>
      </w:pPr>
      <w:r w:rsidRPr="00E26526">
        <w:rPr>
          <w:sz w:val="24"/>
          <w:szCs w:val="24"/>
        </w:rPr>
        <w:t>Размещение конкурсной документации в Единой информационной системе осуществляется Заказчиком одновременно с размещением извещения о проведении конкурса в электронной форме.</w:t>
      </w:r>
    </w:p>
    <w:p w:rsidR="004D77CD" w:rsidRPr="00E26526" w:rsidRDefault="004D77CD" w:rsidP="005054B7">
      <w:pPr>
        <w:pStyle w:val="20"/>
        <w:numPr>
          <w:ilvl w:val="1"/>
          <w:numId w:val="8"/>
        </w:numPr>
        <w:shd w:val="clear" w:color="auto" w:fill="auto"/>
        <w:tabs>
          <w:tab w:val="left" w:pos="1378"/>
        </w:tabs>
        <w:spacing w:line="240" w:lineRule="auto"/>
        <w:ind w:firstLine="709"/>
        <w:jc w:val="both"/>
        <w:rPr>
          <w:sz w:val="24"/>
          <w:szCs w:val="24"/>
        </w:rPr>
      </w:pPr>
      <w:r w:rsidRPr="00E26526">
        <w:rPr>
          <w:sz w:val="24"/>
          <w:szCs w:val="24"/>
        </w:rPr>
        <w:t>Любой участник конкурса в электронной форме вправе направить с использованием программно-аппаратных средств электронной площадки па адрес электронной площадки, на которой планируется проведение такого конкурса, запрос о разъяснении положений конкурсной документации.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Разъяснения положений конкурсной документации не должны изменять предмет закупки и существенные условия проекта договора.</w:t>
      </w:r>
    </w:p>
    <w:p w:rsidR="004D77CD" w:rsidRPr="00E26526" w:rsidRDefault="004D77CD" w:rsidP="005054B7">
      <w:pPr>
        <w:pStyle w:val="20"/>
        <w:numPr>
          <w:ilvl w:val="1"/>
          <w:numId w:val="8"/>
        </w:numPr>
        <w:shd w:val="clear" w:color="auto" w:fill="auto"/>
        <w:tabs>
          <w:tab w:val="left" w:pos="1510"/>
        </w:tabs>
        <w:spacing w:line="240" w:lineRule="auto"/>
        <w:ind w:firstLine="709"/>
        <w:jc w:val="both"/>
        <w:rPr>
          <w:sz w:val="24"/>
          <w:szCs w:val="24"/>
        </w:rPr>
      </w:pPr>
      <w:r w:rsidRPr="00E26526">
        <w:rPr>
          <w:sz w:val="24"/>
          <w:szCs w:val="24"/>
        </w:rPr>
        <w:t>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Изменения, вносимые в конкурсную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внесения изменений в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внесения изменений в конкурсную документацию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4 дней.</w:t>
      </w:r>
    </w:p>
    <w:p w:rsidR="004D77CD" w:rsidRDefault="004D77CD" w:rsidP="005054B7">
      <w:pPr>
        <w:pStyle w:val="20"/>
        <w:shd w:val="clear" w:color="auto" w:fill="auto"/>
        <w:spacing w:after="266" w:line="240" w:lineRule="auto"/>
        <w:ind w:firstLine="709"/>
        <w:jc w:val="both"/>
        <w:rPr>
          <w:sz w:val="24"/>
          <w:szCs w:val="24"/>
        </w:rPr>
      </w:pPr>
      <w:r w:rsidRPr="00E26526">
        <w:rPr>
          <w:sz w:val="24"/>
          <w:szCs w:val="24"/>
        </w:rPr>
        <w:t>Изменение предмета закупки, увеличение размера обеспечения заявок на участие в конкурсе в электронной форме не допускаются.</w:t>
      </w:r>
    </w:p>
    <w:p w:rsidR="00DD449C" w:rsidRDefault="00DD449C" w:rsidP="005054B7">
      <w:pPr>
        <w:pStyle w:val="20"/>
        <w:shd w:val="clear" w:color="auto" w:fill="auto"/>
        <w:spacing w:after="266" w:line="240" w:lineRule="auto"/>
        <w:ind w:firstLine="709"/>
        <w:jc w:val="both"/>
        <w:rPr>
          <w:sz w:val="24"/>
          <w:szCs w:val="24"/>
        </w:rPr>
      </w:pPr>
    </w:p>
    <w:p w:rsidR="00DD449C" w:rsidRPr="00E26526" w:rsidRDefault="00DD449C" w:rsidP="005054B7">
      <w:pPr>
        <w:pStyle w:val="20"/>
        <w:shd w:val="clear" w:color="auto" w:fill="auto"/>
        <w:spacing w:after="266" w:line="240" w:lineRule="auto"/>
        <w:ind w:firstLine="709"/>
        <w:jc w:val="both"/>
        <w:rPr>
          <w:sz w:val="24"/>
          <w:szCs w:val="24"/>
        </w:rPr>
      </w:pPr>
    </w:p>
    <w:p w:rsidR="004D77CD" w:rsidRPr="00E26526" w:rsidRDefault="004D77CD" w:rsidP="00DE1FCF">
      <w:pPr>
        <w:pStyle w:val="20"/>
        <w:numPr>
          <w:ilvl w:val="0"/>
          <w:numId w:val="8"/>
        </w:numPr>
        <w:shd w:val="clear" w:color="auto" w:fill="auto"/>
        <w:tabs>
          <w:tab w:val="left" w:pos="426"/>
        </w:tabs>
        <w:spacing w:line="240" w:lineRule="auto"/>
        <w:jc w:val="center"/>
        <w:outlineLvl w:val="0"/>
        <w:rPr>
          <w:sz w:val="24"/>
          <w:szCs w:val="24"/>
        </w:rPr>
      </w:pPr>
      <w:r w:rsidRPr="00E26526">
        <w:rPr>
          <w:sz w:val="24"/>
          <w:szCs w:val="24"/>
        </w:rPr>
        <w:t>Критерии оценки и сопоставления заявок на участие в конкурсе в</w:t>
      </w:r>
    </w:p>
    <w:p w:rsidR="004D77CD" w:rsidRPr="00E26526" w:rsidRDefault="004D77CD" w:rsidP="00DE1FCF">
      <w:pPr>
        <w:pStyle w:val="20"/>
        <w:shd w:val="clear" w:color="auto" w:fill="auto"/>
        <w:tabs>
          <w:tab w:val="left" w:pos="426"/>
        </w:tabs>
        <w:spacing w:after="250" w:line="240" w:lineRule="auto"/>
        <w:jc w:val="center"/>
        <w:rPr>
          <w:sz w:val="24"/>
          <w:szCs w:val="24"/>
        </w:rPr>
      </w:pPr>
      <w:r w:rsidRPr="00E26526">
        <w:rPr>
          <w:sz w:val="24"/>
          <w:szCs w:val="24"/>
        </w:rPr>
        <w:t>электронной форме</w:t>
      </w:r>
    </w:p>
    <w:p w:rsidR="004D77CD" w:rsidRPr="00E26526" w:rsidRDefault="004D77CD" w:rsidP="005054B7">
      <w:pPr>
        <w:pStyle w:val="20"/>
        <w:numPr>
          <w:ilvl w:val="1"/>
          <w:numId w:val="8"/>
        </w:numPr>
        <w:shd w:val="clear" w:color="auto" w:fill="auto"/>
        <w:tabs>
          <w:tab w:val="left" w:pos="1417"/>
        </w:tabs>
        <w:spacing w:line="240" w:lineRule="auto"/>
        <w:ind w:firstLine="709"/>
        <w:jc w:val="both"/>
        <w:rPr>
          <w:sz w:val="24"/>
          <w:szCs w:val="24"/>
        </w:rPr>
      </w:pPr>
      <w:r w:rsidRPr="00E26526">
        <w:rPr>
          <w:sz w:val="24"/>
          <w:szCs w:val="24"/>
        </w:rPr>
        <w:t>Критериями оценки и сопоставления заявок на участие в конкурсе в электронной форме могут быть:</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цена договора (цена единицы товара (работы, услуги);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расходы на эксплуатацию и ремонт товаров, использование результатов работ, услуг;</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квалификация участников конкурса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срок поставки товаров, выполнения работ, оказания услуг;</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сроки предоставляемых гарантий качества.</w:t>
      </w:r>
    </w:p>
    <w:p w:rsidR="004D77CD" w:rsidRPr="00E26526" w:rsidRDefault="004D77CD" w:rsidP="005054B7">
      <w:pPr>
        <w:pStyle w:val="20"/>
        <w:numPr>
          <w:ilvl w:val="1"/>
          <w:numId w:val="8"/>
        </w:numPr>
        <w:shd w:val="clear" w:color="auto" w:fill="auto"/>
        <w:tabs>
          <w:tab w:val="left" w:pos="1427"/>
        </w:tabs>
        <w:spacing w:line="240" w:lineRule="auto"/>
        <w:ind w:firstLine="709"/>
        <w:jc w:val="both"/>
        <w:rPr>
          <w:sz w:val="24"/>
          <w:szCs w:val="24"/>
        </w:rPr>
      </w:pPr>
      <w:r w:rsidRPr="00E26526">
        <w:rPr>
          <w:sz w:val="24"/>
          <w:szCs w:val="24"/>
        </w:rPr>
        <w:t>Критерии оценки и сопоставления заявок на участие в конкурсе в электронной форме устанавливаются Заказчиком в конкурсной документации. При этом соотношение ценовых критериев должно быть следующим:</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при закупках товаров, работ: ценовые критерии - не менее 50 процентов;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при закупках услуг: ценовые критерии - не менее 40 процентов.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Значимость критериев, предусмотренных абзацами 4, 5 пункта 29.1 настоящего Положения, не может составлять в сумме более 50 процентов.</w:t>
      </w:r>
    </w:p>
    <w:p w:rsidR="004D77CD" w:rsidRPr="00E26526" w:rsidRDefault="004D77CD" w:rsidP="005054B7">
      <w:pPr>
        <w:pStyle w:val="20"/>
        <w:numPr>
          <w:ilvl w:val="1"/>
          <w:numId w:val="8"/>
        </w:numPr>
        <w:shd w:val="clear" w:color="auto" w:fill="auto"/>
        <w:tabs>
          <w:tab w:val="left" w:pos="1541"/>
        </w:tabs>
        <w:spacing w:after="262" w:line="240" w:lineRule="auto"/>
        <w:ind w:firstLine="709"/>
        <w:jc w:val="both"/>
        <w:rPr>
          <w:sz w:val="24"/>
          <w:szCs w:val="24"/>
        </w:rPr>
      </w:pPr>
      <w:r w:rsidRPr="00E26526">
        <w:rPr>
          <w:sz w:val="24"/>
          <w:szCs w:val="24"/>
        </w:rPr>
        <w:t>Совокупная значимость установленных критериев должна составлять 100 процентов.</w:t>
      </w:r>
    </w:p>
    <w:p w:rsidR="004D77CD" w:rsidRPr="00E26526" w:rsidRDefault="004D77CD" w:rsidP="00651752">
      <w:pPr>
        <w:pStyle w:val="20"/>
        <w:numPr>
          <w:ilvl w:val="0"/>
          <w:numId w:val="8"/>
        </w:numPr>
        <w:shd w:val="clear" w:color="auto" w:fill="auto"/>
        <w:tabs>
          <w:tab w:val="left" w:pos="426"/>
        </w:tabs>
        <w:spacing w:after="243" w:line="240" w:lineRule="auto"/>
        <w:jc w:val="center"/>
        <w:outlineLvl w:val="0"/>
        <w:rPr>
          <w:sz w:val="24"/>
          <w:szCs w:val="24"/>
        </w:rPr>
      </w:pPr>
      <w:r w:rsidRPr="00E26526">
        <w:rPr>
          <w:sz w:val="24"/>
          <w:szCs w:val="24"/>
        </w:rPr>
        <w:t>Порядок подачи заявок на участие в конкурсе в электронной форме</w:t>
      </w:r>
    </w:p>
    <w:p w:rsidR="004D77CD" w:rsidRPr="00E26526" w:rsidRDefault="004D77CD" w:rsidP="005054B7">
      <w:pPr>
        <w:pStyle w:val="20"/>
        <w:numPr>
          <w:ilvl w:val="1"/>
          <w:numId w:val="8"/>
        </w:numPr>
        <w:shd w:val="clear" w:color="auto" w:fill="auto"/>
        <w:tabs>
          <w:tab w:val="left" w:pos="1427"/>
        </w:tabs>
        <w:spacing w:line="240" w:lineRule="auto"/>
        <w:ind w:firstLine="709"/>
        <w:jc w:val="both"/>
        <w:rPr>
          <w:sz w:val="24"/>
          <w:szCs w:val="24"/>
        </w:rPr>
      </w:pPr>
      <w:r w:rsidRPr="00E26526">
        <w:rPr>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4D77CD" w:rsidRPr="00E26526" w:rsidRDefault="004D77CD" w:rsidP="005054B7">
      <w:pPr>
        <w:pStyle w:val="20"/>
        <w:numPr>
          <w:ilvl w:val="1"/>
          <w:numId w:val="8"/>
        </w:numPr>
        <w:shd w:val="clear" w:color="auto" w:fill="auto"/>
        <w:tabs>
          <w:tab w:val="left" w:pos="1427"/>
        </w:tabs>
        <w:spacing w:line="240" w:lineRule="auto"/>
        <w:ind w:firstLine="709"/>
        <w:jc w:val="both"/>
        <w:rPr>
          <w:sz w:val="24"/>
          <w:szCs w:val="24"/>
        </w:rPr>
      </w:pPr>
      <w:r w:rsidRPr="00E26526">
        <w:rPr>
          <w:sz w:val="24"/>
          <w:szCs w:val="24"/>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rsidR="004D77CD" w:rsidRPr="00E26526" w:rsidRDefault="004D77CD" w:rsidP="005054B7">
      <w:pPr>
        <w:pStyle w:val="20"/>
        <w:numPr>
          <w:ilvl w:val="1"/>
          <w:numId w:val="8"/>
        </w:numPr>
        <w:shd w:val="clear" w:color="auto" w:fill="auto"/>
        <w:tabs>
          <w:tab w:val="left" w:pos="1432"/>
        </w:tabs>
        <w:spacing w:line="240" w:lineRule="auto"/>
        <w:ind w:firstLine="709"/>
        <w:jc w:val="both"/>
        <w:rPr>
          <w:sz w:val="24"/>
          <w:szCs w:val="24"/>
        </w:rPr>
      </w:pPr>
      <w:r w:rsidRPr="00E26526">
        <w:rPr>
          <w:sz w:val="24"/>
          <w:szCs w:val="24"/>
        </w:rPr>
        <w:t>Первая часть заявки на участие в конкурсе в электронной форме должна содержать:</w:t>
      </w:r>
    </w:p>
    <w:p w:rsidR="004D77CD" w:rsidRPr="00E26526" w:rsidRDefault="004D77CD" w:rsidP="005054B7">
      <w:pPr>
        <w:pStyle w:val="20"/>
        <w:numPr>
          <w:ilvl w:val="2"/>
          <w:numId w:val="8"/>
        </w:numPr>
        <w:shd w:val="clear" w:color="auto" w:fill="auto"/>
        <w:tabs>
          <w:tab w:val="left" w:pos="1613"/>
        </w:tabs>
        <w:spacing w:line="240" w:lineRule="auto"/>
        <w:ind w:firstLine="709"/>
        <w:jc w:val="both"/>
        <w:rPr>
          <w:sz w:val="24"/>
          <w:szCs w:val="24"/>
        </w:rPr>
      </w:pPr>
      <w:r w:rsidRPr="00E26526">
        <w:rPr>
          <w:sz w:val="24"/>
          <w:szCs w:val="24"/>
        </w:rPr>
        <w:t>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rsidR="004D77CD" w:rsidRPr="00E26526" w:rsidRDefault="004D77CD" w:rsidP="005054B7">
      <w:pPr>
        <w:pStyle w:val="20"/>
        <w:numPr>
          <w:ilvl w:val="2"/>
          <w:numId w:val="8"/>
        </w:numPr>
        <w:shd w:val="clear" w:color="auto" w:fill="auto"/>
        <w:tabs>
          <w:tab w:val="left" w:pos="1613"/>
        </w:tabs>
        <w:spacing w:line="240" w:lineRule="auto"/>
        <w:ind w:firstLine="709"/>
        <w:jc w:val="both"/>
        <w:rPr>
          <w:sz w:val="24"/>
          <w:szCs w:val="24"/>
        </w:rPr>
      </w:pPr>
      <w:r w:rsidRPr="00E26526">
        <w:rPr>
          <w:sz w:val="24"/>
          <w:szCs w:val="24"/>
        </w:rPr>
        <w:t>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настоящего Положения.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rsidR="004D77CD" w:rsidRPr="00E26526" w:rsidRDefault="004D77CD" w:rsidP="005054B7">
      <w:pPr>
        <w:pStyle w:val="20"/>
        <w:numPr>
          <w:ilvl w:val="2"/>
          <w:numId w:val="8"/>
        </w:numPr>
        <w:shd w:val="clear" w:color="auto" w:fill="auto"/>
        <w:tabs>
          <w:tab w:val="left" w:pos="1613"/>
        </w:tabs>
        <w:spacing w:line="240" w:lineRule="auto"/>
        <w:ind w:firstLine="709"/>
        <w:jc w:val="both"/>
        <w:rPr>
          <w:sz w:val="24"/>
          <w:szCs w:val="24"/>
        </w:rPr>
      </w:pPr>
      <w:r w:rsidRPr="00E26526">
        <w:rPr>
          <w:sz w:val="24"/>
          <w:szCs w:val="24"/>
        </w:rPr>
        <w:t>При осуществлении закупки товара или закупки работы, услуги, для выполнения, оказания которых используется товар:</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4D77CD" w:rsidRPr="00E26526" w:rsidRDefault="004D77CD" w:rsidP="005054B7">
      <w:pPr>
        <w:pStyle w:val="20"/>
        <w:numPr>
          <w:ilvl w:val="1"/>
          <w:numId w:val="8"/>
        </w:numPr>
        <w:shd w:val="clear" w:color="auto" w:fill="auto"/>
        <w:tabs>
          <w:tab w:val="left" w:pos="1383"/>
        </w:tabs>
        <w:spacing w:line="240" w:lineRule="auto"/>
        <w:ind w:firstLine="709"/>
        <w:jc w:val="both"/>
        <w:rPr>
          <w:sz w:val="24"/>
          <w:szCs w:val="24"/>
        </w:rPr>
      </w:pPr>
      <w:r w:rsidRPr="00E26526">
        <w:rPr>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4D77CD" w:rsidRPr="00E26526" w:rsidRDefault="004D77CD" w:rsidP="005054B7">
      <w:pPr>
        <w:pStyle w:val="20"/>
        <w:numPr>
          <w:ilvl w:val="1"/>
          <w:numId w:val="8"/>
        </w:numPr>
        <w:shd w:val="clear" w:color="auto" w:fill="auto"/>
        <w:tabs>
          <w:tab w:val="left" w:pos="1393"/>
        </w:tabs>
        <w:spacing w:line="240" w:lineRule="auto"/>
        <w:ind w:firstLine="709"/>
        <w:jc w:val="both"/>
        <w:rPr>
          <w:sz w:val="24"/>
          <w:szCs w:val="24"/>
        </w:rPr>
      </w:pPr>
      <w:r w:rsidRPr="00E26526">
        <w:rPr>
          <w:sz w:val="24"/>
          <w:szCs w:val="24"/>
        </w:rPr>
        <w:t>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rsidR="004D77CD" w:rsidRPr="00E26526" w:rsidRDefault="004D77CD" w:rsidP="005054B7">
      <w:pPr>
        <w:pStyle w:val="20"/>
        <w:numPr>
          <w:ilvl w:val="2"/>
          <w:numId w:val="8"/>
        </w:numPr>
        <w:shd w:val="clear" w:color="auto" w:fill="auto"/>
        <w:tabs>
          <w:tab w:val="left" w:pos="1613"/>
        </w:tabs>
        <w:spacing w:line="240" w:lineRule="auto"/>
        <w:ind w:firstLine="709"/>
        <w:jc w:val="both"/>
        <w:rPr>
          <w:sz w:val="24"/>
          <w:szCs w:val="24"/>
        </w:rPr>
      </w:pPr>
      <w:r w:rsidRPr="00E26526">
        <w:rPr>
          <w:sz w:val="24"/>
          <w:szCs w:val="24"/>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4D77CD" w:rsidRPr="00E26526" w:rsidRDefault="004D77CD" w:rsidP="005054B7">
      <w:pPr>
        <w:pStyle w:val="20"/>
        <w:numPr>
          <w:ilvl w:val="2"/>
          <w:numId w:val="8"/>
        </w:numPr>
        <w:shd w:val="clear" w:color="auto" w:fill="auto"/>
        <w:tabs>
          <w:tab w:val="left" w:pos="1642"/>
        </w:tabs>
        <w:spacing w:line="240" w:lineRule="auto"/>
        <w:ind w:firstLine="709"/>
        <w:jc w:val="both"/>
        <w:rPr>
          <w:sz w:val="24"/>
          <w:szCs w:val="24"/>
        </w:rPr>
      </w:pPr>
      <w:r w:rsidRPr="00E26526">
        <w:rPr>
          <w:sz w:val="24"/>
          <w:szCs w:val="24"/>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rsidR="004D77CD" w:rsidRPr="00E26526" w:rsidRDefault="004D77CD" w:rsidP="005054B7">
      <w:pPr>
        <w:pStyle w:val="20"/>
        <w:numPr>
          <w:ilvl w:val="2"/>
          <w:numId w:val="8"/>
        </w:numPr>
        <w:shd w:val="clear" w:color="auto" w:fill="auto"/>
        <w:tabs>
          <w:tab w:val="left" w:pos="1886"/>
        </w:tabs>
        <w:spacing w:line="240" w:lineRule="auto"/>
        <w:ind w:firstLine="709"/>
        <w:jc w:val="both"/>
        <w:rPr>
          <w:sz w:val="24"/>
          <w:szCs w:val="24"/>
        </w:rPr>
      </w:pPr>
      <w:r w:rsidRPr="00E26526">
        <w:rPr>
          <w:sz w:val="24"/>
          <w:szCs w:val="24"/>
        </w:rPr>
        <w:t>Документы, подтверждающие полномочия лица па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4D77CD" w:rsidRPr="00E26526" w:rsidRDefault="004D77CD" w:rsidP="005054B7">
      <w:pPr>
        <w:pStyle w:val="20"/>
        <w:numPr>
          <w:ilvl w:val="2"/>
          <w:numId w:val="8"/>
        </w:numPr>
        <w:shd w:val="clear" w:color="auto" w:fill="auto"/>
        <w:tabs>
          <w:tab w:val="left" w:pos="1642"/>
        </w:tabs>
        <w:spacing w:line="240" w:lineRule="auto"/>
        <w:ind w:firstLine="709"/>
        <w:jc w:val="both"/>
        <w:rPr>
          <w:sz w:val="24"/>
          <w:szCs w:val="24"/>
        </w:rPr>
      </w:pPr>
      <w:r w:rsidRPr="00E26526">
        <w:rPr>
          <w:sz w:val="24"/>
          <w:szCs w:val="24"/>
        </w:rPr>
        <w:t>Копии учредительных документов участника конкурса в электронной форме (для юридических лиц).</w:t>
      </w:r>
    </w:p>
    <w:p w:rsidR="004D77CD" w:rsidRPr="00E26526" w:rsidRDefault="004D77CD" w:rsidP="005054B7">
      <w:pPr>
        <w:pStyle w:val="20"/>
        <w:numPr>
          <w:ilvl w:val="2"/>
          <w:numId w:val="8"/>
        </w:numPr>
        <w:shd w:val="clear" w:color="auto" w:fill="auto"/>
        <w:tabs>
          <w:tab w:val="left" w:pos="1642"/>
        </w:tabs>
        <w:spacing w:line="240" w:lineRule="auto"/>
        <w:ind w:firstLine="709"/>
        <w:jc w:val="both"/>
        <w:rPr>
          <w:sz w:val="24"/>
          <w:szCs w:val="24"/>
        </w:rPr>
      </w:pPr>
      <w:r w:rsidRPr="00E26526">
        <w:rPr>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D77CD" w:rsidRPr="00E26526" w:rsidRDefault="004D77CD" w:rsidP="005054B7">
      <w:pPr>
        <w:pStyle w:val="20"/>
        <w:numPr>
          <w:ilvl w:val="2"/>
          <w:numId w:val="8"/>
        </w:numPr>
        <w:shd w:val="clear" w:color="auto" w:fill="auto"/>
        <w:tabs>
          <w:tab w:val="left" w:pos="1644"/>
        </w:tabs>
        <w:spacing w:line="240" w:lineRule="auto"/>
        <w:ind w:firstLine="709"/>
        <w:jc w:val="both"/>
        <w:rPr>
          <w:sz w:val="24"/>
          <w:szCs w:val="24"/>
        </w:rPr>
      </w:pPr>
      <w:r w:rsidRPr="00E26526">
        <w:rPr>
          <w:sz w:val="24"/>
          <w:szCs w:val="24"/>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D77CD" w:rsidRPr="00E26526" w:rsidRDefault="004D77CD" w:rsidP="005054B7">
      <w:pPr>
        <w:pStyle w:val="20"/>
        <w:numPr>
          <w:ilvl w:val="2"/>
          <w:numId w:val="8"/>
        </w:numPr>
        <w:shd w:val="clear" w:color="auto" w:fill="auto"/>
        <w:tabs>
          <w:tab w:val="left" w:pos="1836"/>
          <w:tab w:val="left" w:pos="3565"/>
          <w:tab w:val="left" w:pos="4328"/>
          <w:tab w:val="left" w:pos="5374"/>
          <w:tab w:val="left" w:pos="7251"/>
        </w:tabs>
        <w:spacing w:line="240" w:lineRule="auto"/>
        <w:ind w:firstLine="709"/>
        <w:jc w:val="both"/>
        <w:rPr>
          <w:sz w:val="24"/>
          <w:szCs w:val="24"/>
        </w:rPr>
      </w:pPr>
      <w:r w:rsidRPr="00E26526">
        <w:rPr>
          <w:sz w:val="24"/>
          <w:szCs w:val="24"/>
        </w:rPr>
        <w:t>Документы</w:t>
      </w:r>
      <w:r w:rsidRPr="00E26526">
        <w:rPr>
          <w:sz w:val="24"/>
          <w:szCs w:val="24"/>
        </w:rPr>
        <w:tab/>
        <w:t>или</w:t>
      </w:r>
      <w:r w:rsidRPr="00E26526">
        <w:rPr>
          <w:sz w:val="24"/>
          <w:szCs w:val="24"/>
        </w:rPr>
        <w:tab/>
        <w:t>копии</w:t>
      </w:r>
      <w:r w:rsidRPr="00E26526">
        <w:rPr>
          <w:sz w:val="24"/>
          <w:szCs w:val="24"/>
        </w:rPr>
        <w:tab/>
        <w:t>документов,</w:t>
      </w:r>
      <w:r w:rsidRPr="00E26526">
        <w:rPr>
          <w:sz w:val="24"/>
          <w:szCs w:val="24"/>
        </w:rPr>
        <w:tab/>
        <w:t>подтверждающие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соответствие участника конкурса в электронной форме установленным конкурсной документацией требованиям к участникам такого конкурса.</w:t>
      </w:r>
    </w:p>
    <w:p w:rsidR="004D77CD" w:rsidRPr="00E26526" w:rsidRDefault="004D77CD" w:rsidP="005054B7">
      <w:pPr>
        <w:pStyle w:val="20"/>
        <w:numPr>
          <w:ilvl w:val="2"/>
          <w:numId w:val="8"/>
        </w:numPr>
        <w:shd w:val="clear" w:color="auto" w:fill="auto"/>
        <w:tabs>
          <w:tab w:val="left" w:pos="1836"/>
          <w:tab w:val="left" w:pos="3565"/>
          <w:tab w:val="left" w:pos="4328"/>
          <w:tab w:val="left" w:pos="5374"/>
          <w:tab w:val="left" w:pos="7251"/>
        </w:tabs>
        <w:spacing w:line="240" w:lineRule="auto"/>
        <w:ind w:firstLine="709"/>
        <w:jc w:val="both"/>
        <w:rPr>
          <w:sz w:val="24"/>
          <w:szCs w:val="24"/>
        </w:rPr>
      </w:pPr>
      <w:r w:rsidRPr="00E26526">
        <w:rPr>
          <w:sz w:val="24"/>
          <w:szCs w:val="24"/>
        </w:rPr>
        <w:t>Документы</w:t>
      </w:r>
      <w:r w:rsidRPr="00E26526">
        <w:rPr>
          <w:sz w:val="24"/>
          <w:szCs w:val="24"/>
        </w:rPr>
        <w:tab/>
        <w:t>или</w:t>
      </w:r>
      <w:r w:rsidRPr="00E26526">
        <w:rPr>
          <w:sz w:val="24"/>
          <w:szCs w:val="24"/>
        </w:rPr>
        <w:tab/>
        <w:t>копии</w:t>
      </w:r>
      <w:r w:rsidRPr="00E26526">
        <w:rPr>
          <w:sz w:val="24"/>
          <w:szCs w:val="24"/>
        </w:rPr>
        <w:tab/>
        <w:t>документов,</w:t>
      </w:r>
      <w:r w:rsidRPr="00E26526">
        <w:rPr>
          <w:sz w:val="24"/>
          <w:szCs w:val="24"/>
        </w:rPr>
        <w:tab/>
        <w:t>подтверждающие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D77CD" w:rsidRPr="00E26526" w:rsidRDefault="004D77CD" w:rsidP="005054B7">
      <w:pPr>
        <w:pStyle w:val="20"/>
        <w:numPr>
          <w:ilvl w:val="2"/>
          <w:numId w:val="8"/>
        </w:numPr>
        <w:shd w:val="clear" w:color="auto" w:fill="auto"/>
        <w:tabs>
          <w:tab w:val="left" w:pos="1836"/>
        </w:tabs>
        <w:spacing w:line="240" w:lineRule="auto"/>
        <w:ind w:firstLine="709"/>
        <w:jc w:val="both"/>
        <w:rPr>
          <w:sz w:val="24"/>
          <w:szCs w:val="24"/>
        </w:rPr>
      </w:pPr>
      <w:r w:rsidRPr="00E26526">
        <w:rPr>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D77CD" w:rsidRPr="00E26526" w:rsidRDefault="004D77CD" w:rsidP="005054B7">
      <w:pPr>
        <w:pStyle w:val="20"/>
        <w:numPr>
          <w:ilvl w:val="2"/>
          <w:numId w:val="8"/>
        </w:numPr>
        <w:shd w:val="clear" w:color="auto" w:fill="auto"/>
        <w:tabs>
          <w:tab w:val="left" w:pos="1836"/>
        </w:tabs>
        <w:spacing w:line="240" w:lineRule="auto"/>
        <w:ind w:firstLine="709"/>
        <w:jc w:val="both"/>
        <w:rPr>
          <w:sz w:val="24"/>
          <w:szCs w:val="24"/>
        </w:rPr>
      </w:pPr>
      <w:r w:rsidRPr="00E26526">
        <w:rPr>
          <w:sz w:val="24"/>
          <w:szCs w:val="24"/>
        </w:rPr>
        <w:t>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4D77CD" w:rsidRPr="00E26526" w:rsidRDefault="004D77CD" w:rsidP="005054B7">
      <w:pPr>
        <w:pStyle w:val="20"/>
        <w:numPr>
          <w:ilvl w:val="2"/>
          <w:numId w:val="8"/>
        </w:numPr>
        <w:shd w:val="clear" w:color="auto" w:fill="auto"/>
        <w:tabs>
          <w:tab w:val="left" w:pos="1743"/>
        </w:tabs>
        <w:spacing w:line="240" w:lineRule="auto"/>
        <w:ind w:firstLine="709"/>
        <w:jc w:val="both"/>
        <w:rPr>
          <w:sz w:val="24"/>
          <w:szCs w:val="24"/>
        </w:rPr>
      </w:pPr>
      <w:r w:rsidRPr="00E26526">
        <w:rPr>
          <w:sz w:val="24"/>
          <w:szCs w:val="24"/>
        </w:rPr>
        <w:t>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rsidR="004D77CD" w:rsidRPr="00E26526" w:rsidRDefault="004D77CD" w:rsidP="005054B7">
      <w:pPr>
        <w:pStyle w:val="20"/>
        <w:numPr>
          <w:ilvl w:val="2"/>
          <w:numId w:val="8"/>
        </w:numPr>
        <w:shd w:val="clear" w:color="auto" w:fill="auto"/>
        <w:tabs>
          <w:tab w:val="left" w:pos="1836"/>
        </w:tabs>
        <w:spacing w:line="240" w:lineRule="auto"/>
        <w:ind w:firstLine="709"/>
        <w:jc w:val="both"/>
        <w:rPr>
          <w:sz w:val="24"/>
          <w:szCs w:val="24"/>
        </w:rPr>
      </w:pPr>
      <w:r w:rsidRPr="00E26526">
        <w:rPr>
          <w:sz w:val="24"/>
          <w:szCs w:val="24"/>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30.5.13 Согласие субъекта персональных данных на обработку его персональных данных (для участника конкурса в электронной форме - физического лица).</w:t>
      </w:r>
    </w:p>
    <w:p w:rsidR="004D77CD" w:rsidRPr="00E26526" w:rsidRDefault="004D77CD" w:rsidP="005054B7">
      <w:pPr>
        <w:pStyle w:val="20"/>
        <w:numPr>
          <w:ilvl w:val="1"/>
          <w:numId w:val="8"/>
        </w:numPr>
        <w:shd w:val="clear" w:color="auto" w:fill="auto"/>
        <w:tabs>
          <w:tab w:val="left" w:pos="678"/>
        </w:tabs>
        <w:spacing w:line="240" w:lineRule="auto"/>
        <w:ind w:firstLine="709"/>
        <w:jc w:val="both"/>
        <w:rPr>
          <w:sz w:val="24"/>
          <w:szCs w:val="24"/>
        </w:rPr>
      </w:pPr>
      <w:r w:rsidRPr="00E26526">
        <w:rPr>
          <w:sz w:val="24"/>
          <w:szCs w:val="24"/>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rsidR="004D77CD" w:rsidRPr="00E26526" w:rsidRDefault="004D77CD" w:rsidP="005054B7">
      <w:pPr>
        <w:pStyle w:val="20"/>
        <w:numPr>
          <w:ilvl w:val="1"/>
          <w:numId w:val="8"/>
        </w:numPr>
        <w:shd w:val="clear" w:color="auto" w:fill="auto"/>
        <w:tabs>
          <w:tab w:val="left" w:pos="1428"/>
        </w:tabs>
        <w:spacing w:line="240" w:lineRule="auto"/>
        <w:ind w:firstLine="709"/>
        <w:jc w:val="both"/>
        <w:rPr>
          <w:sz w:val="24"/>
          <w:szCs w:val="24"/>
        </w:rPr>
      </w:pPr>
      <w:r w:rsidRPr="00E26526">
        <w:rPr>
          <w:sz w:val="24"/>
          <w:szCs w:val="24"/>
        </w:rPr>
        <w:t>Требовать от участника конкурса в электронной форме документы и сведения, за исключением предусмотренных настоящим Положением, не допускается.</w:t>
      </w:r>
    </w:p>
    <w:p w:rsidR="004D77CD" w:rsidRPr="00E26526" w:rsidRDefault="004D77CD" w:rsidP="005054B7">
      <w:pPr>
        <w:pStyle w:val="20"/>
        <w:numPr>
          <w:ilvl w:val="1"/>
          <w:numId w:val="8"/>
        </w:numPr>
        <w:shd w:val="clear" w:color="auto" w:fill="auto"/>
        <w:tabs>
          <w:tab w:val="left" w:pos="1428"/>
        </w:tabs>
        <w:spacing w:line="240" w:lineRule="auto"/>
        <w:ind w:firstLine="709"/>
        <w:jc w:val="both"/>
        <w:rPr>
          <w:sz w:val="24"/>
          <w:szCs w:val="24"/>
        </w:rPr>
      </w:pPr>
      <w:r w:rsidRPr="00E26526">
        <w:rPr>
          <w:sz w:val="24"/>
          <w:szCs w:val="24"/>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4D77CD" w:rsidRPr="00E26526" w:rsidRDefault="004D77CD" w:rsidP="005054B7">
      <w:pPr>
        <w:pStyle w:val="20"/>
        <w:numPr>
          <w:ilvl w:val="1"/>
          <w:numId w:val="8"/>
        </w:numPr>
        <w:shd w:val="clear" w:color="auto" w:fill="auto"/>
        <w:tabs>
          <w:tab w:val="left" w:pos="1428"/>
        </w:tabs>
        <w:spacing w:line="240" w:lineRule="auto"/>
        <w:ind w:firstLine="709"/>
        <w:jc w:val="both"/>
        <w:rPr>
          <w:sz w:val="24"/>
          <w:szCs w:val="24"/>
        </w:rPr>
      </w:pPr>
      <w:r w:rsidRPr="00E26526">
        <w:rPr>
          <w:sz w:val="24"/>
          <w:szCs w:val="24"/>
        </w:rPr>
        <w:t>Участник конкурса в электронной форме вправе подать только одну заявку на участие в конкурсе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rsidR="004D77CD" w:rsidRPr="00E26526" w:rsidRDefault="004D77CD" w:rsidP="005054B7">
      <w:pPr>
        <w:pStyle w:val="20"/>
        <w:numPr>
          <w:ilvl w:val="1"/>
          <w:numId w:val="8"/>
        </w:numPr>
        <w:shd w:val="clear" w:color="auto" w:fill="auto"/>
        <w:tabs>
          <w:tab w:val="left" w:pos="1527"/>
        </w:tabs>
        <w:spacing w:line="240" w:lineRule="auto"/>
        <w:ind w:firstLine="709"/>
        <w:jc w:val="both"/>
        <w:rPr>
          <w:sz w:val="24"/>
          <w:szCs w:val="24"/>
        </w:rPr>
      </w:pPr>
      <w:r w:rsidRPr="00E26526">
        <w:rPr>
          <w:sz w:val="24"/>
          <w:szCs w:val="24"/>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rsidR="004D77CD" w:rsidRPr="00E26526" w:rsidRDefault="004D77CD" w:rsidP="005054B7">
      <w:pPr>
        <w:pStyle w:val="20"/>
        <w:numPr>
          <w:ilvl w:val="1"/>
          <w:numId w:val="8"/>
        </w:numPr>
        <w:shd w:val="clear" w:color="auto" w:fill="auto"/>
        <w:tabs>
          <w:tab w:val="left" w:pos="1594"/>
        </w:tabs>
        <w:spacing w:line="240" w:lineRule="auto"/>
        <w:ind w:firstLine="709"/>
        <w:jc w:val="both"/>
        <w:rPr>
          <w:sz w:val="24"/>
          <w:szCs w:val="24"/>
        </w:rPr>
      </w:pPr>
      <w:r w:rsidRPr="00E26526">
        <w:rPr>
          <w:sz w:val="24"/>
          <w:szCs w:val="24"/>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подачи данной заявки с нарушением требований, предусмотренных пунктом 30.6 настоящего Положения;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получения дайной заявки после даты или времени окончания срока подачи заявок на участие в конкурсе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4D77CD" w:rsidRPr="00E26526" w:rsidRDefault="004D77CD" w:rsidP="005054B7">
      <w:pPr>
        <w:pStyle w:val="20"/>
        <w:numPr>
          <w:ilvl w:val="1"/>
          <w:numId w:val="8"/>
        </w:numPr>
        <w:shd w:val="clear" w:color="auto" w:fill="auto"/>
        <w:tabs>
          <w:tab w:val="left" w:pos="1594"/>
        </w:tabs>
        <w:spacing w:line="240" w:lineRule="auto"/>
        <w:ind w:firstLine="709"/>
        <w:jc w:val="both"/>
        <w:rPr>
          <w:sz w:val="24"/>
          <w:szCs w:val="24"/>
        </w:rPr>
      </w:pPr>
      <w:r w:rsidRPr="00E26526">
        <w:rPr>
          <w:sz w:val="24"/>
          <w:szCs w:val="24"/>
        </w:rPr>
        <w:t>Одновременно с возвратом заявки на участие в конкурсе в электронной форме в соответствии с пунктами 15.5, 15.7, 30.11 настоящего Положения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rsidR="004D77CD" w:rsidRPr="00E26526" w:rsidRDefault="004D77CD" w:rsidP="005054B7">
      <w:pPr>
        <w:pStyle w:val="20"/>
        <w:numPr>
          <w:ilvl w:val="1"/>
          <w:numId w:val="8"/>
        </w:numPr>
        <w:shd w:val="clear" w:color="auto" w:fill="auto"/>
        <w:tabs>
          <w:tab w:val="left" w:pos="1537"/>
        </w:tabs>
        <w:spacing w:line="240" w:lineRule="auto"/>
        <w:ind w:firstLine="709"/>
        <w:jc w:val="both"/>
        <w:rPr>
          <w:sz w:val="24"/>
          <w:szCs w:val="24"/>
        </w:rPr>
      </w:pPr>
      <w:r w:rsidRPr="00E26526">
        <w:rPr>
          <w:sz w:val="24"/>
          <w:szCs w:val="24"/>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rsidR="004D77CD" w:rsidRPr="00E26526" w:rsidRDefault="004D77CD" w:rsidP="005054B7">
      <w:pPr>
        <w:pStyle w:val="20"/>
        <w:numPr>
          <w:ilvl w:val="1"/>
          <w:numId w:val="8"/>
        </w:numPr>
        <w:shd w:val="clear" w:color="auto" w:fill="auto"/>
        <w:tabs>
          <w:tab w:val="left" w:pos="1537"/>
        </w:tabs>
        <w:spacing w:after="318" w:line="240" w:lineRule="auto"/>
        <w:ind w:firstLine="709"/>
        <w:jc w:val="both"/>
        <w:rPr>
          <w:sz w:val="24"/>
          <w:szCs w:val="24"/>
        </w:rPr>
      </w:pPr>
      <w:r w:rsidRPr="00E26526">
        <w:rPr>
          <w:sz w:val="24"/>
          <w:szCs w:val="24"/>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rsidR="004D77CD" w:rsidRPr="00E26526" w:rsidRDefault="004D77CD" w:rsidP="00651752">
      <w:pPr>
        <w:pStyle w:val="20"/>
        <w:numPr>
          <w:ilvl w:val="0"/>
          <w:numId w:val="8"/>
        </w:numPr>
        <w:shd w:val="clear" w:color="auto" w:fill="auto"/>
        <w:tabs>
          <w:tab w:val="left" w:pos="426"/>
        </w:tabs>
        <w:spacing w:line="240" w:lineRule="auto"/>
        <w:jc w:val="center"/>
        <w:outlineLvl w:val="0"/>
        <w:rPr>
          <w:sz w:val="24"/>
          <w:szCs w:val="24"/>
        </w:rPr>
      </w:pPr>
      <w:r w:rsidRPr="00E26526">
        <w:rPr>
          <w:sz w:val="24"/>
          <w:szCs w:val="24"/>
        </w:rPr>
        <w:t>Порядок рассмотрения первых частей заявок на участие в конкурсе в</w:t>
      </w:r>
    </w:p>
    <w:p w:rsidR="004D77CD" w:rsidRPr="00E26526" w:rsidRDefault="004D77CD" w:rsidP="00651752">
      <w:pPr>
        <w:pStyle w:val="20"/>
        <w:shd w:val="clear" w:color="auto" w:fill="auto"/>
        <w:tabs>
          <w:tab w:val="left" w:pos="426"/>
        </w:tabs>
        <w:spacing w:after="260" w:line="240" w:lineRule="auto"/>
        <w:jc w:val="center"/>
        <w:rPr>
          <w:sz w:val="24"/>
          <w:szCs w:val="24"/>
        </w:rPr>
      </w:pPr>
      <w:r w:rsidRPr="00E26526">
        <w:rPr>
          <w:sz w:val="24"/>
          <w:szCs w:val="24"/>
        </w:rPr>
        <w:t>электронной форме</w:t>
      </w:r>
    </w:p>
    <w:p w:rsidR="004D77CD" w:rsidRPr="00E26526" w:rsidRDefault="004D77CD" w:rsidP="005054B7">
      <w:pPr>
        <w:pStyle w:val="20"/>
        <w:numPr>
          <w:ilvl w:val="1"/>
          <w:numId w:val="8"/>
        </w:numPr>
        <w:shd w:val="clear" w:color="auto" w:fill="auto"/>
        <w:tabs>
          <w:tab w:val="left" w:pos="1388"/>
        </w:tabs>
        <w:spacing w:line="240" w:lineRule="auto"/>
        <w:ind w:firstLine="709"/>
        <w:jc w:val="both"/>
        <w:rPr>
          <w:sz w:val="24"/>
          <w:szCs w:val="24"/>
        </w:rPr>
      </w:pPr>
      <w:r w:rsidRPr="00E26526">
        <w:rPr>
          <w:sz w:val="24"/>
          <w:szCs w:val="24"/>
        </w:rPr>
        <w:t>Срок рассмотрения первых частей заявок на участие в конкурсе в электронной форме Комиссией не может превышать 5 рабочих дней.</w:t>
      </w:r>
    </w:p>
    <w:p w:rsidR="004D77CD" w:rsidRPr="00E26526" w:rsidRDefault="004D77CD" w:rsidP="005054B7">
      <w:pPr>
        <w:pStyle w:val="20"/>
        <w:numPr>
          <w:ilvl w:val="1"/>
          <w:numId w:val="8"/>
        </w:numPr>
        <w:shd w:val="clear" w:color="auto" w:fill="auto"/>
        <w:tabs>
          <w:tab w:val="left" w:pos="1393"/>
        </w:tabs>
        <w:spacing w:line="240" w:lineRule="auto"/>
        <w:ind w:firstLine="709"/>
        <w:jc w:val="both"/>
        <w:rPr>
          <w:sz w:val="24"/>
          <w:szCs w:val="24"/>
        </w:rPr>
      </w:pPr>
      <w:r w:rsidRPr="00E26526">
        <w:rPr>
          <w:sz w:val="24"/>
          <w:szCs w:val="24"/>
        </w:rPr>
        <w:t>По результатам рассмотрения первых частей заявок на участие в конкурсе в электронной форме, содержащих информацию, предусмотренную пунктом 30.3 настоящего Положения,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настоящего Положения.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3 1.3. Участник конкурса в электронной форме не допускается к участию в конкурсе в электронной форме в случае: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непредоставления информации, предусмотренной пунктом 30.3</w:t>
      </w:r>
      <w:r w:rsidR="00DD449C">
        <w:rPr>
          <w:sz w:val="24"/>
          <w:szCs w:val="24"/>
        </w:rPr>
        <w:t>.</w:t>
      </w:r>
      <w:r w:rsidRPr="00E26526">
        <w:rPr>
          <w:sz w:val="24"/>
          <w:szCs w:val="24"/>
        </w:rPr>
        <w:t xml:space="preserve"> настоящего Положения, или предоставления недостоверной информации;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несоответствия предложений участника конкурса в электронной форме требованиям, предусмотренным подпунктом 30.3.3</w:t>
      </w:r>
      <w:r w:rsidR="00DD449C">
        <w:rPr>
          <w:sz w:val="24"/>
          <w:szCs w:val="24"/>
        </w:rPr>
        <w:t>.</w:t>
      </w:r>
      <w:r w:rsidRPr="00E26526">
        <w:rPr>
          <w:sz w:val="24"/>
          <w:szCs w:val="24"/>
        </w:rPr>
        <w:t xml:space="preserve"> пункта 30.3</w:t>
      </w:r>
      <w:r w:rsidR="00DD449C">
        <w:rPr>
          <w:sz w:val="24"/>
          <w:szCs w:val="24"/>
        </w:rPr>
        <w:t>.</w:t>
      </w:r>
      <w:r w:rsidRPr="00E26526">
        <w:rPr>
          <w:sz w:val="24"/>
          <w:szCs w:val="24"/>
        </w:rPr>
        <w:t xml:space="preserve"> настоящего Положения и установленным в извещении о проведении конкурса в электронной форме, конкурсной документации;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указания в первой части заявки участника конкурса в электронной форме сведений о таком участнике и (или) о предлагаемой им цене договора.</w:t>
      </w:r>
    </w:p>
    <w:p w:rsidR="004D77CD" w:rsidRPr="00E26526" w:rsidRDefault="004D77CD" w:rsidP="005054B7">
      <w:pPr>
        <w:pStyle w:val="20"/>
        <w:numPr>
          <w:ilvl w:val="0"/>
          <w:numId w:val="10"/>
        </w:numPr>
        <w:shd w:val="clear" w:color="auto" w:fill="auto"/>
        <w:tabs>
          <w:tab w:val="left" w:pos="1388"/>
        </w:tabs>
        <w:spacing w:line="240" w:lineRule="auto"/>
        <w:ind w:firstLine="709"/>
        <w:jc w:val="both"/>
        <w:rPr>
          <w:sz w:val="24"/>
          <w:szCs w:val="24"/>
        </w:rPr>
      </w:pPr>
      <w:r w:rsidRPr="00E26526">
        <w:rPr>
          <w:sz w:val="24"/>
          <w:szCs w:val="24"/>
        </w:rPr>
        <w:t>Отказ в допуске к участию в конкурсе в электронной форме по основаниям, не предусмотренным пунктом 31.3</w:t>
      </w:r>
      <w:r w:rsidR="00DD449C">
        <w:rPr>
          <w:sz w:val="24"/>
          <w:szCs w:val="24"/>
        </w:rPr>
        <w:t>.</w:t>
      </w:r>
      <w:r w:rsidRPr="00E26526">
        <w:rPr>
          <w:sz w:val="24"/>
          <w:szCs w:val="24"/>
        </w:rPr>
        <w:t xml:space="preserve"> настоящего Положения, не допускается.</w:t>
      </w:r>
    </w:p>
    <w:p w:rsidR="004D77CD" w:rsidRPr="00E26526" w:rsidRDefault="004D77CD" w:rsidP="005054B7">
      <w:pPr>
        <w:pStyle w:val="20"/>
        <w:numPr>
          <w:ilvl w:val="0"/>
          <w:numId w:val="10"/>
        </w:numPr>
        <w:shd w:val="clear" w:color="auto" w:fill="auto"/>
        <w:tabs>
          <w:tab w:val="left" w:pos="1383"/>
        </w:tabs>
        <w:spacing w:line="240" w:lineRule="auto"/>
        <w:ind w:firstLine="709"/>
        <w:jc w:val="both"/>
        <w:rPr>
          <w:sz w:val="24"/>
          <w:szCs w:val="24"/>
        </w:rPr>
      </w:pPr>
      <w:r w:rsidRPr="00E26526">
        <w:rPr>
          <w:sz w:val="24"/>
          <w:szCs w:val="24"/>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дате подписания протокола;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месте, дате, времени рассмотрения и оценки первых частей заявок на участие в конкурсе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количестве поданных заявок на участие в таком конкурсе, а также дата и время регистрации каждой такой заявки;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причинах, по которым конкурс в электронной форме признан несостоявшимся в случае признания его таковым.</w:t>
      </w:r>
    </w:p>
    <w:p w:rsidR="004D77CD" w:rsidRPr="00E26526" w:rsidRDefault="004D77CD" w:rsidP="005054B7">
      <w:pPr>
        <w:pStyle w:val="20"/>
        <w:numPr>
          <w:ilvl w:val="0"/>
          <w:numId w:val="10"/>
        </w:numPr>
        <w:shd w:val="clear" w:color="auto" w:fill="auto"/>
        <w:tabs>
          <w:tab w:val="left" w:pos="1383"/>
        </w:tabs>
        <w:spacing w:line="240" w:lineRule="auto"/>
        <w:ind w:firstLine="709"/>
        <w:jc w:val="both"/>
        <w:rPr>
          <w:sz w:val="24"/>
          <w:szCs w:val="24"/>
        </w:rPr>
      </w:pPr>
      <w:r w:rsidRPr="00E26526">
        <w:rPr>
          <w:sz w:val="24"/>
          <w:szCs w:val="24"/>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rsidR="004D77CD" w:rsidRPr="00E26526" w:rsidRDefault="004D77CD" w:rsidP="005054B7">
      <w:pPr>
        <w:pStyle w:val="20"/>
        <w:numPr>
          <w:ilvl w:val="0"/>
          <w:numId w:val="10"/>
        </w:numPr>
        <w:shd w:val="clear" w:color="auto" w:fill="auto"/>
        <w:tabs>
          <w:tab w:val="left" w:pos="1378"/>
        </w:tabs>
        <w:spacing w:after="382" w:line="240" w:lineRule="auto"/>
        <w:ind w:firstLine="709"/>
        <w:jc w:val="both"/>
        <w:rPr>
          <w:sz w:val="24"/>
          <w:szCs w:val="24"/>
        </w:rPr>
      </w:pPr>
      <w:r w:rsidRPr="00E26526">
        <w:rPr>
          <w:sz w:val="24"/>
          <w:szCs w:val="24"/>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rsidR="004D77CD" w:rsidRPr="00E26526" w:rsidRDefault="004D77CD" w:rsidP="00651752">
      <w:pPr>
        <w:pStyle w:val="20"/>
        <w:numPr>
          <w:ilvl w:val="0"/>
          <w:numId w:val="8"/>
        </w:numPr>
        <w:shd w:val="clear" w:color="auto" w:fill="auto"/>
        <w:tabs>
          <w:tab w:val="left" w:pos="426"/>
        </w:tabs>
        <w:spacing w:line="240" w:lineRule="auto"/>
        <w:jc w:val="center"/>
        <w:outlineLvl w:val="0"/>
        <w:rPr>
          <w:sz w:val="24"/>
          <w:szCs w:val="24"/>
        </w:rPr>
      </w:pPr>
      <w:r w:rsidRPr="00E26526">
        <w:rPr>
          <w:sz w:val="24"/>
          <w:szCs w:val="24"/>
        </w:rPr>
        <w:t>Порядок рассмотрения вторых частей заявок на участие в конкурсе в</w:t>
      </w:r>
    </w:p>
    <w:p w:rsidR="004D77CD" w:rsidRPr="00E26526" w:rsidRDefault="004D77CD" w:rsidP="00651752">
      <w:pPr>
        <w:pStyle w:val="20"/>
        <w:shd w:val="clear" w:color="auto" w:fill="auto"/>
        <w:tabs>
          <w:tab w:val="left" w:pos="426"/>
        </w:tabs>
        <w:spacing w:after="250" w:line="240" w:lineRule="auto"/>
        <w:jc w:val="center"/>
        <w:rPr>
          <w:sz w:val="24"/>
          <w:szCs w:val="24"/>
        </w:rPr>
      </w:pPr>
      <w:r w:rsidRPr="00E26526">
        <w:rPr>
          <w:sz w:val="24"/>
          <w:szCs w:val="24"/>
        </w:rPr>
        <w:t>электронной форме</w:t>
      </w:r>
    </w:p>
    <w:p w:rsidR="004D77CD" w:rsidRPr="00E26526" w:rsidRDefault="004D77CD" w:rsidP="005054B7">
      <w:pPr>
        <w:pStyle w:val="20"/>
        <w:numPr>
          <w:ilvl w:val="1"/>
          <w:numId w:val="8"/>
        </w:numPr>
        <w:shd w:val="clear" w:color="auto" w:fill="auto"/>
        <w:tabs>
          <w:tab w:val="left" w:pos="1383"/>
        </w:tabs>
        <w:spacing w:line="240" w:lineRule="auto"/>
        <w:ind w:firstLine="709"/>
        <w:jc w:val="both"/>
        <w:rPr>
          <w:sz w:val="24"/>
          <w:szCs w:val="24"/>
        </w:rPr>
      </w:pPr>
      <w:r w:rsidRPr="00E26526">
        <w:rPr>
          <w:sz w:val="24"/>
          <w:szCs w:val="24"/>
        </w:rPr>
        <w:t>В течение одного часа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rsidR="004D77CD" w:rsidRPr="00E26526" w:rsidRDefault="004D77CD" w:rsidP="005054B7">
      <w:pPr>
        <w:pStyle w:val="20"/>
        <w:numPr>
          <w:ilvl w:val="1"/>
          <w:numId w:val="8"/>
        </w:numPr>
        <w:shd w:val="clear" w:color="auto" w:fill="auto"/>
        <w:tabs>
          <w:tab w:val="left" w:pos="1378"/>
        </w:tabs>
        <w:spacing w:line="240" w:lineRule="auto"/>
        <w:ind w:firstLine="709"/>
        <w:jc w:val="both"/>
        <w:rPr>
          <w:sz w:val="24"/>
          <w:szCs w:val="24"/>
        </w:rPr>
      </w:pPr>
      <w:r w:rsidRPr="00E26526">
        <w:rPr>
          <w:sz w:val="24"/>
          <w:szCs w:val="24"/>
        </w:rPr>
        <w:t>Срок рассмотрения вторых частей заявок на участие в конкурсе в электронной форме не может превышать 5 рабочих дней.</w:t>
      </w:r>
    </w:p>
    <w:p w:rsidR="004D77CD" w:rsidRPr="00E26526" w:rsidRDefault="004D77CD" w:rsidP="005054B7">
      <w:pPr>
        <w:pStyle w:val="20"/>
        <w:numPr>
          <w:ilvl w:val="1"/>
          <w:numId w:val="8"/>
        </w:numPr>
        <w:shd w:val="clear" w:color="auto" w:fill="auto"/>
        <w:tabs>
          <w:tab w:val="left" w:pos="1388"/>
        </w:tabs>
        <w:spacing w:line="240" w:lineRule="auto"/>
        <w:ind w:firstLine="709"/>
        <w:jc w:val="both"/>
        <w:rPr>
          <w:sz w:val="24"/>
          <w:szCs w:val="24"/>
        </w:rPr>
      </w:pPr>
      <w:r w:rsidRPr="00E26526">
        <w:rPr>
          <w:sz w:val="24"/>
          <w:szCs w:val="24"/>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rsidR="004D77CD" w:rsidRPr="00E26526" w:rsidRDefault="004D77CD" w:rsidP="005054B7">
      <w:pPr>
        <w:pStyle w:val="20"/>
        <w:numPr>
          <w:ilvl w:val="1"/>
          <w:numId w:val="8"/>
        </w:numPr>
        <w:shd w:val="clear" w:color="auto" w:fill="auto"/>
        <w:tabs>
          <w:tab w:val="left" w:pos="1378"/>
        </w:tabs>
        <w:spacing w:line="240" w:lineRule="auto"/>
        <w:ind w:firstLine="709"/>
        <w:jc w:val="both"/>
        <w:rPr>
          <w:sz w:val="24"/>
          <w:szCs w:val="24"/>
        </w:rPr>
      </w:pPr>
      <w:r w:rsidRPr="00E26526">
        <w:rPr>
          <w:sz w:val="24"/>
          <w:szCs w:val="24"/>
        </w:rPr>
        <w:t>Заявка на участие в конкурсе в электронной форме признается не соответствующей требованиям, установленным конкурсной документацией: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непредставления документов и информации, предусмотренных пунктами 30.3</w:t>
      </w:r>
      <w:r w:rsidR="00DD449C">
        <w:rPr>
          <w:sz w:val="24"/>
          <w:szCs w:val="24"/>
        </w:rPr>
        <w:t>.</w:t>
      </w:r>
      <w:r w:rsidRPr="00E26526">
        <w:rPr>
          <w:sz w:val="24"/>
          <w:szCs w:val="24"/>
        </w:rPr>
        <w:t xml:space="preserve"> и 30.5</w:t>
      </w:r>
      <w:r w:rsidR="00DD449C">
        <w:rPr>
          <w:sz w:val="24"/>
          <w:szCs w:val="24"/>
        </w:rPr>
        <w:t>.</w:t>
      </w:r>
      <w:r w:rsidRPr="00E26526">
        <w:rPr>
          <w:sz w:val="24"/>
          <w:szCs w:val="24"/>
        </w:rPr>
        <w:t xml:space="preserve"> настоящего Положения, либо несоответствия указанных документов и информации требованиям, установленным конкурсной документацией;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наличия в документах и информации, предусмотренных пунктами 30.3</w:t>
      </w:r>
      <w:r w:rsidR="00DD449C">
        <w:rPr>
          <w:sz w:val="24"/>
          <w:szCs w:val="24"/>
        </w:rPr>
        <w:t>.</w:t>
      </w:r>
      <w:r w:rsidRPr="00E26526">
        <w:rPr>
          <w:sz w:val="24"/>
          <w:szCs w:val="24"/>
        </w:rPr>
        <w:t xml:space="preserve"> и 30.5</w:t>
      </w:r>
      <w:r w:rsidR="00DD449C">
        <w:rPr>
          <w:sz w:val="24"/>
          <w:szCs w:val="24"/>
        </w:rPr>
        <w:t>.</w:t>
      </w:r>
      <w:r w:rsidRPr="00E26526">
        <w:rPr>
          <w:sz w:val="24"/>
          <w:szCs w:val="24"/>
        </w:rPr>
        <w:t xml:space="preserve"> настоящего Положения, недостоверной информации па дату и время рассмотрения вторых частей заявок па участие в таком конкурсе;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несоответствия участника такого конкурса требованиям, установленным конкурсной документацией.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содержания во второй части заявки участника конкурса в электронной форме сведений о ценовом предложении;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предоставления безотзывной банковской гарантии на сумму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
    <w:p w:rsidR="004D77CD" w:rsidRPr="00E26526" w:rsidRDefault="004D77CD" w:rsidP="005054B7">
      <w:pPr>
        <w:pStyle w:val="20"/>
        <w:numPr>
          <w:ilvl w:val="1"/>
          <w:numId w:val="8"/>
        </w:numPr>
        <w:shd w:val="clear" w:color="auto" w:fill="auto"/>
        <w:tabs>
          <w:tab w:val="left" w:pos="1651"/>
        </w:tabs>
        <w:spacing w:line="240" w:lineRule="auto"/>
        <w:ind w:firstLine="709"/>
        <w:jc w:val="both"/>
        <w:rPr>
          <w:sz w:val="24"/>
          <w:szCs w:val="24"/>
        </w:rPr>
      </w:pPr>
      <w:r w:rsidRPr="00E26526">
        <w:rPr>
          <w:sz w:val="24"/>
          <w:szCs w:val="24"/>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4D77CD" w:rsidRPr="00E26526" w:rsidRDefault="004D77CD" w:rsidP="005054B7">
      <w:pPr>
        <w:pStyle w:val="20"/>
        <w:numPr>
          <w:ilvl w:val="1"/>
          <w:numId w:val="8"/>
        </w:numPr>
        <w:shd w:val="clear" w:color="auto" w:fill="auto"/>
        <w:tabs>
          <w:tab w:val="left" w:pos="1435"/>
        </w:tabs>
        <w:spacing w:line="240" w:lineRule="auto"/>
        <w:ind w:firstLine="709"/>
        <w:jc w:val="both"/>
        <w:rPr>
          <w:sz w:val="24"/>
          <w:szCs w:val="24"/>
        </w:rPr>
      </w:pPr>
      <w:r w:rsidRPr="00E26526">
        <w:rPr>
          <w:sz w:val="24"/>
          <w:szCs w:val="24"/>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rsidR="004D77CD" w:rsidRPr="00DD449C" w:rsidRDefault="004D77CD" w:rsidP="005054B7">
      <w:pPr>
        <w:pStyle w:val="20"/>
        <w:shd w:val="clear" w:color="auto" w:fill="auto"/>
        <w:spacing w:line="240" w:lineRule="auto"/>
        <w:ind w:firstLine="709"/>
        <w:jc w:val="both"/>
        <w:rPr>
          <w:sz w:val="24"/>
          <w:szCs w:val="24"/>
        </w:rPr>
      </w:pPr>
      <w:r w:rsidRPr="00E26526">
        <w:rPr>
          <w:sz w:val="24"/>
          <w:szCs w:val="24"/>
        </w:rPr>
        <w:t>о дате подписания протокола</w:t>
      </w:r>
      <w:r w:rsidR="00DD449C">
        <w:rPr>
          <w:sz w:val="24"/>
          <w:szCs w:val="24"/>
          <w:lang w:val="en-US"/>
        </w:rPr>
        <w:t>;</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месте, дате, времени рассмотрения и оценки вторых частей заявок па участие в конкурсе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количестве поданных заявок на участие в таком конкурсе, а также дата и время регистрации каждой такой заявки;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об участниках конкурса в электронной форме, заявки которых на участие в конкурсе в электронной форме были рассмотрены;</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решении каждого присутствующего члена Комиссии в отношении заявки на участие в конкурсе в электронной форме каждого его участника;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причинах, по которым конкурс в электронной форме признан несостоявшимся в случае признания его таковым.</w:t>
      </w:r>
    </w:p>
    <w:p w:rsidR="004D77CD" w:rsidRPr="00E26526" w:rsidRDefault="004D77CD" w:rsidP="005054B7">
      <w:pPr>
        <w:pStyle w:val="20"/>
        <w:numPr>
          <w:ilvl w:val="1"/>
          <w:numId w:val="8"/>
        </w:numPr>
        <w:shd w:val="clear" w:color="auto" w:fill="auto"/>
        <w:tabs>
          <w:tab w:val="left" w:pos="1468"/>
        </w:tabs>
        <w:spacing w:line="240" w:lineRule="auto"/>
        <w:ind w:firstLine="709"/>
        <w:jc w:val="both"/>
        <w:rPr>
          <w:sz w:val="24"/>
          <w:szCs w:val="24"/>
        </w:rPr>
      </w:pPr>
      <w:r w:rsidRPr="00E26526">
        <w:rPr>
          <w:sz w:val="24"/>
          <w:szCs w:val="24"/>
        </w:rPr>
        <w:t>Указанный в пункте 32.6</w:t>
      </w:r>
      <w:r w:rsidR="00DD449C">
        <w:rPr>
          <w:sz w:val="24"/>
          <w:szCs w:val="24"/>
        </w:rPr>
        <w:t>.</w:t>
      </w:r>
      <w:r w:rsidRPr="00E26526">
        <w:rPr>
          <w:sz w:val="24"/>
          <w:szCs w:val="24"/>
        </w:rPr>
        <w:t xml:space="preserve"> настоящего Положения протокол размещается Заказчиком в Единой информационной системе не позднее чем через 3 дня со дня его подписания.</w:t>
      </w:r>
    </w:p>
    <w:p w:rsidR="004D77CD" w:rsidRPr="00E26526" w:rsidRDefault="004D77CD" w:rsidP="005054B7">
      <w:pPr>
        <w:pStyle w:val="20"/>
        <w:numPr>
          <w:ilvl w:val="1"/>
          <w:numId w:val="8"/>
        </w:numPr>
        <w:shd w:val="clear" w:color="auto" w:fill="auto"/>
        <w:tabs>
          <w:tab w:val="left" w:pos="1468"/>
        </w:tabs>
        <w:spacing w:line="240" w:lineRule="auto"/>
        <w:ind w:firstLine="709"/>
        <w:jc w:val="both"/>
        <w:rPr>
          <w:sz w:val="24"/>
          <w:szCs w:val="24"/>
        </w:rPr>
      </w:pPr>
      <w:r w:rsidRPr="00E26526">
        <w:rPr>
          <w:sz w:val="24"/>
          <w:szCs w:val="24"/>
        </w:rPr>
        <w:t>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w:t>
      </w:r>
    </w:p>
    <w:p w:rsidR="004D77CD" w:rsidRPr="00E26526" w:rsidRDefault="004D77CD" w:rsidP="005054B7">
      <w:pPr>
        <w:pStyle w:val="20"/>
        <w:numPr>
          <w:ilvl w:val="1"/>
          <w:numId w:val="8"/>
        </w:numPr>
        <w:shd w:val="clear" w:color="auto" w:fill="auto"/>
        <w:tabs>
          <w:tab w:val="left" w:pos="1468"/>
        </w:tabs>
        <w:spacing w:line="240" w:lineRule="auto"/>
        <w:ind w:firstLine="709"/>
        <w:jc w:val="both"/>
        <w:rPr>
          <w:sz w:val="24"/>
          <w:szCs w:val="24"/>
        </w:rPr>
      </w:pPr>
      <w:r w:rsidRPr="00E26526">
        <w:rPr>
          <w:sz w:val="24"/>
          <w:szCs w:val="24"/>
        </w:rPr>
        <w:t>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rsidR="004D77CD" w:rsidRPr="00E26526" w:rsidRDefault="004D77CD" w:rsidP="005054B7">
      <w:pPr>
        <w:pStyle w:val="20"/>
        <w:numPr>
          <w:ilvl w:val="1"/>
          <w:numId w:val="8"/>
        </w:numPr>
        <w:shd w:val="clear" w:color="auto" w:fill="auto"/>
        <w:tabs>
          <w:tab w:val="left" w:pos="1527"/>
        </w:tabs>
        <w:spacing w:line="240" w:lineRule="auto"/>
        <w:ind w:firstLine="709"/>
        <w:jc w:val="both"/>
        <w:rPr>
          <w:sz w:val="24"/>
          <w:szCs w:val="24"/>
        </w:rPr>
      </w:pPr>
      <w:r w:rsidRPr="00E26526">
        <w:rPr>
          <w:sz w:val="24"/>
          <w:szCs w:val="24"/>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настоящего Положения.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настоящего Положения.</w:t>
      </w:r>
    </w:p>
    <w:p w:rsidR="004D77CD" w:rsidRPr="00E26526" w:rsidRDefault="004D77CD" w:rsidP="005054B7">
      <w:pPr>
        <w:pStyle w:val="20"/>
        <w:numPr>
          <w:ilvl w:val="1"/>
          <w:numId w:val="8"/>
        </w:numPr>
        <w:shd w:val="clear" w:color="auto" w:fill="auto"/>
        <w:tabs>
          <w:tab w:val="left" w:pos="1522"/>
        </w:tabs>
        <w:spacing w:line="240" w:lineRule="auto"/>
        <w:ind w:firstLine="709"/>
        <w:jc w:val="both"/>
        <w:rPr>
          <w:sz w:val="24"/>
          <w:szCs w:val="24"/>
        </w:rPr>
      </w:pPr>
      <w:r w:rsidRPr="00E26526">
        <w:rPr>
          <w:sz w:val="24"/>
          <w:szCs w:val="24"/>
        </w:rPr>
        <w:t>Срок оценки заявок на участие в конкурсе в электронной форме не может превышать 5 рабочих дней.</w:t>
      </w:r>
    </w:p>
    <w:p w:rsidR="004D77CD" w:rsidRPr="00E26526" w:rsidRDefault="004D77CD" w:rsidP="005054B7">
      <w:pPr>
        <w:pStyle w:val="20"/>
        <w:numPr>
          <w:ilvl w:val="1"/>
          <w:numId w:val="8"/>
        </w:numPr>
        <w:shd w:val="clear" w:color="auto" w:fill="auto"/>
        <w:tabs>
          <w:tab w:val="left" w:pos="1527"/>
        </w:tabs>
        <w:spacing w:line="240" w:lineRule="auto"/>
        <w:ind w:firstLine="709"/>
        <w:jc w:val="both"/>
        <w:rPr>
          <w:sz w:val="24"/>
          <w:szCs w:val="24"/>
        </w:rPr>
      </w:pPr>
      <w:r w:rsidRPr="00E26526">
        <w:rPr>
          <w:sz w:val="24"/>
          <w:szCs w:val="24"/>
        </w:rPr>
        <w:t>Комиссия на основании результатов оценки заявок на участие в конкурсе в электронной форме, присваивает каждой заявке па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w:t>
      </w:r>
    </w:p>
    <w:p w:rsidR="004D77CD" w:rsidRPr="00E26526" w:rsidRDefault="004D77CD" w:rsidP="005054B7">
      <w:pPr>
        <w:pStyle w:val="20"/>
        <w:numPr>
          <w:ilvl w:val="1"/>
          <w:numId w:val="8"/>
        </w:numPr>
        <w:shd w:val="clear" w:color="auto" w:fill="auto"/>
        <w:tabs>
          <w:tab w:val="left" w:pos="1532"/>
        </w:tabs>
        <w:spacing w:line="240" w:lineRule="auto"/>
        <w:ind w:firstLine="709"/>
        <w:jc w:val="both"/>
        <w:rPr>
          <w:sz w:val="24"/>
          <w:szCs w:val="24"/>
        </w:rPr>
      </w:pPr>
      <w:r w:rsidRPr="00E26526">
        <w:rPr>
          <w:sz w:val="24"/>
          <w:szCs w:val="24"/>
        </w:rPr>
        <w:t>Протокол подведения итогов конкурса в электронной форме должен содержать информацию:</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дате подписания протокола;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количестве поданных заявок на участие в таком конкурсе, а также дата и время регистрации каждой такой заявки;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об участниках конкурса в электронной форме, заявки на участие в таком конкурсе которых были рассмотрены;</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настоящего Положения),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па участие в конкурсе в электронной форме, которые не соответствуют требованиям, установленным конкурсной документацией;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32.12 настоящего Положения);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причинах, по которым конкурс в электронной форме признан несостоявшимся в случае признания его таковым.</w:t>
      </w:r>
    </w:p>
    <w:p w:rsidR="004D77CD" w:rsidRPr="00E26526" w:rsidRDefault="004D77CD" w:rsidP="005054B7">
      <w:pPr>
        <w:pStyle w:val="20"/>
        <w:numPr>
          <w:ilvl w:val="1"/>
          <w:numId w:val="8"/>
        </w:numPr>
        <w:shd w:val="clear" w:color="auto" w:fill="auto"/>
        <w:tabs>
          <w:tab w:val="left" w:pos="1541"/>
        </w:tabs>
        <w:spacing w:line="240" w:lineRule="auto"/>
        <w:ind w:firstLine="709"/>
        <w:jc w:val="both"/>
        <w:rPr>
          <w:sz w:val="24"/>
          <w:szCs w:val="24"/>
        </w:rPr>
      </w:pPr>
      <w:r w:rsidRPr="00E26526">
        <w:rPr>
          <w:sz w:val="24"/>
          <w:szCs w:val="24"/>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4D77CD" w:rsidRPr="00E26526" w:rsidRDefault="004D77CD" w:rsidP="005054B7">
      <w:pPr>
        <w:pStyle w:val="20"/>
        <w:numPr>
          <w:ilvl w:val="1"/>
          <w:numId w:val="8"/>
        </w:numPr>
        <w:shd w:val="clear" w:color="auto" w:fill="auto"/>
        <w:tabs>
          <w:tab w:val="left" w:pos="1522"/>
        </w:tabs>
        <w:spacing w:after="322" w:line="240" w:lineRule="auto"/>
        <w:ind w:firstLine="709"/>
        <w:jc w:val="both"/>
        <w:rPr>
          <w:sz w:val="24"/>
          <w:szCs w:val="24"/>
        </w:rPr>
      </w:pPr>
      <w:r w:rsidRPr="00E26526">
        <w:rPr>
          <w:sz w:val="24"/>
          <w:szCs w:val="24"/>
        </w:rPr>
        <w:t>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rsidR="004D77CD" w:rsidRPr="00E26526" w:rsidRDefault="004D77CD" w:rsidP="00651752">
      <w:pPr>
        <w:pStyle w:val="20"/>
        <w:numPr>
          <w:ilvl w:val="0"/>
          <w:numId w:val="8"/>
        </w:numPr>
        <w:shd w:val="clear" w:color="auto" w:fill="auto"/>
        <w:tabs>
          <w:tab w:val="left" w:pos="426"/>
        </w:tabs>
        <w:spacing w:after="191" w:line="240" w:lineRule="auto"/>
        <w:jc w:val="center"/>
        <w:outlineLvl w:val="0"/>
        <w:rPr>
          <w:sz w:val="24"/>
          <w:szCs w:val="24"/>
        </w:rPr>
      </w:pPr>
      <w:r w:rsidRPr="00E26526">
        <w:rPr>
          <w:sz w:val="24"/>
          <w:szCs w:val="24"/>
        </w:rPr>
        <w:t>Заключение договора по результатам конкурса в электронной форме</w:t>
      </w:r>
    </w:p>
    <w:p w:rsidR="004D77CD" w:rsidRPr="00E26526" w:rsidRDefault="004D77CD" w:rsidP="005054B7">
      <w:pPr>
        <w:pStyle w:val="20"/>
        <w:shd w:val="clear" w:color="auto" w:fill="auto"/>
        <w:spacing w:after="326" w:line="240" w:lineRule="auto"/>
        <w:ind w:firstLine="709"/>
        <w:jc w:val="both"/>
        <w:rPr>
          <w:sz w:val="24"/>
          <w:szCs w:val="24"/>
        </w:rPr>
      </w:pPr>
      <w:r w:rsidRPr="00E26526">
        <w:rPr>
          <w:sz w:val="24"/>
          <w:szCs w:val="24"/>
        </w:rPr>
        <w:t>По результатам конкурса в электронной форме договор заключается с победителем такого конкурса в порядке, установленном разделом 63 настоящего Положения.</w:t>
      </w:r>
    </w:p>
    <w:p w:rsidR="004D77CD" w:rsidRPr="00E26526" w:rsidRDefault="004D77CD" w:rsidP="00651752">
      <w:pPr>
        <w:pStyle w:val="20"/>
        <w:numPr>
          <w:ilvl w:val="0"/>
          <w:numId w:val="8"/>
        </w:numPr>
        <w:shd w:val="clear" w:color="auto" w:fill="auto"/>
        <w:tabs>
          <w:tab w:val="left" w:pos="426"/>
        </w:tabs>
        <w:spacing w:after="245" w:line="240" w:lineRule="auto"/>
        <w:jc w:val="center"/>
        <w:outlineLvl w:val="0"/>
        <w:rPr>
          <w:sz w:val="24"/>
          <w:szCs w:val="24"/>
        </w:rPr>
      </w:pPr>
      <w:r w:rsidRPr="00E26526">
        <w:rPr>
          <w:sz w:val="24"/>
          <w:szCs w:val="24"/>
        </w:rPr>
        <w:t>Последствия признания конкурса в электронной форме несостоявшимся</w:t>
      </w:r>
    </w:p>
    <w:p w:rsidR="004D77CD" w:rsidRPr="00E26526" w:rsidRDefault="004D77CD" w:rsidP="005054B7">
      <w:pPr>
        <w:pStyle w:val="20"/>
        <w:numPr>
          <w:ilvl w:val="1"/>
          <w:numId w:val="8"/>
        </w:numPr>
        <w:shd w:val="clear" w:color="auto" w:fill="auto"/>
        <w:tabs>
          <w:tab w:val="left" w:pos="1515"/>
        </w:tabs>
        <w:spacing w:line="240" w:lineRule="auto"/>
        <w:ind w:firstLine="709"/>
        <w:jc w:val="both"/>
        <w:rPr>
          <w:sz w:val="24"/>
          <w:szCs w:val="24"/>
        </w:rPr>
      </w:pPr>
      <w:r w:rsidRPr="00E26526">
        <w:rPr>
          <w:sz w:val="24"/>
          <w:szCs w:val="24"/>
        </w:rPr>
        <w:t>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подпунктом 60.1.33</w:t>
      </w:r>
      <w:r w:rsidR="00C07489">
        <w:rPr>
          <w:sz w:val="24"/>
          <w:szCs w:val="24"/>
        </w:rPr>
        <w:t>.</w:t>
      </w:r>
      <w:r w:rsidRPr="00E26526">
        <w:rPr>
          <w:sz w:val="24"/>
          <w:szCs w:val="24"/>
        </w:rPr>
        <w:t xml:space="preserve"> пункта 60.1</w:t>
      </w:r>
      <w:r w:rsidR="00C07489">
        <w:rPr>
          <w:sz w:val="24"/>
          <w:szCs w:val="24"/>
        </w:rPr>
        <w:t>.</w:t>
      </w:r>
      <w:r w:rsidRPr="00E26526">
        <w:rPr>
          <w:sz w:val="24"/>
          <w:szCs w:val="24"/>
        </w:rPr>
        <w:t xml:space="preserve"> настоящего Положения в порядке, установленном разделом 63 настоящего Положения.</w:t>
      </w:r>
    </w:p>
    <w:p w:rsidR="004D77CD" w:rsidRPr="00E26526" w:rsidRDefault="004D77CD" w:rsidP="005054B7">
      <w:pPr>
        <w:pStyle w:val="20"/>
        <w:numPr>
          <w:ilvl w:val="1"/>
          <w:numId w:val="8"/>
        </w:numPr>
        <w:shd w:val="clear" w:color="auto" w:fill="auto"/>
        <w:spacing w:line="240" w:lineRule="auto"/>
        <w:ind w:firstLine="709"/>
        <w:jc w:val="both"/>
        <w:rPr>
          <w:sz w:val="24"/>
          <w:szCs w:val="24"/>
        </w:rPr>
      </w:pPr>
      <w:r w:rsidRPr="00E26526">
        <w:rPr>
          <w:sz w:val="24"/>
          <w:szCs w:val="24"/>
        </w:rPr>
        <w:t xml:space="preserve">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настоящего Положения и конкурсной документации, в соответствии с подпунктом 60.1.33</w:t>
      </w:r>
      <w:r w:rsidR="00C07489">
        <w:rPr>
          <w:sz w:val="24"/>
          <w:szCs w:val="24"/>
        </w:rPr>
        <w:t>.</w:t>
      </w:r>
      <w:r w:rsidRPr="00E26526">
        <w:rPr>
          <w:sz w:val="24"/>
          <w:szCs w:val="24"/>
        </w:rPr>
        <w:t xml:space="preserve"> пункта 60.1</w:t>
      </w:r>
      <w:r w:rsidR="00C07489">
        <w:rPr>
          <w:sz w:val="24"/>
          <w:szCs w:val="24"/>
        </w:rPr>
        <w:t>.</w:t>
      </w:r>
      <w:r w:rsidRPr="00E26526">
        <w:rPr>
          <w:sz w:val="24"/>
          <w:szCs w:val="24"/>
        </w:rPr>
        <w:t xml:space="preserve"> настоящего Положения в порядке, установленном разделом 63 настоящего Положения.</w:t>
      </w:r>
    </w:p>
    <w:p w:rsidR="004D77CD" w:rsidRPr="00E26526" w:rsidRDefault="004D77CD" w:rsidP="005054B7">
      <w:pPr>
        <w:pStyle w:val="20"/>
        <w:numPr>
          <w:ilvl w:val="1"/>
          <w:numId w:val="8"/>
        </w:numPr>
        <w:shd w:val="clear" w:color="auto" w:fill="auto"/>
        <w:spacing w:line="240" w:lineRule="auto"/>
        <w:ind w:firstLine="709"/>
        <w:jc w:val="both"/>
        <w:rPr>
          <w:sz w:val="24"/>
          <w:szCs w:val="24"/>
        </w:rPr>
      </w:pPr>
      <w:r w:rsidRPr="00E26526">
        <w:rPr>
          <w:sz w:val="24"/>
          <w:szCs w:val="24"/>
        </w:rPr>
        <w:t xml:space="preserve">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60.1.33</w:t>
      </w:r>
      <w:r w:rsidR="00C07489">
        <w:rPr>
          <w:sz w:val="24"/>
          <w:szCs w:val="24"/>
        </w:rPr>
        <w:t>.</w:t>
      </w:r>
      <w:r w:rsidRPr="00E26526">
        <w:rPr>
          <w:sz w:val="24"/>
          <w:szCs w:val="24"/>
        </w:rPr>
        <w:t xml:space="preserve"> пункта 60.1</w:t>
      </w:r>
      <w:r w:rsidR="00C07489">
        <w:rPr>
          <w:sz w:val="24"/>
          <w:szCs w:val="24"/>
        </w:rPr>
        <w:t>.</w:t>
      </w:r>
      <w:r w:rsidRPr="00E26526">
        <w:rPr>
          <w:sz w:val="24"/>
          <w:szCs w:val="24"/>
        </w:rPr>
        <w:t xml:space="preserve"> настоящего Положения в порядке, установленном разделом 63 настоящего Положения.</w:t>
      </w:r>
    </w:p>
    <w:p w:rsidR="004D77CD" w:rsidRPr="00E26526" w:rsidRDefault="004D77CD" w:rsidP="005054B7">
      <w:pPr>
        <w:pStyle w:val="20"/>
        <w:numPr>
          <w:ilvl w:val="1"/>
          <w:numId w:val="8"/>
        </w:numPr>
        <w:shd w:val="clear" w:color="auto" w:fill="auto"/>
        <w:tabs>
          <w:tab w:val="left" w:pos="1515"/>
        </w:tabs>
        <w:spacing w:line="240" w:lineRule="auto"/>
        <w:ind w:firstLine="709"/>
        <w:jc w:val="both"/>
        <w:rPr>
          <w:sz w:val="24"/>
          <w:szCs w:val="24"/>
        </w:rPr>
      </w:pPr>
      <w:r w:rsidRPr="00E26526">
        <w:rPr>
          <w:sz w:val="24"/>
          <w:szCs w:val="24"/>
        </w:rPr>
        <w:t>Заказчик вправе провести новую закупку, если конкурс в электронной форме признан не состоявшимся по следующим основаниям:</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 окончании срока подачи заявок на участие в конкурсе в электронной форме не подано ни одной такой заявки;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 результатам рассмотрения вторых частей заявок на участие в конкурсе в электронной форме Комиссия отклонила все такие заявки;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связи с тем, что победитель конкурса в электронной форме уклонился от заключения договора.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Заказчик обязан внести изменения в План закупки в порядке, установленном разделом 6 настоящего Положения.</w:t>
      </w:r>
    </w:p>
    <w:p w:rsidR="004D77CD" w:rsidRPr="00E26526" w:rsidRDefault="004D77CD" w:rsidP="005054B7">
      <w:pPr>
        <w:pStyle w:val="20"/>
        <w:shd w:val="clear" w:color="auto" w:fill="auto"/>
        <w:spacing w:after="262" w:line="240" w:lineRule="auto"/>
        <w:ind w:firstLine="709"/>
        <w:jc w:val="both"/>
        <w:rPr>
          <w:sz w:val="24"/>
          <w:szCs w:val="24"/>
        </w:rPr>
      </w:pPr>
      <w:r w:rsidRPr="00E26526">
        <w:rPr>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4D77CD" w:rsidRPr="00E26526" w:rsidRDefault="004D77CD" w:rsidP="00651752">
      <w:pPr>
        <w:pStyle w:val="20"/>
        <w:numPr>
          <w:ilvl w:val="0"/>
          <w:numId w:val="8"/>
        </w:numPr>
        <w:shd w:val="clear" w:color="auto" w:fill="auto"/>
        <w:tabs>
          <w:tab w:val="left" w:pos="567"/>
        </w:tabs>
        <w:spacing w:after="245" w:line="240" w:lineRule="auto"/>
        <w:jc w:val="center"/>
        <w:outlineLvl w:val="0"/>
        <w:rPr>
          <w:sz w:val="24"/>
          <w:szCs w:val="24"/>
        </w:rPr>
      </w:pPr>
      <w:r w:rsidRPr="00E26526">
        <w:rPr>
          <w:sz w:val="24"/>
          <w:szCs w:val="24"/>
        </w:rPr>
        <w:t>Аукцион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35.1 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4D77CD" w:rsidRPr="00E26526" w:rsidRDefault="004D77CD" w:rsidP="005054B7">
      <w:pPr>
        <w:pStyle w:val="20"/>
        <w:numPr>
          <w:ilvl w:val="0"/>
          <w:numId w:val="11"/>
        </w:numPr>
        <w:shd w:val="clear" w:color="auto" w:fill="auto"/>
        <w:tabs>
          <w:tab w:val="left" w:pos="1469"/>
        </w:tabs>
        <w:spacing w:line="240" w:lineRule="auto"/>
        <w:ind w:firstLine="709"/>
        <w:jc w:val="both"/>
        <w:rPr>
          <w:sz w:val="24"/>
          <w:szCs w:val="24"/>
        </w:rPr>
      </w:pPr>
      <w:r w:rsidRPr="00E26526">
        <w:rPr>
          <w:sz w:val="24"/>
          <w:szCs w:val="24"/>
        </w:rPr>
        <w:t>Проведение аукциона в электронной форме осуществляется Заказчиком в случае одновременного выполнения следующих условий: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существует возможность сформулировать подробное и точное описание предмета аукциона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критерии определения победителя такого аукциона имеют количественную и денежную оценку.</w:t>
      </w:r>
    </w:p>
    <w:p w:rsidR="004D77CD" w:rsidRPr="00E26526" w:rsidRDefault="004D77CD" w:rsidP="005054B7">
      <w:pPr>
        <w:pStyle w:val="20"/>
        <w:numPr>
          <w:ilvl w:val="0"/>
          <w:numId w:val="11"/>
        </w:numPr>
        <w:shd w:val="clear" w:color="auto" w:fill="auto"/>
        <w:tabs>
          <w:tab w:val="left" w:pos="1374"/>
        </w:tabs>
        <w:spacing w:line="240" w:lineRule="auto"/>
        <w:ind w:firstLine="709"/>
        <w:jc w:val="both"/>
        <w:rPr>
          <w:sz w:val="24"/>
          <w:szCs w:val="24"/>
        </w:rPr>
      </w:pPr>
      <w:r w:rsidRPr="00E26526">
        <w:rPr>
          <w:sz w:val="24"/>
          <w:szCs w:val="24"/>
        </w:rPr>
        <w:t>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4D77CD" w:rsidRPr="00E26526" w:rsidRDefault="004D77CD" w:rsidP="005054B7">
      <w:pPr>
        <w:pStyle w:val="20"/>
        <w:numPr>
          <w:ilvl w:val="0"/>
          <w:numId w:val="11"/>
        </w:numPr>
        <w:shd w:val="clear" w:color="auto" w:fill="auto"/>
        <w:tabs>
          <w:tab w:val="left" w:pos="1450"/>
        </w:tabs>
        <w:spacing w:line="240" w:lineRule="auto"/>
        <w:ind w:firstLine="709"/>
        <w:jc w:val="both"/>
        <w:rPr>
          <w:sz w:val="24"/>
          <w:szCs w:val="24"/>
        </w:rPr>
      </w:pPr>
      <w:r w:rsidRPr="00E26526">
        <w:rPr>
          <w:sz w:val="24"/>
          <w:szCs w:val="24"/>
        </w:rPr>
        <w:t>Проведение аукциона в электронной форме осуществляется на электронной площадке.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Аукцион в электронной форме проводится Заказчиками в порядке, установленном разделами 35 -43 настоящего Положения, с учетом регламента работы соответствующей электронной площадки.</w:t>
      </w:r>
    </w:p>
    <w:p w:rsidR="004D77CD" w:rsidRPr="00E26526" w:rsidRDefault="004D77CD" w:rsidP="005054B7">
      <w:pPr>
        <w:pStyle w:val="20"/>
        <w:numPr>
          <w:ilvl w:val="0"/>
          <w:numId w:val="11"/>
        </w:numPr>
        <w:shd w:val="clear" w:color="auto" w:fill="auto"/>
        <w:tabs>
          <w:tab w:val="left" w:pos="1450"/>
        </w:tabs>
        <w:spacing w:line="240" w:lineRule="auto"/>
        <w:ind w:firstLine="709"/>
        <w:jc w:val="both"/>
        <w:rPr>
          <w:sz w:val="24"/>
          <w:szCs w:val="24"/>
        </w:rPr>
      </w:pPr>
      <w:r w:rsidRPr="00E26526">
        <w:rPr>
          <w:sz w:val="24"/>
          <w:szCs w:val="24"/>
        </w:rPr>
        <w:t>При проведении аукциона в электронной форме переговоры Заказчика или Комиссии с участником аукциона в электронной форме не допускаются.</w:t>
      </w:r>
    </w:p>
    <w:p w:rsidR="004D77CD" w:rsidRPr="00E26526" w:rsidRDefault="004D77CD" w:rsidP="005054B7">
      <w:pPr>
        <w:pStyle w:val="20"/>
        <w:numPr>
          <w:ilvl w:val="0"/>
          <w:numId w:val="11"/>
        </w:numPr>
        <w:shd w:val="clear" w:color="auto" w:fill="auto"/>
        <w:tabs>
          <w:tab w:val="left" w:pos="1450"/>
        </w:tabs>
        <w:spacing w:after="322" w:line="240" w:lineRule="auto"/>
        <w:ind w:firstLine="709"/>
        <w:jc w:val="both"/>
        <w:rPr>
          <w:sz w:val="24"/>
          <w:szCs w:val="24"/>
        </w:rPr>
      </w:pPr>
      <w:r w:rsidRPr="00E26526">
        <w:rPr>
          <w:sz w:val="24"/>
          <w:szCs w:val="24"/>
        </w:rPr>
        <w:t>При проведении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4D77CD" w:rsidRPr="00E26526" w:rsidRDefault="004D77CD" w:rsidP="00651752">
      <w:pPr>
        <w:pStyle w:val="20"/>
        <w:numPr>
          <w:ilvl w:val="0"/>
          <w:numId w:val="8"/>
        </w:numPr>
        <w:shd w:val="clear" w:color="auto" w:fill="auto"/>
        <w:tabs>
          <w:tab w:val="left" w:pos="426"/>
        </w:tabs>
        <w:spacing w:after="190" w:line="240" w:lineRule="auto"/>
        <w:jc w:val="center"/>
        <w:outlineLvl w:val="0"/>
        <w:rPr>
          <w:sz w:val="24"/>
          <w:szCs w:val="24"/>
        </w:rPr>
      </w:pPr>
      <w:r w:rsidRPr="00E26526">
        <w:rPr>
          <w:sz w:val="24"/>
          <w:szCs w:val="24"/>
        </w:rPr>
        <w:t>Извещение о проведении аукциона в электронной форме</w:t>
      </w:r>
    </w:p>
    <w:p w:rsidR="004D77CD" w:rsidRPr="00E26526" w:rsidRDefault="004D77CD" w:rsidP="005054B7">
      <w:pPr>
        <w:pStyle w:val="20"/>
        <w:numPr>
          <w:ilvl w:val="1"/>
          <w:numId w:val="8"/>
        </w:numPr>
        <w:shd w:val="clear" w:color="auto" w:fill="auto"/>
        <w:tabs>
          <w:tab w:val="left" w:pos="1450"/>
        </w:tabs>
        <w:spacing w:line="240" w:lineRule="auto"/>
        <w:ind w:firstLine="709"/>
        <w:jc w:val="both"/>
        <w:rPr>
          <w:sz w:val="24"/>
          <w:szCs w:val="24"/>
        </w:rPr>
      </w:pPr>
      <w:r w:rsidRPr="00E26526">
        <w:rPr>
          <w:sz w:val="24"/>
          <w:szCs w:val="24"/>
        </w:rPr>
        <w:t>В извещении о проведении аукциона в электронной форме должны быть указаны следующие сведения: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информация, предусмотренная разделом 13 настоящего Положения;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дата начала и окончания срока рассмотрения первых частей заявок на участие в аукционе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дата начала и окончания срока рассмотрения вторых частей заявок на участие в аукционе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дата проведения аукциона в электронной форме.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p w:rsidR="004D77CD" w:rsidRPr="00E26526" w:rsidRDefault="004D77CD" w:rsidP="005054B7">
      <w:pPr>
        <w:pStyle w:val="20"/>
        <w:numPr>
          <w:ilvl w:val="1"/>
          <w:numId w:val="8"/>
        </w:numPr>
        <w:shd w:val="clear" w:color="auto" w:fill="auto"/>
        <w:tabs>
          <w:tab w:val="left" w:pos="1450"/>
        </w:tabs>
        <w:spacing w:line="240" w:lineRule="auto"/>
        <w:ind w:firstLine="709"/>
        <w:jc w:val="both"/>
        <w:rPr>
          <w:sz w:val="24"/>
          <w:szCs w:val="24"/>
        </w:rPr>
      </w:pPr>
      <w:r w:rsidRPr="00E26526">
        <w:rPr>
          <w:sz w:val="24"/>
          <w:szCs w:val="24"/>
        </w:rPr>
        <w:t>Заказчик вправе принять решение о внесении изменений в извещение о проведении аукциона в электронной форме не позднее чем за 5 дней до даты окончания срока подачи заявок на участие в аукционе в электронной форме.</w:t>
      </w:r>
    </w:p>
    <w:p w:rsidR="004D77CD" w:rsidRPr="00E26526" w:rsidRDefault="004D77CD" w:rsidP="00C07489">
      <w:pPr>
        <w:pStyle w:val="20"/>
        <w:shd w:val="clear" w:color="auto" w:fill="auto"/>
        <w:spacing w:line="240" w:lineRule="auto"/>
        <w:ind w:firstLine="709"/>
        <w:jc w:val="both"/>
        <w:rPr>
          <w:sz w:val="24"/>
          <w:szCs w:val="24"/>
        </w:rPr>
      </w:pPr>
      <w:r w:rsidRPr="00E26526">
        <w:rPr>
          <w:sz w:val="24"/>
          <w:szCs w:val="24"/>
        </w:rPr>
        <w:t>Изменения, вносимые в извещение о проведении аукциона в электронной форме, размещаются Заказчиком в Единой информационной системе не позднее чем в течение 3 дней со дня принятия решения о внесении</w:t>
      </w:r>
      <w:r w:rsidR="00C07489">
        <w:rPr>
          <w:sz w:val="24"/>
          <w:szCs w:val="24"/>
        </w:rPr>
        <w:t xml:space="preserve"> </w:t>
      </w:r>
      <w:r w:rsidRPr="00E26526">
        <w:rPr>
          <w:sz w:val="24"/>
          <w:szCs w:val="24"/>
        </w:rPr>
        <w:t>указанных изменений.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внесения изменений в извещение о проведении аукциона в электронной форме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нс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Изменение предмета закупки, увеличение размера обеспечения заявок на участие в аукционе в электронной форме не допускаются.</w:t>
      </w:r>
    </w:p>
    <w:p w:rsidR="005054B7" w:rsidRDefault="004D77CD" w:rsidP="005054B7">
      <w:pPr>
        <w:pStyle w:val="20"/>
        <w:numPr>
          <w:ilvl w:val="1"/>
          <w:numId w:val="8"/>
        </w:numPr>
        <w:shd w:val="clear" w:color="auto" w:fill="auto"/>
        <w:tabs>
          <w:tab w:val="left" w:pos="1454"/>
        </w:tabs>
        <w:spacing w:line="240" w:lineRule="auto"/>
        <w:ind w:firstLine="709"/>
        <w:jc w:val="both"/>
        <w:rPr>
          <w:sz w:val="24"/>
          <w:szCs w:val="24"/>
        </w:rPr>
      </w:pPr>
      <w:r w:rsidRPr="00E26526">
        <w:rPr>
          <w:sz w:val="24"/>
          <w:szCs w:val="24"/>
        </w:rPr>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аукциона в электронной форме и аукционной документации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аукциона в электронной форме и аукционной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аукциона в электронной форме и аукционной документации.</w:t>
      </w:r>
    </w:p>
    <w:p w:rsidR="005054B7" w:rsidRPr="005054B7" w:rsidRDefault="005054B7" w:rsidP="005054B7">
      <w:pPr>
        <w:pStyle w:val="20"/>
        <w:shd w:val="clear" w:color="auto" w:fill="auto"/>
        <w:tabs>
          <w:tab w:val="left" w:pos="1454"/>
        </w:tabs>
        <w:spacing w:line="240" w:lineRule="auto"/>
        <w:ind w:left="709"/>
        <w:jc w:val="both"/>
        <w:rPr>
          <w:sz w:val="24"/>
          <w:szCs w:val="24"/>
        </w:rPr>
      </w:pPr>
    </w:p>
    <w:p w:rsidR="004D77CD" w:rsidRPr="00E26526" w:rsidRDefault="004D77CD" w:rsidP="00651752">
      <w:pPr>
        <w:pStyle w:val="20"/>
        <w:numPr>
          <w:ilvl w:val="0"/>
          <w:numId w:val="8"/>
        </w:numPr>
        <w:shd w:val="clear" w:color="auto" w:fill="auto"/>
        <w:tabs>
          <w:tab w:val="left" w:pos="284"/>
        </w:tabs>
        <w:spacing w:after="258" w:line="240" w:lineRule="auto"/>
        <w:jc w:val="center"/>
        <w:outlineLvl w:val="0"/>
        <w:rPr>
          <w:sz w:val="24"/>
          <w:szCs w:val="24"/>
        </w:rPr>
      </w:pPr>
      <w:r w:rsidRPr="00E26526">
        <w:rPr>
          <w:sz w:val="24"/>
          <w:szCs w:val="24"/>
        </w:rPr>
        <w:t>Аукционная документация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37.1. Аукционная документация разрабатывается и утверждается Заказчиком.</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37.2</w:t>
      </w:r>
      <w:r w:rsidR="00E3459E">
        <w:rPr>
          <w:sz w:val="24"/>
          <w:szCs w:val="24"/>
        </w:rPr>
        <w:t>.</w:t>
      </w:r>
      <w:r w:rsidRPr="00E26526">
        <w:rPr>
          <w:sz w:val="24"/>
          <w:szCs w:val="24"/>
        </w:rPr>
        <w:t xml:space="preserve"> В аукционной документации должны быть указаны следующие сведения: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информация, предусмотренная абзацами 2-13 и 16-20 пункта 14.1 настоящего Положения;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адрес электронной площадки в информационно-телекоммуникационной сети «Интернет»;</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дата начала и окончания срока рассмотрения первых частей заявок па участие в аукционе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дата начала и окончания срока рассмотрения вторых частей заявок на участие в аукционе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порядок и дата проведения аукциона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величина «шага аукциона»;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p w:rsidR="004D77CD" w:rsidRPr="00E26526" w:rsidRDefault="004D77CD" w:rsidP="005054B7">
      <w:pPr>
        <w:pStyle w:val="20"/>
        <w:numPr>
          <w:ilvl w:val="0"/>
          <w:numId w:val="12"/>
        </w:numPr>
        <w:shd w:val="clear" w:color="auto" w:fill="auto"/>
        <w:tabs>
          <w:tab w:val="left" w:pos="1420"/>
        </w:tabs>
        <w:spacing w:line="240" w:lineRule="auto"/>
        <w:ind w:firstLine="709"/>
        <w:jc w:val="both"/>
        <w:rPr>
          <w:sz w:val="24"/>
          <w:szCs w:val="24"/>
        </w:rPr>
      </w:pPr>
      <w:r w:rsidRPr="00E26526">
        <w:rPr>
          <w:sz w:val="24"/>
          <w:szCs w:val="24"/>
        </w:rPr>
        <w:t>К аукционной документации должен быть приложен проект договора, который является неотъемлемой частью аукционной документации.</w:t>
      </w:r>
    </w:p>
    <w:p w:rsidR="004D77CD" w:rsidRPr="00E26526" w:rsidRDefault="004D77CD" w:rsidP="005054B7">
      <w:pPr>
        <w:pStyle w:val="20"/>
        <w:numPr>
          <w:ilvl w:val="0"/>
          <w:numId w:val="12"/>
        </w:numPr>
        <w:shd w:val="clear" w:color="auto" w:fill="auto"/>
        <w:tabs>
          <w:tab w:val="left" w:pos="1420"/>
        </w:tabs>
        <w:spacing w:line="240" w:lineRule="auto"/>
        <w:ind w:firstLine="709"/>
        <w:jc w:val="both"/>
        <w:rPr>
          <w:sz w:val="24"/>
          <w:szCs w:val="24"/>
        </w:rPr>
      </w:pPr>
      <w:r w:rsidRPr="00E26526">
        <w:rPr>
          <w:sz w:val="24"/>
          <w:szCs w:val="24"/>
        </w:rPr>
        <w:t>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 Аукционная документация должна быть доступна для ознакомления в Единой информационной системе без взимания платы.</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Сведения, содержащиеся в аукционной документации, должны соответствовать сведениям, указанным в извещении о проведении аукциона в электронной форме.</w:t>
      </w:r>
    </w:p>
    <w:p w:rsidR="004D77CD" w:rsidRPr="00E26526" w:rsidRDefault="004D77CD" w:rsidP="005054B7">
      <w:pPr>
        <w:pStyle w:val="20"/>
        <w:numPr>
          <w:ilvl w:val="0"/>
          <w:numId w:val="12"/>
        </w:numPr>
        <w:shd w:val="clear" w:color="auto" w:fill="auto"/>
        <w:tabs>
          <w:tab w:val="left" w:pos="1420"/>
        </w:tabs>
        <w:spacing w:line="240" w:lineRule="auto"/>
        <w:ind w:firstLine="709"/>
        <w:jc w:val="both"/>
        <w:rPr>
          <w:sz w:val="24"/>
          <w:szCs w:val="24"/>
        </w:rPr>
      </w:pPr>
      <w:r w:rsidRPr="00E26526">
        <w:rPr>
          <w:sz w:val="24"/>
          <w:szCs w:val="24"/>
        </w:rPr>
        <w:t>Любой участник аукциона в электронной форме вправе направить с использованием программно-аппаратных средств электронной площадки па адрес электронной площадки, на которой планируется проведение такого аукциона, запрос о разъяснении положений аукционной документации.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течение 3 рабочих дней с даты поступления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Разъяснения положений аукционной документации не должны изменять предмет закупки и существенные условия проекта договора.</w:t>
      </w:r>
    </w:p>
    <w:p w:rsidR="004D77CD" w:rsidRPr="00E26526" w:rsidRDefault="004D77CD" w:rsidP="005054B7">
      <w:pPr>
        <w:pStyle w:val="20"/>
        <w:numPr>
          <w:ilvl w:val="0"/>
          <w:numId w:val="12"/>
        </w:numPr>
        <w:shd w:val="clear" w:color="auto" w:fill="auto"/>
        <w:tabs>
          <w:tab w:val="left" w:pos="680"/>
        </w:tabs>
        <w:spacing w:line="240" w:lineRule="auto"/>
        <w:ind w:firstLine="709"/>
        <w:jc w:val="both"/>
        <w:rPr>
          <w:sz w:val="24"/>
          <w:szCs w:val="24"/>
        </w:rPr>
      </w:pPr>
      <w:r w:rsidRPr="00E26526">
        <w:rPr>
          <w:sz w:val="24"/>
          <w:szCs w:val="24"/>
        </w:rPr>
        <w:t>Заказчик вправе принять решение о внесении изменений в аукционную документацию не позднее чем за 5 дней до даты окончания срока подачи заявок на участие в аукционе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Изменения, вносимые в аукционную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внесения изменений в аукционную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внесения изменений в аукционную 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rsidR="004D77CD" w:rsidRPr="00E26526" w:rsidRDefault="004D77CD" w:rsidP="005054B7">
      <w:pPr>
        <w:pStyle w:val="20"/>
        <w:shd w:val="clear" w:color="auto" w:fill="auto"/>
        <w:spacing w:after="262" w:line="240" w:lineRule="auto"/>
        <w:ind w:firstLine="709"/>
        <w:jc w:val="both"/>
        <w:rPr>
          <w:sz w:val="24"/>
          <w:szCs w:val="24"/>
        </w:rPr>
      </w:pPr>
      <w:r w:rsidRPr="00E26526">
        <w:rPr>
          <w:sz w:val="24"/>
          <w:szCs w:val="24"/>
        </w:rPr>
        <w:t>Изменение предмета закупки, увеличение размера обеспечения заявок на участие в аукционе в электронной форме не допускаются.</w:t>
      </w:r>
    </w:p>
    <w:p w:rsidR="004D77CD" w:rsidRPr="00E26526" w:rsidRDefault="004D77CD" w:rsidP="00651752">
      <w:pPr>
        <w:pStyle w:val="20"/>
        <w:numPr>
          <w:ilvl w:val="0"/>
          <w:numId w:val="8"/>
        </w:numPr>
        <w:shd w:val="clear" w:color="auto" w:fill="auto"/>
        <w:tabs>
          <w:tab w:val="left" w:pos="426"/>
        </w:tabs>
        <w:spacing w:after="296" w:line="240" w:lineRule="auto"/>
        <w:jc w:val="center"/>
        <w:outlineLvl w:val="0"/>
        <w:rPr>
          <w:sz w:val="24"/>
          <w:szCs w:val="24"/>
        </w:rPr>
      </w:pPr>
      <w:r w:rsidRPr="00E26526">
        <w:rPr>
          <w:sz w:val="24"/>
          <w:szCs w:val="24"/>
        </w:rPr>
        <w:t>Порядок подачи заявок на участие в аукционе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38</w:t>
      </w:r>
      <w:r w:rsidR="005054B7">
        <w:rPr>
          <w:sz w:val="24"/>
          <w:szCs w:val="24"/>
        </w:rPr>
        <w:t>.1</w:t>
      </w:r>
      <w:r w:rsidRPr="00E26526">
        <w:rPr>
          <w:sz w:val="24"/>
          <w:szCs w:val="24"/>
        </w:rPr>
        <w:t>. Для участия в аукционе участник аукциона подает заявку на участие в аукционе в срок, который установлен аукционной документацией.</w:t>
      </w:r>
    </w:p>
    <w:p w:rsidR="004D77CD" w:rsidRPr="00E26526" w:rsidRDefault="004D77CD" w:rsidP="005054B7">
      <w:pPr>
        <w:pStyle w:val="20"/>
        <w:numPr>
          <w:ilvl w:val="0"/>
          <w:numId w:val="13"/>
        </w:numPr>
        <w:shd w:val="clear" w:color="auto" w:fill="auto"/>
        <w:tabs>
          <w:tab w:val="left" w:pos="1374"/>
        </w:tabs>
        <w:spacing w:line="240" w:lineRule="auto"/>
        <w:ind w:firstLine="709"/>
        <w:jc w:val="both"/>
        <w:rPr>
          <w:sz w:val="24"/>
          <w:szCs w:val="24"/>
        </w:rPr>
      </w:pPr>
      <w:r w:rsidRPr="00E26526">
        <w:rPr>
          <w:sz w:val="24"/>
          <w:szCs w:val="24"/>
        </w:rPr>
        <w:t>Заявка на участие в аукционе в электронной форме состоит из двух частей и цепового предложения.</w:t>
      </w:r>
    </w:p>
    <w:p w:rsidR="004D77CD" w:rsidRPr="00E26526" w:rsidRDefault="004D77CD" w:rsidP="005054B7">
      <w:pPr>
        <w:pStyle w:val="20"/>
        <w:numPr>
          <w:ilvl w:val="0"/>
          <w:numId w:val="13"/>
        </w:numPr>
        <w:shd w:val="clear" w:color="auto" w:fill="auto"/>
        <w:tabs>
          <w:tab w:val="left" w:pos="1383"/>
        </w:tabs>
        <w:spacing w:line="240" w:lineRule="auto"/>
        <w:ind w:firstLine="709"/>
        <w:jc w:val="both"/>
        <w:rPr>
          <w:sz w:val="24"/>
          <w:szCs w:val="24"/>
        </w:rPr>
      </w:pPr>
      <w:r w:rsidRPr="00E26526">
        <w:rPr>
          <w:sz w:val="24"/>
          <w:szCs w:val="24"/>
        </w:rPr>
        <w:t>Заявка па участие в аукционе в электронной форме направляется участником аукциона в электронной форме оператору электронной площадки.</w:t>
      </w:r>
    </w:p>
    <w:p w:rsidR="004D77CD" w:rsidRPr="00E26526" w:rsidRDefault="004D77CD" w:rsidP="005054B7">
      <w:pPr>
        <w:pStyle w:val="20"/>
        <w:numPr>
          <w:ilvl w:val="0"/>
          <w:numId w:val="13"/>
        </w:numPr>
        <w:shd w:val="clear" w:color="auto" w:fill="auto"/>
        <w:tabs>
          <w:tab w:val="left" w:pos="1388"/>
        </w:tabs>
        <w:spacing w:line="240" w:lineRule="auto"/>
        <w:ind w:firstLine="709"/>
        <w:jc w:val="both"/>
        <w:rPr>
          <w:sz w:val="24"/>
          <w:szCs w:val="24"/>
        </w:rPr>
      </w:pPr>
      <w:r w:rsidRPr="00E26526">
        <w:rPr>
          <w:sz w:val="24"/>
          <w:szCs w:val="24"/>
        </w:rPr>
        <w:t>Первая часть заявки на участие в аукционе в электронной форме должна содержать:</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38.4</w:t>
      </w:r>
      <w:r w:rsidR="005054B7">
        <w:rPr>
          <w:sz w:val="24"/>
          <w:szCs w:val="24"/>
        </w:rPr>
        <w:t>.1</w:t>
      </w:r>
      <w:r w:rsidRPr="00E26526">
        <w:rPr>
          <w:sz w:val="24"/>
          <w:szCs w:val="24"/>
        </w:rPr>
        <w:t>.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4D77CD" w:rsidRPr="00E26526" w:rsidRDefault="004D77CD" w:rsidP="005054B7">
      <w:pPr>
        <w:pStyle w:val="20"/>
        <w:numPr>
          <w:ilvl w:val="0"/>
          <w:numId w:val="14"/>
        </w:numPr>
        <w:shd w:val="clear" w:color="auto" w:fill="auto"/>
        <w:tabs>
          <w:tab w:val="left" w:pos="1599"/>
        </w:tabs>
        <w:spacing w:line="240" w:lineRule="auto"/>
        <w:ind w:firstLine="709"/>
        <w:jc w:val="both"/>
        <w:rPr>
          <w:sz w:val="24"/>
          <w:szCs w:val="24"/>
        </w:rPr>
      </w:pPr>
      <w:r w:rsidRPr="00E26526">
        <w:rPr>
          <w:sz w:val="24"/>
          <w:szCs w:val="24"/>
        </w:rPr>
        <w:t>При осуществлении закупки товара или закупки работы, услуги, для выполнения, оказания которых используется товар:</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па участие в аукционе в электронной форме, и такая заявка рассматривается как содержащая предложение о поставке иностранных товаров;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4D77CD" w:rsidRPr="00E26526" w:rsidRDefault="004D77CD" w:rsidP="005054B7">
      <w:pPr>
        <w:pStyle w:val="20"/>
        <w:numPr>
          <w:ilvl w:val="0"/>
          <w:numId w:val="13"/>
        </w:numPr>
        <w:shd w:val="clear" w:color="auto" w:fill="auto"/>
        <w:tabs>
          <w:tab w:val="left" w:pos="1388"/>
        </w:tabs>
        <w:spacing w:line="240" w:lineRule="auto"/>
        <w:ind w:firstLine="709"/>
        <w:jc w:val="both"/>
        <w:rPr>
          <w:sz w:val="24"/>
          <w:szCs w:val="24"/>
        </w:rPr>
      </w:pPr>
      <w:r w:rsidRPr="00E26526">
        <w:rPr>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цепе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4D77CD" w:rsidRPr="00E26526" w:rsidRDefault="004D77CD" w:rsidP="005054B7">
      <w:pPr>
        <w:pStyle w:val="20"/>
        <w:numPr>
          <w:ilvl w:val="0"/>
          <w:numId w:val="13"/>
        </w:numPr>
        <w:shd w:val="clear" w:color="auto" w:fill="auto"/>
        <w:tabs>
          <w:tab w:val="left" w:pos="1388"/>
        </w:tabs>
        <w:spacing w:line="240" w:lineRule="auto"/>
        <w:ind w:firstLine="709"/>
        <w:jc w:val="both"/>
        <w:rPr>
          <w:sz w:val="24"/>
          <w:szCs w:val="24"/>
        </w:rPr>
      </w:pPr>
      <w:r w:rsidRPr="00E26526">
        <w:rPr>
          <w:sz w:val="24"/>
          <w:szCs w:val="24"/>
        </w:rPr>
        <w:t>Вторая часть заявки на участие в аукционе в электронной форме должна содержать следующие документы и информацию:</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лип,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копии учредительных документов участника аукциона в электронной форме (для юридических лиц);</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безотзывную банковскую гарантию в качестве обеспечения заявки па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согласие субъекта персональных данных на обработку его персональных данных (для участника аукциона в электронной форме - физического лица).</w:t>
      </w:r>
    </w:p>
    <w:p w:rsidR="004D77CD" w:rsidRPr="00E26526" w:rsidRDefault="004D77CD" w:rsidP="005054B7">
      <w:pPr>
        <w:pStyle w:val="20"/>
        <w:numPr>
          <w:ilvl w:val="0"/>
          <w:numId w:val="13"/>
        </w:numPr>
        <w:shd w:val="clear" w:color="auto" w:fill="auto"/>
        <w:tabs>
          <w:tab w:val="left" w:pos="1388"/>
        </w:tabs>
        <w:spacing w:line="240" w:lineRule="auto"/>
        <w:ind w:firstLine="709"/>
        <w:jc w:val="both"/>
        <w:rPr>
          <w:sz w:val="24"/>
          <w:szCs w:val="24"/>
        </w:rPr>
      </w:pPr>
      <w:r w:rsidRPr="00E26526">
        <w:rPr>
          <w:sz w:val="24"/>
          <w:szCs w:val="24"/>
        </w:rPr>
        <w:t>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4D77CD" w:rsidRPr="00E26526" w:rsidRDefault="004D77CD" w:rsidP="005054B7">
      <w:pPr>
        <w:pStyle w:val="20"/>
        <w:numPr>
          <w:ilvl w:val="0"/>
          <w:numId w:val="13"/>
        </w:numPr>
        <w:shd w:val="clear" w:color="auto" w:fill="auto"/>
        <w:tabs>
          <w:tab w:val="left" w:pos="1388"/>
        </w:tabs>
        <w:spacing w:line="240" w:lineRule="auto"/>
        <w:ind w:firstLine="709"/>
        <w:jc w:val="both"/>
        <w:rPr>
          <w:sz w:val="24"/>
          <w:szCs w:val="24"/>
        </w:rPr>
      </w:pPr>
      <w:r w:rsidRPr="00E26526">
        <w:rPr>
          <w:sz w:val="24"/>
          <w:szCs w:val="24"/>
        </w:rPr>
        <w:t>Требовать от участника аукциона в электронной форме документы и сведения, за исключением предусмотренных настоящим Положением, нс допускается.</w:t>
      </w:r>
    </w:p>
    <w:p w:rsidR="004D77CD" w:rsidRPr="00E26526" w:rsidRDefault="004D77CD" w:rsidP="005054B7">
      <w:pPr>
        <w:pStyle w:val="20"/>
        <w:numPr>
          <w:ilvl w:val="0"/>
          <w:numId w:val="13"/>
        </w:numPr>
        <w:shd w:val="clear" w:color="auto" w:fill="auto"/>
        <w:tabs>
          <w:tab w:val="left" w:pos="1554"/>
        </w:tabs>
        <w:spacing w:line="240" w:lineRule="auto"/>
        <w:ind w:firstLine="709"/>
        <w:jc w:val="both"/>
        <w:rPr>
          <w:sz w:val="24"/>
          <w:szCs w:val="24"/>
        </w:rPr>
      </w:pPr>
      <w:r w:rsidRPr="00E26526">
        <w:rPr>
          <w:sz w:val="24"/>
          <w:szCs w:val="24"/>
        </w:rPr>
        <w:t>В случае установления недостоверности информации, содержащейся в документах, представленных участником аукциона в электронной форме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4D77CD" w:rsidRPr="00E26526" w:rsidRDefault="004D77CD" w:rsidP="005054B7">
      <w:pPr>
        <w:pStyle w:val="20"/>
        <w:numPr>
          <w:ilvl w:val="0"/>
          <w:numId w:val="13"/>
        </w:numPr>
        <w:shd w:val="clear" w:color="auto" w:fill="auto"/>
        <w:tabs>
          <w:tab w:val="left" w:pos="1554"/>
        </w:tabs>
        <w:spacing w:line="240" w:lineRule="auto"/>
        <w:ind w:firstLine="709"/>
        <w:jc w:val="both"/>
        <w:rPr>
          <w:sz w:val="24"/>
          <w:szCs w:val="24"/>
        </w:rPr>
      </w:pPr>
      <w:r w:rsidRPr="00E26526">
        <w:rPr>
          <w:sz w:val="24"/>
          <w:szCs w:val="24"/>
        </w:rPr>
        <w:t>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4D77CD" w:rsidRPr="00E26526" w:rsidRDefault="004D77CD" w:rsidP="005054B7">
      <w:pPr>
        <w:pStyle w:val="20"/>
        <w:numPr>
          <w:ilvl w:val="0"/>
          <w:numId w:val="13"/>
        </w:numPr>
        <w:shd w:val="clear" w:color="auto" w:fill="auto"/>
        <w:tabs>
          <w:tab w:val="left" w:pos="1554"/>
        </w:tabs>
        <w:spacing w:line="240" w:lineRule="auto"/>
        <w:ind w:firstLine="709"/>
        <w:jc w:val="both"/>
        <w:rPr>
          <w:sz w:val="24"/>
          <w:szCs w:val="24"/>
        </w:rPr>
      </w:pPr>
      <w:r w:rsidRPr="00E26526">
        <w:rPr>
          <w:sz w:val="24"/>
          <w:szCs w:val="24"/>
        </w:rPr>
        <w:t>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4D77CD" w:rsidRPr="00E26526" w:rsidRDefault="004D77CD" w:rsidP="005054B7">
      <w:pPr>
        <w:pStyle w:val="20"/>
        <w:numPr>
          <w:ilvl w:val="0"/>
          <w:numId w:val="13"/>
        </w:numPr>
        <w:shd w:val="clear" w:color="auto" w:fill="auto"/>
        <w:tabs>
          <w:tab w:val="left" w:pos="1554"/>
        </w:tabs>
        <w:spacing w:line="240" w:lineRule="auto"/>
        <w:ind w:firstLine="709"/>
        <w:jc w:val="both"/>
        <w:rPr>
          <w:sz w:val="24"/>
          <w:szCs w:val="24"/>
        </w:rPr>
      </w:pPr>
      <w:r w:rsidRPr="00E26526">
        <w:rPr>
          <w:sz w:val="24"/>
          <w:szCs w:val="24"/>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4D77CD" w:rsidRPr="00E26526" w:rsidRDefault="004D77CD" w:rsidP="005054B7">
      <w:pPr>
        <w:pStyle w:val="20"/>
        <w:numPr>
          <w:ilvl w:val="0"/>
          <w:numId w:val="13"/>
        </w:numPr>
        <w:shd w:val="clear" w:color="auto" w:fill="auto"/>
        <w:tabs>
          <w:tab w:val="left" w:pos="1529"/>
        </w:tabs>
        <w:spacing w:line="240" w:lineRule="auto"/>
        <w:ind w:firstLine="709"/>
        <w:jc w:val="both"/>
        <w:rPr>
          <w:sz w:val="24"/>
          <w:szCs w:val="24"/>
        </w:rPr>
      </w:pPr>
      <w:r w:rsidRPr="00E26526">
        <w:rPr>
          <w:sz w:val="24"/>
          <w:szCs w:val="24"/>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подачи данной заявки с нарушением требований, предусмотренных пунктом 38.7 настоящего Положения;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па участие в таком аукционе;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получения данной заявки после даты или времени окончания срока подачи заявок на участие в таком аукционе.</w:t>
      </w:r>
    </w:p>
    <w:p w:rsidR="004D77CD" w:rsidRPr="00E26526" w:rsidRDefault="004D77CD" w:rsidP="005054B7">
      <w:pPr>
        <w:pStyle w:val="20"/>
        <w:numPr>
          <w:ilvl w:val="0"/>
          <w:numId w:val="13"/>
        </w:numPr>
        <w:shd w:val="clear" w:color="auto" w:fill="auto"/>
        <w:tabs>
          <w:tab w:val="left" w:pos="1532"/>
        </w:tabs>
        <w:spacing w:line="240" w:lineRule="auto"/>
        <w:ind w:firstLine="709"/>
        <w:jc w:val="both"/>
        <w:rPr>
          <w:sz w:val="24"/>
          <w:szCs w:val="24"/>
        </w:rPr>
      </w:pPr>
      <w:r w:rsidRPr="00E26526">
        <w:rPr>
          <w:sz w:val="24"/>
          <w:szCs w:val="24"/>
        </w:rPr>
        <w:t>Одновременно с возвратом заявки на участие в аукционе в электронной форме в соответствии с пунктами 15.5, 15.7, 38.13 настоящего Положения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4D77CD" w:rsidRPr="00E26526" w:rsidRDefault="004D77CD" w:rsidP="005054B7">
      <w:pPr>
        <w:pStyle w:val="20"/>
        <w:numPr>
          <w:ilvl w:val="0"/>
          <w:numId w:val="13"/>
        </w:numPr>
        <w:shd w:val="clear" w:color="auto" w:fill="auto"/>
        <w:tabs>
          <w:tab w:val="left" w:pos="1532"/>
        </w:tabs>
        <w:spacing w:line="240" w:lineRule="auto"/>
        <w:ind w:firstLine="709"/>
        <w:jc w:val="both"/>
        <w:rPr>
          <w:sz w:val="24"/>
          <w:szCs w:val="24"/>
        </w:rPr>
      </w:pPr>
      <w:r w:rsidRPr="00E26526">
        <w:rPr>
          <w:sz w:val="24"/>
          <w:szCs w:val="24"/>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4D77CD" w:rsidRDefault="004D77CD" w:rsidP="005054B7">
      <w:pPr>
        <w:pStyle w:val="20"/>
        <w:numPr>
          <w:ilvl w:val="0"/>
          <w:numId w:val="13"/>
        </w:numPr>
        <w:shd w:val="clear" w:color="auto" w:fill="auto"/>
        <w:tabs>
          <w:tab w:val="left" w:pos="1529"/>
        </w:tabs>
        <w:spacing w:after="262" w:line="240" w:lineRule="auto"/>
        <w:ind w:firstLine="709"/>
        <w:jc w:val="both"/>
        <w:rPr>
          <w:sz w:val="24"/>
          <w:szCs w:val="24"/>
        </w:rPr>
      </w:pPr>
      <w:r w:rsidRPr="00E26526">
        <w:rPr>
          <w:sz w:val="24"/>
          <w:szCs w:val="24"/>
        </w:rPr>
        <w:t>В случае, если по окончании срока подачи заявок на участие в аукционе в электронной форме подана только одна заявка или не подано пи одной заявки, такой аукцион признается несостоявшимся.</w:t>
      </w:r>
    </w:p>
    <w:p w:rsidR="00C07489" w:rsidRPr="00E26526" w:rsidRDefault="00C07489" w:rsidP="00C07489">
      <w:pPr>
        <w:pStyle w:val="20"/>
        <w:shd w:val="clear" w:color="auto" w:fill="auto"/>
        <w:tabs>
          <w:tab w:val="left" w:pos="1529"/>
        </w:tabs>
        <w:spacing w:after="262" w:line="240" w:lineRule="auto"/>
        <w:jc w:val="both"/>
        <w:rPr>
          <w:sz w:val="24"/>
          <w:szCs w:val="24"/>
        </w:rPr>
      </w:pPr>
    </w:p>
    <w:p w:rsidR="004D77CD" w:rsidRPr="00E26526" w:rsidRDefault="004D77CD" w:rsidP="00651752">
      <w:pPr>
        <w:pStyle w:val="20"/>
        <w:numPr>
          <w:ilvl w:val="0"/>
          <w:numId w:val="8"/>
        </w:numPr>
        <w:shd w:val="clear" w:color="auto" w:fill="auto"/>
        <w:tabs>
          <w:tab w:val="left" w:pos="426"/>
        </w:tabs>
        <w:spacing w:line="240" w:lineRule="auto"/>
        <w:jc w:val="center"/>
        <w:outlineLvl w:val="0"/>
        <w:rPr>
          <w:sz w:val="24"/>
          <w:szCs w:val="24"/>
        </w:rPr>
      </w:pPr>
      <w:r w:rsidRPr="00E26526">
        <w:rPr>
          <w:sz w:val="24"/>
          <w:szCs w:val="24"/>
        </w:rPr>
        <w:t>Порядок рассмотрения первых частей заявок на участие в аукционе</w:t>
      </w:r>
    </w:p>
    <w:p w:rsidR="004D77CD" w:rsidRPr="00E26526" w:rsidRDefault="004D77CD" w:rsidP="00651752">
      <w:pPr>
        <w:pStyle w:val="20"/>
        <w:shd w:val="clear" w:color="auto" w:fill="auto"/>
        <w:tabs>
          <w:tab w:val="left" w:pos="426"/>
        </w:tabs>
        <w:spacing w:after="296" w:line="240" w:lineRule="auto"/>
        <w:jc w:val="center"/>
        <w:rPr>
          <w:sz w:val="24"/>
          <w:szCs w:val="24"/>
        </w:rPr>
      </w:pPr>
      <w:r w:rsidRPr="00E26526">
        <w:rPr>
          <w:sz w:val="24"/>
          <w:szCs w:val="24"/>
        </w:rPr>
        <w:t>в электронной форме</w:t>
      </w:r>
    </w:p>
    <w:p w:rsidR="004D77CD" w:rsidRPr="00E26526" w:rsidRDefault="004D77CD" w:rsidP="005054B7">
      <w:pPr>
        <w:pStyle w:val="20"/>
        <w:numPr>
          <w:ilvl w:val="1"/>
          <w:numId w:val="8"/>
        </w:numPr>
        <w:shd w:val="clear" w:color="auto" w:fill="auto"/>
        <w:tabs>
          <w:tab w:val="left" w:pos="1388"/>
        </w:tabs>
        <w:spacing w:line="240" w:lineRule="auto"/>
        <w:ind w:firstLine="709"/>
        <w:jc w:val="both"/>
        <w:rPr>
          <w:sz w:val="24"/>
          <w:szCs w:val="24"/>
        </w:rPr>
      </w:pPr>
      <w:r w:rsidRPr="00E26526">
        <w:rPr>
          <w:sz w:val="24"/>
          <w:szCs w:val="24"/>
        </w:rPr>
        <w:t>Комиссия проверяет первые части заявок на участие в аукционе в электронной форме, содержащие информацию, предусмотренную пунктом 38.4 настоящего Положения, на соответствие требованиям, установленным аукционной документацией в отношении закупаемых товаров, работ, услуг.</w:t>
      </w:r>
    </w:p>
    <w:p w:rsidR="004D77CD" w:rsidRPr="00E26526" w:rsidRDefault="004D77CD" w:rsidP="005054B7">
      <w:pPr>
        <w:pStyle w:val="20"/>
        <w:numPr>
          <w:ilvl w:val="1"/>
          <w:numId w:val="8"/>
        </w:numPr>
        <w:shd w:val="clear" w:color="auto" w:fill="auto"/>
        <w:tabs>
          <w:tab w:val="left" w:pos="1388"/>
        </w:tabs>
        <w:spacing w:line="240" w:lineRule="auto"/>
        <w:ind w:firstLine="709"/>
        <w:jc w:val="both"/>
        <w:rPr>
          <w:sz w:val="24"/>
          <w:szCs w:val="24"/>
        </w:rPr>
      </w:pPr>
      <w:r w:rsidRPr="00E26526">
        <w:rPr>
          <w:sz w:val="24"/>
          <w:szCs w:val="24"/>
        </w:rPr>
        <w:t>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4D77CD" w:rsidRPr="00E26526" w:rsidRDefault="004D77CD" w:rsidP="005054B7">
      <w:pPr>
        <w:pStyle w:val="20"/>
        <w:numPr>
          <w:ilvl w:val="1"/>
          <w:numId w:val="8"/>
        </w:numPr>
        <w:shd w:val="clear" w:color="auto" w:fill="auto"/>
        <w:tabs>
          <w:tab w:val="left" w:pos="1393"/>
        </w:tabs>
        <w:spacing w:line="240" w:lineRule="auto"/>
        <w:ind w:firstLine="709"/>
        <w:jc w:val="both"/>
        <w:rPr>
          <w:sz w:val="24"/>
          <w:szCs w:val="24"/>
        </w:rPr>
      </w:pPr>
      <w:r w:rsidRPr="00E26526">
        <w:rPr>
          <w:sz w:val="24"/>
          <w:szCs w:val="24"/>
        </w:rPr>
        <w:t>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39.4</w:t>
      </w:r>
      <w:r w:rsidR="00C07489">
        <w:rPr>
          <w:sz w:val="24"/>
          <w:szCs w:val="24"/>
        </w:rPr>
        <w:t>.</w:t>
      </w:r>
      <w:r w:rsidRPr="00E26526">
        <w:rPr>
          <w:sz w:val="24"/>
          <w:szCs w:val="24"/>
        </w:rPr>
        <w:t xml:space="preserve"> настоящего Положения.</w:t>
      </w:r>
    </w:p>
    <w:p w:rsidR="004D77CD" w:rsidRPr="00E26526" w:rsidRDefault="004D77CD" w:rsidP="005054B7">
      <w:pPr>
        <w:pStyle w:val="20"/>
        <w:numPr>
          <w:ilvl w:val="1"/>
          <w:numId w:val="8"/>
        </w:numPr>
        <w:shd w:val="clear" w:color="auto" w:fill="auto"/>
        <w:tabs>
          <w:tab w:val="left" w:pos="1383"/>
        </w:tabs>
        <w:spacing w:line="240" w:lineRule="auto"/>
        <w:ind w:firstLine="709"/>
        <w:jc w:val="both"/>
        <w:rPr>
          <w:sz w:val="24"/>
          <w:szCs w:val="24"/>
        </w:rPr>
      </w:pPr>
      <w:r w:rsidRPr="00E26526">
        <w:rPr>
          <w:sz w:val="24"/>
          <w:szCs w:val="24"/>
        </w:rPr>
        <w:t>Участник аукциона в электронной форме не допускается к участию в нем в случае: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непредоставления информации, предусмотренной пунктом 38.4</w:t>
      </w:r>
      <w:r w:rsidR="00C07489">
        <w:rPr>
          <w:sz w:val="24"/>
          <w:szCs w:val="24"/>
        </w:rPr>
        <w:t>.</w:t>
      </w:r>
      <w:r w:rsidRPr="00E26526">
        <w:rPr>
          <w:sz w:val="24"/>
          <w:szCs w:val="24"/>
        </w:rPr>
        <w:t xml:space="preserve"> настоящего Положения, или предоставления недостоверной информации;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несоответствия информации, предусмотренной пунктом 38.4</w:t>
      </w:r>
      <w:r w:rsidR="00C07489">
        <w:rPr>
          <w:sz w:val="24"/>
          <w:szCs w:val="24"/>
        </w:rPr>
        <w:t>.</w:t>
      </w:r>
      <w:r w:rsidRPr="00E26526">
        <w:rPr>
          <w:sz w:val="24"/>
          <w:szCs w:val="24"/>
        </w:rPr>
        <w:t xml:space="preserve"> настоящего Положения, требованиям аукционной документации;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указания в первой части заявки участника аукциона в электронной форме сведений о таком участнике и (или) о предлагаемой им цене договора.</w:t>
      </w:r>
    </w:p>
    <w:p w:rsidR="004D77CD" w:rsidRPr="00E26526" w:rsidRDefault="004D77CD" w:rsidP="005054B7">
      <w:pPr>
        <w:pStyle w:val="20"/>
        <w:numPr>
          <w:ilvl w:val="1"/>
          <w:numId w:val="8"/>
        </w:numPr>
        <w:shd w:val="clear" w:color="auto" w:fill="auto"/>
        <w:tabs>
          <w:tab w:val="left" w:pos="1393"/>
        </w:tabs>
        <w:spacing w:line="240" w:lineRule="auto"/>
        <w:ind w:firstLine="709"/>
        <w:jc w:val="both"/>
        <w:rPr>
          <w:sz w:val="24"/>
          <w:szCs w:val="24"/>
        </w:rPr>
      </w:pPr>
      <w:r w:rsidRPr="00E26526">
        <w:rPr>
          <w:sz w:val="24"/>
          <w:szCs w:val="24"/>
        </w:rPr>
        <w:t>Отказ в допуске к участию в аукционе в электронной форме по основаниям, не предусмотренным пунктом 39.4</w:t>
      </w:r>
      <w:r w:rsidR="00C07489">
        <w:rPr>
          <w:sz w:val="24"/>
          <w:szCs w:val="24"/>
        </w:rPr>
        <w:t>.</w:t>
      </w:r>
      <w:r w:rsidRPr="00E26526">
        <w:rPr>
          <w:sz w:val="24"/>
          <w:szCs w:val="24"/>
        </w:rPr>
        <w:t xml:space="preserve"> настоящего Положения, не допускается.</w:t>
      </w:r>
    </w:p>
    <w:p w:rsidR="004D77CD" w:rsidRPr="00E26526" w:rsidRDefault="004D77CD" w:rsidP="005054B7">
      <w:pPr>
        <w:pStyle w:val="20"/>
        <w:numPr>
          <w:ilvl w:val="1"/>
          <w:numId w:val="8"/>
        </w:numPr>
        <w:shd w:val="clear" w:color="auto" w:fill="auto"/>
        <w:tabs>
          <w:tab w:val="left" w:pos="1388"/>
        </w:tabs>
        <w:spacing w:line="240" w:lineRule="auto"/>
        <w:ind w:firstLine="709"/>
        <w:jc w:val="both"/>
        <w:rPr>
          <w:sz w:val="24"/>
          <w:szCs w:val="24"/>
        </w:rPr>
      </w:pPr>
      <w:r w:rsidRPr="00E26526">
        <w:rPr>
          <w:sz w:val="24"/>
          <w:szCs w:val="24"/>
        </w:rPr>
        <w:t>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Указанный протокол должен содержать информацию:</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дате подписания протокола;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количестве поданных заявок на участие в аукционе в электронной форме, а также дата и время регистрации каждой такой заявки;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допуске участника закупки, подавшего заявку па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4D77CD" w:rsidRPr="00E26526" w:rsidRDefault="00E3459E" w:rsidP="005054B7">
      <w:pPr>
        <w:pStyle w:val="20"/>
        <w:shd w:val="clear" w:color="auto" w:fill="auto"/>
        <w:spacing w:line="240" w:lineRule="auto"/>
        <w:ind w:firstLine="709"/>
        <w:jc w:val="both"/>
        <w:rPr>
          <w:sz w:val="24"/>
          <w:szCs w:val="24"/>
        </w:rPr>
      </w:pPr>
      <w:r w:rsidRPr="00E26526">
        <w:rPr>
          <w:sz w:val="24"/>
          <w:szCs w:val="24"/>
        </w:rPr>
        <w:t>о причинах,</w:t>
      </w:r>
      <w:r w:rsidR="004D77CD" w:rsidRPr="00E26526">
        <w:rPr>
          <w:sz w:val="24"/>
          <w:szCs w:val="24"/>
        </w:rPr>
        <w:t xml:space="preserve"> по которым аукцион в электронной форме признан несостоявшимся в случае признания его таковым.</w:t>
      </w:r>
    </w:p>
    <w:p w:rsidR="004D77CD" w:rsidRPr="00E26526" w:rsidRDefault="004D77CD" w:rsidP="005054B7">
      <w:pPr>
        <w:pStyle w:val="20"/>
        <w:numPr>
          <w:ilvl w:val="1"/>
          <w:numId w:val="8"/>
        </w:numPr>
        <w:shd w:val="clear" w:color="auto" w:fill="auto"/>
        <w:tabs>
          <w:tab w:val="left" w:pos="1378"/>
        </w:tabs>
        <w:spacing w:line="240" w:lineRule="auto"/>
        <w:ind w:firstLine="709"/>
        <w:jc w:val="both"/>
        <w:rPr>
          <w:sz w:val="24"/>
          <w:szCs w:val="24"/>
        </w:rPr>
      </w:pPr>
      <w:r w:rsidRPr="00E26526">
        <w:rPr>
          <w:sz w:val="24"/>
          <w:szCs w:val="24"/>
        </w:rPr>
        <w:t>Протокол рассмотрения первых частей заявок на участие в аукционе в электронной форме размещается Заказчиком в Единой информационной системе не позднее чем через 3 дня со дня его подписания.</w:t>
      </w:r>
    </w:p>
    <w:p w:rsidR="004D77CD" w:rsidRPr="00E26526" w:rsidRDefault="004D77CD" w:rsidP="005054B7">
      <w:pPr>
        <w:pStyle w:val="20"/>
        <w:numPr>
          <w:ilvl w:val="1"/>
          <w:numId w:val="8"/>
        </w:numPr>
        <w:shd w:val="clear" w:color="auto" w:fill="auto"/>
        <w:tabs>
          <w:tab w:val="left" w:pos="1388"/>
        </w:tabs>
        <w:spacing w:line="240" w:lineRule="auto"/>
        <w:ind w:firstLine="709"/>
        <w:jc w:val="both"/>
        <w:rPr>
          <w:sz w:val="24"/>
          <w:szCs w:val="24"/>
        </w:rPr>
      </w:pPr>
      <w:r w:rsidRPr="00E26526">
        <w:rPr>
          <w:sz w:val="24"/>
          <w:szCs w:val="24"/>
        </w:rPr>
        <w:t>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4D77CD" w:rsidRPr="00E26526" w:rsidRDefault="004D77CD" w:rsidP="005054B7">
      <w:pPr>
        <w:pStyle w:val="20"/>
        <w:numPr>
          <w:ilvl w:val="1"/>
          <w:numId w:val="8"/>
        </w:numPr>
        <w:shd w:val="clear" w:color="auto" w:fill="auto"/>
        <w:tabs>
          <w:tab w:val="left" w:pos="1388"/>
        </w:tabs>
        <w:spacing w:line="240" w:lineRule="auto"/>
        <w:ind w:firstLine="709"/>
        <w:jc w:val="both"/>
        <w:rPr>
          <w:sz w:val="24"/>
          <w:szCs w:val="24"/>
        </w:rPr>
      </w:pPr>
      <w:r w:rsidRPr="00E26526">
        <w:rPr>
          <w:sz w:val="24"/>
          <w:szCs w:val="24"/>
        </w:rPr>
        <w:t>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p>
    <w:p w:rsidR="004D77CD" w:rsidRPr="00E26526" w:rsidRDefault="004D77CD" w:rsidP="005054B7">
      <w:pPr>
        <w:pStyle w:val="20"/>
        <w:shd w:val="clear" w:color="auto" w:fill="auto"/>
        <w:spacing w:after="262" w:line="240" w:lineRule="auto"/>
        <w:ind w:firstLine="709"/>
        <w:jc w:val="both"/>
        <w:rPr>
          <w:sz w:val="24"/>
          <w:szCs w:val="24"/>
        </w:rPr>
      </w:pPr>
      <w:r w:rsidRPr="00E26526">
        <w:rPr>
          <w:sz w:val="24"/>
          <w:szCs w:val="24"/>
        </w:rPr>
        <w:t>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4D77CD" w:rsidRPr="00E26526" w:rsidRDefault="004D77CD" w:rsidP="005204FA">
      <w:pPr>
        <w:pStyle w:val="20"/>
        <w:numPr>
          <w:ilvl w:val="0"/>
          <w:numId w:val="8"/>
        </w:numPr>
        <w:shd w:val="clear" w:color="auto" w:fill="auto"/>
        <w:tabs>
          <w:tab w:val="left" w:pos="426"/>
        </w:tabs>
        <w:spacing w:after="245" w:line="240" w:lineRule="auto"/>
        <w:jc w:val="center"/>
        <w:outlineLvl w:val="0"/>
        <w:rPr>
          <w:sz w:val="24"/>
          <w:szCs w:val="24"/>
        </w:rPr>
      </w:pPr>
      <w:r w:rsidRPr="00E26526">
        <w:rPr>
          <w:sz w:val="24"/>
          <w:szCs w:val="24"/>
        </w:rPr>
        <w:t>Порядок проведения аукциона в электронной форме</w:t>
      </w:r>
    </w:p>
    <w:p w:rsidR="004D77CD" w:rsidRPr="00E26526" w:rsidRDefault="004D77CD" w:rsidP="005054B7">
      <w:pPr>
        <w:pStyle w:val="20"/>
        <w:numPr>
          <w:ilvl w:val="1"/>
          <w:numId w:val="8"/>
        </w:numPr>
        <w:shd w:val="clear" w:color="auto" w:fill="auto"/>
        <w:tabs>
          <w:tab w:val="left" w:pos="1441"/>
        </w:tabs>
        <w:spacing w:line="240" w:lineRule="auto"/>
        <w:ind w:firstLine="709"/>
        <w:jc w:val="both"/>
        <w:rPr>
          <w:sz w:val="24"/>
          <w:szCs w:val="24"/>
        </w:rPr>
      </w:pPr>
      <w:r w:rsidRPr="00E26526">
        <w:rPr>
          <w:sz w:val="24"/>
          <w:szCs w:val="24"/>
        </w:rPr>
        <w:t>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4D77CD" w:rsidRPr="00E26526" w:rsidRDefault="004D77CD" w:rsidP="005054B7">
      <w:pPr>
        <w:pStyle w:val="20"/>
        <w:numPr>
          <w:ilvl w:val="1"/>
          <w:numId w:val="8"/>
        </w:numPr>
        <w:shd w:val="clear" w:color="auto" w:fill="auto"/>
        <w:tabs>
          <w:tab w:val="left" w:pos="1441"/>
        </w:tabs>
        <w:spacing w:line="240" w:lineRule="auto"/>
        <w:ind w:firstLine="709"/>
        <w:jc w:val="both"/>
        <w:rPr>
          <w:sz w:val="24"/>
          <w:szCs w:val="24"/>
        </w:rPr>
      </w:pPr>
      <w:r w:rsidRPr="00E26526">
        <w:rPr>
          <w:sz w:val="24"/>
          <w:szCs w:val="24"/>
        </w:rPr>
        <w:t>Аукцион в электронной форме проводится на электронной площадке в указанный в извещении о его проведении и определенный в соответствии с пунктом 40.3</w:t>
      </w:r>
      <w:r w:rsidR="00C07489">
        <w:rPr>
          <w:sz w:val="24"/>
          <w:szCs w:val="24"/>
        </w:rPr>
        <w:t>.</w:t>
      </w:r>
      <w:r w:rsidRPr="00E26526">
        <w:rPr>
          <w:sz w:val="24"/>
          <w:szCs w:val="24"/>
        </w:rPr>
        <w:t xml:space="preserve"> настоящего Положения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4D77CD" w:rsidRPr="00E26526" w:rsidRDefault="004D77CD" w:rsidP="005054B7">
      <w:pPr>
        <w:pStyle w:val="20"/>
        <w:numPr>
          <w:ilvl w:val="1"/>
          <w:numId w:val="8"/>
        </w:numPr>
        <w:shd w:val="clear" w:color="auto" w:fill="auto"/>
        <w:tabs>
          <w:tab w:val="left" w:pos="1441"/>
        </w:tabs>
        <w:spacing w:line="240" w:lineRule="auto"/>
        <w:ind w:firstLine="709"/>
        <w:jc w:val="both"/>
        <w:rPr>
          <w:sz w:val="24"/>
          <w:szCs w:val="24"/>
        </w:rPr>
      </w:pPr>
      <w:r w:rsidRPr="00E26526">
        <w:rPr>
          <w:sz w:val="24"/>
          <w:szCs w:val="24"/>
        </w:rPr>
        <w:t>Днем проведения аукциона в электронной форме является рабочий день, следующий после истечения 2 дней с даты окончания срока рассмотрения заявок на участие в аукционе в электронной форме.</w:t>
      </w:r>
    </w:p>
    <w:p w:rsidR="004D77CD" w:rsidRPr="00E26526" w:rsidRDefault="004D77CD" w:rsidP="005054B7">
      <w:pPr>
        <w:pStyle w:val="20"/>
        <w:numPr>
          <w:ilvl w:val="1"/>
          <w:numId w:val="8"/>
        </w:numPr>
        <w:shd w:val="clear" w:color="auto" w:fill="auto"/>
        <w:tabs>
          <w:tab w:val="left" w:pos="1441"/>
        </w:tabs>
        <w:spacing w:line="240" w:lineRule="auto"/>
        <w:ind w:firstLine="709"/>
        <w:jc w:val="both"/>
        <w:rPr>
          <w:sz w:val="24"/>
          <w:szCs w:val="24"/>
        </w:rPr>
      </w:pPr>
      <w:r w:rsidRPr="00E26526">
        <w:rPr>
          <w:sz w:val="24"/>
          <w:szCs w:val="24"/>
        </w:rPr>
        <w:t>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4D77CD" w:rsidRPr="00E26526" w:rsidRDefault="004D77CD" w:rsidP="005054B7">
      <w:pPr>
        <w:pStyle w:val="20"/>
        <w:numPr>
          <w:ilvl w:val="1"/>
          <w:numId w:val="8"/>
        </w:numPr>
        <w:shd w:val="clear" w:color="auto" w:fill="auto"/>
        <w:tabs>
          <w:tab w:val="left" w:pos="1441"/>
        </w:tabs>
        <w:spacing w:line="240" w:lineRule="auto"/>
        <w:ind w:firstLine="709"/>
        <w:jc w:val="both"/>
        <w:rPr>
          <w:sz w:val="24"/>
          <w:szCs w:val="24"/>
        </w:rPr>
      </w:pPr>
      <w:r w:rsidRPr="00E26526">
        <w:rPr>
          <w:sz w:val="24"/>
          <w:szCs w:val="24"/>
        </w:rPr>
        <w:t>Если в случае, предусмотренном пунктом 36.3</w:t>
      </w:r>
      <w:r w:rsidR="00C07489">
        <w:rPr>
          <w:sz w:val="24"/>
          <w:szCs w:val="24"/>
        </w:rPr>
        <w:t>.</w:t>
      </w:r>
      <w:r w:rsidRPr="00E26526">
        <w:rPr>
          <w:sz w:val="24"/>
          <w:szCs w:val="24"/>
        </w:rPr>
        <w:t xml:space="preserve"> настоящего Положения,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rsidR="004D77CD" w:rsidRPr="00E26526" w:rsidRDefault="004D77CD" w:rsidP="005054B7">
      <w:pPr>
        <w:pStyle w:val="20"/>
        <w:numPr>
          <w:ilvl w:val="1"/>
          <w:numId w:val="8"/>
        </w:numPr>
        <w:shd w:val="clear" w:color="auto" w:fill="auto"/>
        <w:tabs>
          <w:tab w:val="left" w:pos="1441"/>
        </w:tabs>
        <w:spacing w:line="240" w:lineRule="auto"/>
        <w:ind w:firstLine="709"/>
        <w:jc w:val="both"/>
        <w:rPr>
          <w:sz w:val="24"/>
          <w:szCs w:val="24"/>
        </w:rPr>
      </w:pPr>
      <w:r w:rsidRPr="00E26526">
        <w:rPr>
          <w:sz w:val="24"/>
          <w:szCs w:val="24"/>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4D77CD" w:rsidRPr="00E26526" w:rsidRDefault="004D77CD" w:rsidP="005054B7">
      <w:pPr>
        <w:pStyle w:val="20"/>
        <w:numPr>
          <w:ilvl w:val="1"/>
          <w:numId w:val="8"/>
        </w:numPr>
        <w:shd w:val="clear" w:color="auto" w:fill="auto"/>
        <w:tabs>
          <w:tab w:val="left" w:pos="1441"/>
        </w:tabs>
        <w:spacing w:line="240" w:lineRule="auto"/>
        <w:ind w:firstLine="709"/>
        <w:jc w:val="both"/>
        <w:rPr>
          <w:sz w:val="24"/>
          <w:szCs w:val="24"/>
        </w:rPr>
      </w:pPr>
      <w:r w:rsidRPr="00E26526">
        <w:rPr>
          <w:sz w:val="24"/>
          <w:szCs w:val="24"/>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4D77CD" w:rsidRPr="00E26526" w:rsidRDefault="004D77CD" w:rsidP="005054B7">
      <w:pPr>
        <w:pStyle w:val="20"/>
        <w:numPr>
          <w:ilvl w:val="1"/>
          <w:numId w:val="8"/>
        </w:numPr>
        <w:shd w:val="clear" w:color="auto" w:fill="auto"/>
        <w:tabs>
          <w:tab w:val="left" w:pos="701"/>
        </w:tabs>
        <w:spacing w:line="240" w:lineRule="auto"/>
        <w:ind w:firstLine="709"/>
        <w:jc w:val="both"/>
        <w:rPr>
          <w:sz w:val="24"/>
          <w:szCs w:val="24"/>
        </w:rPr>
      </w:pPr>
      <w:r w:rsidRPr="00E26526">
        <w:rPr>
          <w:sz w:val="24"/>
          <w:szCs w:val="24"/>
        </w:rPr>
        <w:t>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пунктом 40.9 настоящего Положения.</w:t>
      </w:r>
    </w:p>
    <w:p w:rsidR="004D77CD" w:rsidRPr="00E26526" w:rsidRDefault="004D77CD" w:rsidP="005054B7">
      <w:pPr>
        <w:pStyle w:val="20"/>
        <w:numPr>
          <w:ilvl w:val="1"/>
          <w:numId w:val="8"/>
        </w:numPr>
        <w:shd w:val="clear" w:color="auto" w:fill="auto"/>
        <w:tabs>
          <w:tab w:val="left" w:pos="1501"/>
        </w:tabs>
        <w:spacing w:line="240" w:lineRule="auto"/>
        <w:ind w:firstLine="709"/>
        <w:jc w:val="both"/>
        <w:rPr>
          <w:sz w:val="24"/>
          <w:szCs w:val="24"/>
        </w:rPr>
      </w:pPr>
      <w:r w:rsidRPr="00E26526">
        <w:rPr>
          <w:sz w:val="24"/>
          <w:szCs w:val="24"/>
        </w:rPr>
        <w:t>При проведении аукциона в электронной форме его участники подают предложения о цене договора с учетом следующих требований: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4D77CD" w:rsidRPr="00E26526" w:rsidRDefault="004D77CD" w:rsidP="005054B7">
      <w:pPr>
        <w:pStyle w:val="20"/>
        <w:numPr>
          <w:ilvl w:val="1"/>
          <w:numId w:val="8"/>
        </w:numPr>
        <w:shd w:val="clear" w:color="auto" w:fill="auto"/>
        <w:tabs>
          <w:tab w:val="left" w:pos="1627"/>
        </w:tabs>
        <w:spacing w:line="240" w:lineRule="auto"/>
        <w:ind w:firstLine="709"/>
        <w:jc w:val="both"/>
        <w:rPr>
          <w:sz w:val="24"/>
          <w:szCs w:val="24"/>
        </w:rPr>
      </w:pPr>
      <w:r w:rsidRPr="00E26526">
        <w:rPr>
          <w:sz w:val="24"/>
          <w:szCs w:val="24"/>
        </w:rPr>
        <w:t>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40.11</w:t>
      </w:r>
      <w:r w:rsidR="00C07489">
        <w:rPr>
          <w:sz w:val="24"/>
          <w:szCs w:val="24"/>
        </w:rPr>
        <w:t>.</w:t>
      </w:r>
      <w:r w:rsidRPr="00E26526">
        <w:rPr>
          <w:sz w:val="24"/>
          <w:szCs w:val="24"/>
        </w:rPr>
        <w:t xml:space="preserve"> настоящего Положения.</w:t>
      </w:r>
    </w:p>
    <w:p w:rsidR="004D77CD" w:rsidRPr="00E26526" w:rsidRDefault="004D77CD" w:rsidP="005054B7">
      <w:pPr>
        <w:pStyle w:val="20"/>
        <w:numPr>
          <w:ilvl w:val="1"/>
          <w:numId w:val="8"/>
        </w:numPr>
        <w:shd w:val="clear" w:color="auto" w:fill="auto"/>
        <w:tabs>
          <w:tab w:val="left" w:pos="1527"/>
        </w:tabs>
        <w:spacing w:line="240" w:lineRule="auto"/>
        <w:ind w:firstLine="709"/>
        <w:jc w:val="both"/>
        <w:rPr>
          <w:sz w:val="24"/>
          <w:szCs w:val="24"/>
        </w:rPr>
      </w:pPr>
      <w:r w:rsidRPr="00E26526">
        <w:rPr>
          <w:sz w:val="24"/>
          <w:szCs w:val="24"/>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4D77CD" w:rsidRPr="00E26526" w:rsidRDefault="004D77CD" w:rsidP="005054B7">
      <w:pPr>
        <w:pStyle w:val="20"/>
        <w:numPr>
          <w:ilvl w:val="1"/>
          <w:numId w:val="8"/>
        </w:numPr>
        <w:shd w:val="clear" w:color="auto" w:fill="auto"/>
        <w:tabs>
          <w:tab w:val="left" w:pos="1522"/>
        </w:tabs>
        <w:spacing w:line="240" w:lineRule="auto"/>
        <w:ind w:firstLine="709"/>
        <w:jc w:val="both"/>
        <w:rPr>
          <w:sz w:val="24"/>
          <w:szCs w:val="24"/>
        </w:rPr>
      </w:pPr>
      <w:r w:rsidRPr="00E26526">
        <w:rPr>
          <w:sz w:val="24"/>
          <w:szCs w:val="24"/>
        </w:rPr>
        <w:t>В течение десяти минут с момента завершения в соответствии с пунктом 40.11</w:t>
      </w:r>
      <w:r w:rsidR="00C07489">
        <w:rPr>
          <w:sz w:val="24"/>
          <w:szCs w:val="24"/>
        </w:rPr>
        <w:t>.</w:t>
      </w:r>
      <w:r w:rsidRPr="00E26526">
        <w:rPr>
          <w:sz w:val="24"/>
          <w:szCs w:val="24"/>
        </w:rPr>
        <w:t xml:space="preserve"> настоящего Положения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40.9 настоящего Положения.</w:t>
      </w:r>
    </w:p>
    <w:p w:rsidR="004D77CD" w:rsidRPr="00E26526" w:rsidRDefault="004D77CD" w:rsidP="005054B7">
      <w:pPr>
        <w:pStyle w:val="20"/>
        <w:numPr>
          <w:ilvl w:val="1"/>
          <w:numId w:val="8"/>
        </w:numPr>
        <w:shd w:val="clear" w:color="auto" w:fill="auto"/>
        <w:tabs>
          <w:tab w:val="left" w:pos="1627"/>
        </w:tabs>
        <w:spacing w:line="240" w:lineRule="auto"/>
        <w:ind w:firstLine="709"/>
        <w:jc w:val="both"/>
        <w:rPr>
          <w:sz w:val="24"/>
          <w:szCs w:val="24"/>
        </w:rPr>
      </w:pPr>
      <w:r w:rsidRPr="00E26526">
        <w:rPr>
          <w:sz w:val="24"/>
          <w:szCs w:val="24"/>
        </w:rPr>
        <w:t>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4D77CD" w:rsidRPr="00E26526" w:rsidRDefault="004D77CD" w:rsidP="005054B7">
      <w:pPr>
        <w:pStyle w:val="20"/>
        <w:numPr>
          <w:ilvl w:val="1"/>
          <w:numId w:val="8"/>
        </w:numPr>
        <w:shd w:val="clear" w:color="auto" w:fill="auto"/>
        <w:tabs>
          <w:tab w:val="left" w:pos="1537"/>
        </w:tabs>
        <w:spacing w:line="240" w:lineRule="auto"/>
        <w:ind w:firstLine="709"/>
        <w:jc w:val="both"/>
        <w:rPr>
          <w:sz w:val="24"/>
          <w:szCs w:val="24"/>
        </w:rPr>
      </w:pPr>
      <w:r w:rsidRPr="00E26526">
        <w:rPr>
          <w:sz w:val="24"/>
          <w:szCs w:val="24"/>
        </w:rPr>
        <w:t>В случае проведения в соответствии с пунктом 40.5</w:t>
      </w:r>
      <w:r w:rsidR="00C07489">
        <w:rPr>
          <w:sz w:val="24"/>
          <w:szCs w:val="24"/>
        </w:rPr>
        <w:t>.</w:t>
      </w:r>
      <w:r w:rsidRPr="00E26526">
        <w:rPr>
          <w:sz w:val="24"/>
          <w:szCs w:val="24"/>
        </w:rPr>
        <w:t xml:space="preserve"> настоящего Положения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4D77CD" w:rsidRPr="00E26526" w:rsidRDefault="004D77CD" w:rsidP="005054B7">
      <w:pPr>
        <w:pStyle w:val="20"/>
        <w:numPr>
          <w:ilvl w:val="1"/>
          <w:numId w:val="8"/>
        </w:numPr>
        <w:shd w:val="clear" w:color="auto" w:fill="auto"/>
        <w:tabs>
          <w:tab w:val="left" w:pos="1680"/>
        </w:tabs>
        <w:spacing w:line="240" w:lineRule="auto"/>
        <w:ind w:firstLine="709"/>
        <w:jc w:val="both"/>
        <w:rPr>
          <w:sz w:val="24"/>
          <w:szCs w:val="24"/>
        </w:rPr>
      </w:pPr>
      <w:r w:rsidRPr="00E26526">
        <w:rPr>
          <w:sz w:val="24"/>
          <w:szCs w:val="24"/>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w:t>
      </w:r>
      <w:r w:rsidR="00D84765">
        <w:rPr>
          <w:sz w:val="24"/>
          <w:szCs w:val="24"/>
        </w:rPr>
        <w:t>акого аукциона и ранжированные п</w:t>
      </w:r>
      <w:r w:rsidRPr="00E26526">
        <w:rPr>
          <w:sz w:val="24"/>
          <w:szCs w:val="24"/>
        </w:rPr>
        <w:t>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4D77CD" w:rsidRPr="00E26526" w:rsidRDefault="004D77CD" w:rsidP="005054B7">
      <w:pPr>
        <w:pStyle w:val="20"/>
        <w:numPr>
          <w:ilvl w:val="1"/>
          <w:numId w:val="8"/>
        </w:numPr>
        <w:shd w:val="clear" w:color="auto" w:fill="auto"/>
        <w:tabs>
          <w:tab w:val="left" w:pos="1532"/>
        </w:tabs>
        <w:spacing w:line="240" w:lineRule="auto"/>
        <w:ind w:firstLine="709"/>
        <w:jc w:val="both"/>
        <w:rPr>
          <w:sz w:val="24"/>
          <w:szCs w:val="24"/>
        </w:rPr>
      </w:pPr>
      <w:r w:rsidRPr="00E26526">
        <w:rPr>
          <w:sz w:val="24"/>
          <w:szCs w:val="24"/>
        </w:rPr>
        <w:t>В течение одного часа после размещения протокола, указанного в пункте 40.15</w:t>
      </w:r>
      <w:r w:rsidR="00C07489">
        <w:rPr>
          <w:sz w:val="24"/>
          <w:szCs w:val="24"/>
        </w:rPr>
        <w:t>.</w:t>
      </w:r>
      <w:r w:rsidRPr="00E26526">
        <w:rPr>
          <w:sz w:val="24"/>
          <w:szCs w:val="24"/>
        </w:rPr>
        <w:t xml:space="preserve"> настоящего Положения, оператор электронной площадки направляет Заказчику указанный протокол и вторые части заявок на участие в таком аукционе, поданные его участниками.</w:t>
      </w:r>
    </w:p>
    <w:p w:rsidR="004D77CD" w:rsidRPr="00E26526" w:rsidRDefault="004D77CD" w:rsidP="005054B7">
      <w:pPr>
        <w:pStyle w:val="20"/>
        <w:numPr>
          <w:ilvl w:val="1"/>
          <w:numId w:val="8"/>
        </w:numPr>
        <w:shd w:val="clear" w:color="auto" w:fill="auto"/>
        <w:tabs>
          <w:tab w:val="left" w:pos="1537"/>
        </w:tabs>
        <w:spacing w:line="240" w:lineRule="auto"/>
        <w:ind w:firstLine="709"/>
        <w:jc w:val="both"/>
        <w:rPr>
          <w:sz w:val="24"/>
          <w:szCs w:val="24"/>
        </w:rPr>
      </w:pPr>
      <w:r w:rsidRPr="00E26526">
        <w:rPr>
          <w:sz w:val="24"/>
          <w:szCs w:val="24"/>
        </w:rPr>
        <w:t>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пунктом 40.7 настоящего Положения,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4D77CD" w:rsidRPr="00E26526" w:rsidRDefault="004D77CD" w:rsidP="005054B7">
      <w:pPr>
        <w:pStyle w:val="20"/>
        <w:numPr>
          <w:ilvl w:val="1"/>
          <w:numId w:val="8"/>
        </w:numPr>
        <w:shd w:val="clear" w:color="auto" w:fill="auto"/>
        <w:tabs>
          <w:tab w:val="left" w:pos="1532"/>
        </w:tabs>
        <w:spacing w:line="240" w:lineRule="auto"/>
        <w:ind w:firstLine="709"/>
        <w:jc w:val="both"/>
        <w:rPr>
          <w:sz w:val="24"/>
          <w:szCs w:val="24"/>
        </w:rPr>
      </w:pPr>
      <w:r w:rsidRPr="00E26526">
        <w:rPr>
          <w:sz w:val="24"/>
          <w:szCs w:val="24"/>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такой аукцион проводится до достижения цены договора не более чем 1 млн. рублей;</w:t>
      </w:r>
    </w:p>
    <w:p w:rsidR="004D77CD" w:rsidRPr="00E26526" w:rsidRDefault="004D77CD" w:rsidP="00C07489">
      <w:pPr>
        <w:pStyle w:val="20"/>
        <w:shd w:val="clear" w:color="auto" w:fill="auto"/>
        <w:spacing w:line="240" w:lineRule="auto"/>
        <w:ind w:firstLine="709"/>
        <w:jc w:val="both"/>
        <w:rPr>
          <w:sz w:val="24"/>
          <w:szCs w:val="24"/>
        </w:rPr>
      </w:pPr>
      <w:r w:rsidRPr="00E26526">
        <w:rPr>
          <w:sz w:val="24"/>
          <w:szCs w:val="24"/>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4D77CD" w:rsidRDefault="004D77CD" w:rsidP="00C07489">
      <w:pPr>
        <w:pStyle w:val="20"/>
        <w:shd w:val="clear" w:color="auto" w:fill="auto"/>
        <w:spacing w:line="240" w:lineRule="auto"/>
        <w:ind w:firstLine="709"/>
        <w:jc w:val="both"/>
        <w:rPr>
          <w:sz w:val="24"/>
          <w:szCs w:val="24"/>
        </w:rPr>
      </w:pPr>
      <w:r w:rsidRPr="00E26526">
        <w:rPr>
          <w:sz w:val="24"/>
          <w:szCs w:val="24"/>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C07489" w:rsidRPr="00E26526" w:rsidRDefault="00C07489" w:rsidP="00C07489">
      <w:pPr>
        <w:pStyle w:val="20"/>
        <w:shd w:val="clear" w:color="auto" w:fill="auto"/>
        <w:spacing w:line="240" w:lineRule="auto"/>
        <w:ind w:firstLine="709"/>
        <w:jc w:val="both"/>
        <w:rPr>
          <w:sz w:val="24"/>
          <w:szCs w:val="24"/>
        </w:rPr>
      </w:pPr>
    </w:p>
    <w:p w:rsidR="004D77CD" w:rsidRPr="00E26526" w:rsidRDefault="004D77CD" w:rsidP="00C07489">
      <w:pPr>
        <w:pStyle w:val="20"/>
        <w:numPr>
          <w:ilvl w:val="0"/>
          <w:numId w:val="8"/>
        </w:numPr>
        <w:shd w:val="clear" w:color="auto" w:fill="auto"/>
        <w:tabs>
          <w:tab w:val="left" w:pos="426"/>
        </w:tabs>
        <w:spacing w:line="240" w:lineRule="auto"/>
        <w:jc w:val="center"/>
        <w:outlineLvl w:val="0"/>
        <w:rPr>
          <w:sz w:val="24"/>
          <w:szCs w:val="24"/>
        </w:rPr>
      </w:pPr>
      <w:r w:rsidRPr="00E26526">
        <w:rPr>
          <w:sz w:val="24"/>
          <w:szCs w:val="24"/>
        </w:rPr>
        <w:t>Порядок рассмотрения вторых частей заявок на участие в аукционе в</w:t>
      </w:r>
    </w:p>
    <w:p w:rsidR="004D77CD" w:rsidRDefault="004D77CD" w:rsidP="00C07489">
      <w:pPr>
        <w:pStyle w:val="20"/>
        <w:shd w:val="clear" w:color="auto" w:fill="auto"/>
        <w:tabs>
          <w:tab w:val="left" w:pos="426"/>
        </w:tabs>
        <w:spacing w:line="240" w:lineRule="auto"/>
        <w:jc w:val="center"/>
        <w:rPr>
          <w:sz w:val="24"/>
          <w:szCs w:val="24"/>
        </w:rPr>
      </w:pPr>
      <w:r w:rsidRPr="00E26526">
        <w:rPr>
          <w:sz w:val="24"/>
          <w:szCs w:val="24"/>
        </w:rPr>
        <w:t>электронной форме</w:t>
      </w:r>
    </w:p>
    <w:p w:rsidR="00C07489" w:rsidRPr="00E26526" w:rsidRDefault="00C07489" w:rsidP="00C07489">
      <w:pPr>
        <w:pStyle w:val="20"/>
        <w:shd w:val="clear" w:color="auto" w:fill="auto"/>
        <w:tabs>
          <w:tab w:val="left" w:pos="426"/>
        </w:tabs>
        <w:spacing w:line="240" w:lineRule="auto"/>
        <w:jc w:val="center"/>
        <w:rPr>
          <w:sz w:val="24"/>
          <w:szCs w:val="24"/>
        </w:rPr>
      </w:pPr>
    </w:p>
    <w:p w:rsidR="004D77CD" w:rsidRPr="00E26526" w:rsidRDefault="004D77CD" w:rsidP="00C07489">
      <w:pPr>
        <w:pStyle w:val="20"/>
        <w:numPr>
          <w:ilvl w:val="1"/>
          <w:numId w:val="8"/>
        </w:numPr>
        <w:shd w:val="clear" w:color="auto" w:fill="auto"/>
        <w:tabs>
          <w:tab w:val="left" w:pos="1396"/>
        </w:tabs>
        <w:spacing w:line="240" w:lineRule="auto"/>
        <w:ind w:firstLine="709"/>
        <w:jc w:val="both"/>
        <w:rPr>
          <w:sz w:val="24"/>
          <w:szCs w:val="24"/>
        </w:rPr>
      </w:pPr>
      <w:r w:rsidRPr="00E26526">
        <w:rPr>
          <w:sz w:val="24"/>
          <w:szCs w:val="24"/>
        </w:rPr>
        <w:t>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и настоящим Положением.</w:t>
      </w:r>
    </w:p>
    <w:p w:rsidR="004D77CD" w:rsidRPr="00E26526" w:rsidRDefault="004D77CD" w:rsidP="00C07489">
      <w:pPr>
        <w:pStyle w:val="20"/>
        <w:numPr>
          <w:ilvl w:val="1"/>
          <w:numId w:val="8"/>
        </w:numPr>
        <w:shd w:val="clear" w:color="auto" w:fill="auto"/>
        <w:tabs>
          <w:tab w:val="left" w:pos="1396"/>
        </w:tabs>
        <w:spacing w:line="240" w:lineRule="auto"/>
        <w:ind w:firstLine="709"/>
        <w:jc w:val="both"/>
        <w:rPr>
          <w:sz w:val="24"/>
          <w:szCs w:val="24"/>
        </w:rPr>
      </w:pPr>
      <w:r w:rsidRPr="00E26526">
        <w:rPr>
          <w:sz w:val="24"/>
          <w:szCs w:val="24"/>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rsidR="004D77CD" w:rsidRPr="00E26526" w:rsidRDefault="004D77CD" w:rsidP="005054B7">
      <w:pPr>
        <w:pStyle w:val="20"/>
        <w:numPr>
          <w:ilvl w:val="1"/>
          <w:numId w:val="8"/>
        </w:numPr>
        <w:shd w:val="clear" w:color="auto" w:fill="auto"/>
        <w:tabs>
          <w:tab w:val="left" w:pos="1396"/>
        </w:tabs>
        <w:spacing w:line="240" w:lineRule="auto"/>
        <w:ind w:firstLine="709"/>
        <w:jc w:val="both"/>
        <w:rPr>
          <w:sz w:val="24"/>
          <w:szCs w:val="24"/>
        </w:rPr>
      </w:pPr>
      <w:r w:rsidRPr="00E26526">
        <w:rPr>
          <w:sz w:val="24"/>
          <w:szCs w:val="24"/>
        </w:rPr>
        <w:t>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пунктом 40.15</w:t>
      </w:r>
      <w:r w:rsidR="00C07489">
        <w:rPr>
          <w:sz w:val="24"/>
          <w:szCs w:val="24"/>
        </w:rPr>
        <w:t>.</w:t>
      </w:r>
      <w:r w:rsidRPr="00E26526">
        <w:rPr>
          <w:sz w:val="24"/>
          <w:szCs w:val="24"/>
        </w:rPr>
        <w:t xml:space="preserve"> настоящего Положения.</w:t>
      </w:r>
    </w:p>
    <w:p w:rsidR="004D77CD" w:rsidRPr="00E26526" w:rsidRDefault="004D77CD" w:rsidP="005054B7">
      <w:pPr>
        <w:pStyle w:val="20"/>
        <w:numPr>
          <w:ilvl w:val="1"/>
          <w:numId w:val="8"/>
        </w:numPr>
        <w:shd w:val="clear" w:color="auto" w:fill="auto"/>
        <w:tabs>
          <w:tab w:val="left" w:pos="1396"/>
        </w:tabs>
        <w:spacing w:line="240" w:lineRule="auto"/>
        <w:ind w:firstLine="709"/>
        <w:jc w:val="both"/>
        <w:rPr>
          <w:sz w:val="24"/>
          <w:szCs w:val="24"/>
        </w:rPr>
      </w:pPr>
      <w:r w:rsidRPr="00E26526">
        <w:rPr>
          <w:sz w:val="24"/>
          <w:szCs w:val="24"/>
        </w:rPr>
        <w:t>Срок рассмотрения вторых частей заявок на участие в аукционе в электронной форме не может превышать 3 рабочих дня с даты размещения па электронной площадке протокола сопоставления ценовых предложений.</w:t>
      </w:r>
    </w:p>
    <w:p w:rsidR="004D77CD" w:rsidRPr="00E26526" w:rsidRDefault="004D77CD" w:rsidP="005054B7">
      <w:pPr>
        <w:pStyle w:val="20"/>
        <w:numPr>
          <w:ilvl w:val="1"/>
          <w:numId w:val="8"/>
        </w:numPr>
        <w:shd w:val="clear" w:color="auto" w:fill="auto"/>
        <w:tabs>
          <w:tab w:val="left" w:pos="1396"/>
        </w:tabs>
        <w:spacing w:line="240" w:lineRule="auto"/>
        <w:ind w:firstLine="709"/>
        <w:jc w:val="both"/>
        <w:rPr>
          <w:sz w:val="24"/>
          <w:szCs w:val="24"/>
        </w:rPr>
      </w:pPr>
      <w:r w:rsidRPr="00E26526">
        <w:rPr>
          <w:sz w:val="24"/>
          <w:szCs w:val="24"/>
        </w:rPr>
        <w:t>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непредставления документов и информации, предусмотренных пунктами 38.4</w:t>
      </w:r>
      <w:r w:rsidR="00C07489">
        <w:rPr>
          <w:sz w:val="24"/>
          <w:szCs w:val="24"/>
        </w:rPr>
        <w:t>.</w:t>
      </w:r>
      <w:r w:rsidRPr="00E26526">
        <w:rPr>
          <w:sz w:val="24"/>
          <w:szCs w:val="24"/>
        </w:rPr>
        <w:t xml:space="preserve"> и 38.6</w:t>
      </w:r>
      <w:r w:rsidR="00C07489">
        <w:rPr>
          <w:sz w:val="24"/>
          <w:szCs w:val="24"/>
        </w:rPr>
        <w:t>.</w:t>
      </w:r>
      <w:r w:rsidRPr="00E26526">
        <w:rPr>
          <w:sz w:val="24"/>
          <w:szCs w:val="24"/>
        </w:rPr>
        <w:t xml:space="preserve"> настоящего Положения, либо несоответствия указанных документов и информации требованиям, установленным аукционной документацией;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наличия в документах и информации, предусмотренных пунктами 38.4</w:t>
      </w:r>
      <w:r w:rsidR="00C07489">
        <w:rPr>
          <w:sz w:val="24"/>
          <w:szCs w:val="24"/>
        </w:rPr>
        <w:t>.</w:t>
      </w:r>
      <w:r w:rsidRPr="00E26526">
        <w:rPr>
          <w:sz w:val="24"/>
          <w:szCs w:val="24"/>
        </w:rPr>
        <w:t xml:space="preserve"> и 38.6</w:t>
      </w:r>
      <w:r w:rsidR="00C07489">
        <w:rPr>
          <w:sz w:val="24"/>
          <w:szCs w:val="24"/>
        </w:rPr>
        <w:t>.</w:t>
      </w:r>
      <w:r w:rsidRPr="00E26526">
        <w:rPr>
          <w:sz w:val="24"/>
          <w:szCs w:val="24"/>
        </w:rPr>
        <w:t xml:space="preserve"> настоящего Положения, недостоверной информации на дату и время рассмотрения вторых частей заявок на участие в таком аукционе;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несоответствия участника такого аукциона требованиям, установленным аукционной документацией;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содержания во второй части заявки участника аукциона в электронной форме сведений о ценовом предложении;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4D77CD" w:rsidRPr="00E26526" w:rsidRDefault="004D77CD" w:rsidP="005054B7">
      <w:pPr>
        <w:pStyle w:val="20"/>
        <w:numPr>
          <w:ilvl w:val="1"/>
          <w:numId w:val="8"/>
        </w:numPr>
        <w:shd w:val="clear" w:color="auto" w:fill="auto"/>
        <w:tabs>
          <w:tab w:val="left" w:pos="1435"/>
        </w:tabs>
        <w:spacing w:line="240" w:lineRule="auto"/>
        <w:ind w:firstLine="709"/>
        <w:jc w:val="both"/>
        <w:rPr>
          <w:sz w:val="24"/>
          <w:szCs w:val="24"/>
        </w:rPr>
      </w:pPr>
      <w:r w:rsidRPr="00E26526">
        <w:rPr>
          <w:sz w:val="24"/>
          <w:szCs w:val="24"/>
        </w:rPr>
        <w:t>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41.5</w:t>
      </w:r>
      <w:r w:rsidR="00C07489">
        <w:rPr>
          <w:sz w:val="24"/>
          <w:szCs w:val="24"/>
        </w:rPr>
        <w:t>.</w:t>
      </w:r>
      <w:r w:rsidRPr="00E26526">
        <w:rPr>
          <w:sz w:val="24"/>
          <w:szCs w:val="24"/>
        </w:rPr>
        <w:t xml:space="preserve"> настоящего Положения, не допускается.</w:t>
      </w:r>
    </w:p>
    <w:p w:rsidR="004D77CD" w:rsidRPr="00E26526" w:rsidRDefault="004D77CD" w:rsidP="005054B7">
      <w:pPr>
        <w:pStyle w:val="20"/>
        <w:numPr>
          <w:ilvl w:val="1"/>
          <w:numId w:val="8"/>
        </w:numPr>
        <w:shd w:val="clear" w:color="auto" w:fill="auto"/>
        <w:tabs>
          <w:tab w:val="left" w:pos="1435"/>
        </w:tabs>
        <w:spacing w:line="240" w:lineRule="auto"/>
        <w:ind w:firstLine="709"/>
        <w:jc w:val="both"/>
        <w:rPr>
          <w:sz w:val="24"/>
          <w:szCs w:val="24"/>
        </w:rPr>
      </w:pPr>
      <w:r w:rsidRPr="00E26526">
        <w:rPr>
          <w:sz w:val="24"/>
          <w:szCs w:val="24"/>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дате подписания протокола;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месте, дате, времени рассмотрения вторых частей заявок на участие в аукционе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количестве поданных заявок на участие в таком аукционе, а также дата и время регистрации каждой такой заявки;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поименном составе присутствующих членов Комиссии при рассмотрении заявок;</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решении каждого присутствующего члена Комиссии в отношении каждой заявки участника такого аукциона;</w:t>
      </w:r>
    </w:p>
    <w:p w:rsidR="004D77CD" w:rsidRPr="00E26526" w:rsidRDefault="00E3459E" w:rsidP="005054B7">
      <w:pPr>
        <w:pStyle w:val="20"/>
        <w:shd w:val="clear" w:color="auto" w:fill="auto"/>
        <w:spacing w:line="240" w:lineRule="auto"/>
        <w:ind w:firstLine="709"/>
        <w:jc w:val="both"/>
        <w:rPr>
          <w:sz w:val="24"/>
          <w:szCs w:val="24"/>
        </w:rPr>
      </w:pPr>
      <w:r w:rsidRPr="00E26526">
        <w:rPr>
          <w:sz w:val="24"/>
          <w:szCs w:val="24"/>
        </w:rPr>
        <w:t>о причинах,</w:t>
      </w:r>
      <w:r w:rsidR="004D77CD" w:rsidRPr="00E26526">
        <w:rPr>
          <w:sz w:val="24"/>
          <w:szCs w:val="24"/>
        </w:rPr>
        <w:t xml:space="preserve"> по которым аукцион в электронной форме признан несостоявшимся, в случае признания его таковым.</w:t>
      </w:r>
    </w:p>
    <w:p w:rsidR="004D77CD" w:rsidRPr="00E26526" w:rsidRDefault="004D77CD" w:rsidP="005054B7">
      <w:pPr>
        <w:pStyle w:val="20"/>
        <w:numPr>
          <w:ilvl w:val="1"/>
          <w:numId w:val="8"/>
        </w:numPr>
        <w:shd w:val="clear" w:color="auto" w:fill="auto"/>
        <w:tabs>
          <w:tab w:val="left" w:pos="1435"/>
        </w:tabs>
        <w:spacing w:line="240" w:lineRule="auto"/>
        <w:ind w:firstLine="709"/>
        <w:jc w:val="both"/>
        <w:rPr>
          <w:sz w:val="24"/>
          <w:szCs w:val="24"/>
        </w:rPr>
      </w:pPr>
      <w:r w:rsidRPr="00E26526">
        <w:rPr>
          <w:sz w:val="24"/>
          <w:szCs w:val="24"/>
        </w:rPr>
        <w:t>Указанный в пункте 41.7</w:t>
      </w:r>
      <w:r w:rsidR="00C07489">
        <w:rPr>
          <w:sz w:val="24"/>
          <w:szCs w:val="24"/>
        </w:rPr>
        <w:t>.</w:t>
      </w:r>
      <w:r w:rsidRPr="00E26526">
        <w:rPr>
          <w:sz w:val="24"/>
          <w:szCs w:val="24"/>
        </w:rPr>
        <w:t xml:space="preserve"> настоящего Положения протокол размещается Заказчиком в Единой информационной системе не позднее чем через 3 дня со дня его подписания.</w:t>
      </w:r>
    </w:p>
    <w:p w:rsidR="004D77CD" w:rsidRPr="00E26526" w:rsidRDefault="004D77CD" w:rsidP="005054B7">
      <w:pPr>
        <w:pStyle w:val="20"/>
        <w:numPr>
          <w:ilvl w:val="1"/>
          <w:numId w:val="8"/>
        </w:numPr>
        <w:shd w:val="clear" w:color="auto" w:fill="auto"/>
        <w:tabs>
          <w:tab w:val="left" w:pos="1435"/>
        </w:tabs>
        <w:spacing w:line="240" w:lineRule="auto"/>
        <w:ind w:firstLine="709"/>
        <w:jc w:val="both"/>
        <w:rPr>
          <w:sz w:val="24"/>
          <w:szCs w:val="24"/>
        </w:rPr>
      </w:pPr>
      <w:r w:rsidRPr="00E26526">
        <w:rPr>
          <w:sz w:val="24"/>
          <w:szCs w:val="24"/>
        </w:rPr>
        <w:t>Не позднее рабочего дня следующего за датой размещения Заказчиком протокола, предусмотренного пунктом 41.7</w:t>
      </w:r>
      <w:r w:rsidR="00C07489">
        <w:rPr>
          <w:sz w:val="24"/>
          <w:szCs w:val="24"/>
        </w:rPr>
        <w:t>.</w:t>
      </w:r>
      <w:r w:rsidRPr="00E26526">
        <w:rPr>
          <w:sz w:val="24"/>
          <w:szCs w:val="24"/>
        </w:rPr>
        <w:t xml:space="preserve"> настоящего Положения,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Протокол подведения итогов аукциона в электронной форме должен</w:t>
      </w:r>
    </w:p>
    <w:p w:rsidR="004D77CD" w:rsidRPr="00E26526" w:rsidRDefault="004D77CD" w:rsidP="005054B7">
      <w:pPr>
        <w:pStyle w:val="20"/>
        <w:shd w:val="clear" w:color="auto" w:fill="auto"/>
        <w:spacing w:line="240" w:lineRule="auto"/>
        <w:ind w:firstLine="709"/>
        <w:rPr>
          <w:sz w:val="24"/>
          <w:szCs w:val="24"/>
        </w:rPr>
      </w:pPr>
      <w:r w:rsidRPr="00E26526">
        <w:rPr>
          <w:sz w:val="24"/>
          <w:szCs w:val="24"/>
        </w:rPr>
        <w:t>содержать следующую информацию:</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дате подписания протокола;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количестве поданных заявок на участие в таком аукционе, а также дата и время регистрации каждой такой заявки;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поименном составе присутствующих членов Комиссии при рассмотрении заявок;</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порядковых номерах заявок на участие в аукционе в электронной форме, присвоенных в порядке, предусмотренном пунктом 40.15</w:t>
      </w:r>
      <w:r w:rsidR="00C07489">
        <w:rPr>
          <w:sz w:val="24"/>
          <w:szCs w:val="24"/>
        </w:rPr>
        <w:t>.</w:t>
      </w:r>
      <w:r w:rsidRPr="00E26526">
        <w:rPr>
          <w:sz w:val="24"/>
          <w:szCs w:val="24"/>
        </w:rPr>
        <w:t xml:space="preserve"> настоящего Положения, включая информацию о ценовых предложениях участников аукциона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наименовании (для юридических лиц), фамилии, об имени, отчестве (при наличии) (для физических лиц), о почтовых адресах участника аукциона в электронной форме, заявке на участие в аукционе в электронной форме которого присвоен первый номер;</w:t>
      </w:r>
    </w:p>
    <w:p w:rsidR="004D77CD" w:rsidRPr="00E26526" w:rsidRDefault="00E3459E" w:rsidP="005054B7">
      <w:pPr>
        <w:pStyle w:val="20"/>
        <w:shd w:val="clear" w:color="auto" w:fill="auto"/>
        <w:spacing w:line="240" w:lineRule="auto"/>
        <w:ind w:firstLine="709"/>
        <w:jc w:val="both"/>
        <w:rPr>
          <w:sz w:val="24"/>
          <w:szCs w:val="24"/>
        </w:rPr>
      </w:pPr>
      <w:r w:rsidRPr="00E26526">
        <w:rPr>
          <w:sz w:val="24"/>
          <w:szCs w:val="24"/>
        </w:rPr>
        <w:t>о причинах,</w:t>
      </w:r>
      <w:r w:rsidR="004D77CD" w:rsidRPr="00E26526">
        <w:rPr>
          <w:sz w:val="24"/>
          <w:szCs w:val="24"/>
        </w:rPr>
        <w:t xml:space="preserve"> по которым аукцион в электронной форме признан несостоявшимся в случае признания его таковым.</w:t>
      </w:r>
    </w:p>
    <w:p w:rsidR="004D77CD" w:rsidRPr="00E26526" w:rsidRDefault="004D77CD" w:rsidP="005054B7">
      <w:pPr>
        <w:pStyle w:val="20"/>
        <w:numPr>
          <w:ilvl w:val="1"/>
          <w:numId w:val="8"/>
        </w:numPr>
        <w:shd w:val="clear" w:color="auto" w:fill="auto"/>
        <w:tabs>
          <w:tab w:val="left" w:pos="1536"/>
        </w:tabs>
        <w:spacing w:line="240" w:lineRule="auto"/>
        <w:ind w:firstLine="709"/>
        <w:jc w:val="both"/>
        <w:rPr>
          <w:sz w:val="24"/>
          <w:szCs w:val="24"/>
        </w:rPr>
      </w:pPr>
      <w:r w:rsidRPr="00E26526">
        <w:rPr>
          <w:sz w:val="24"/>
          <w:szCs w:val="24"/>
        </w:rPr>
        <w:t>Участник аукциона в электронной форме, который предложил наиболее низкую цену договора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4D77CD" w:rsidRPr="00E26526" w:rsidRDefault="004D77CD" w:rsidP="005054B7">
      <w:pPr>
        <w:pStyle w:val="20"/>
        <w:numPr>
          <w:ilvl w:val="1"/>
          <w:numId w:val="8"/>
        </w:numPr>
        <w:shd w:val="clear" w:color="auto" w:fill="auto"/>
        <w:tabs>
          <w:tab w:val="left" w:pos="1709"/>
        </w:tabs>
        <w:spacing w:line="240" w:lineRule="auto"/>
        <w:ind w:firstLine="709"/>
        <w:jc w:val="both"/>
        <w:rPr>
          <w:sz w:val="24"/>
          <w:szCs w:val="24"/>
        </w:rPr>
      </w:pPr>
      <w:r w:rsidRPr="00E26526">
        <w:rPr>
          <w:sz w:val="24"/>
          <w:szCs w:val="24"/>
        </w:rPr>
        <w:t>В случае, предусмотренном пунктом 40.18</w:t>
      </w:r>
      <w:r w:rsidR="00C07489">
        <w:rPr>
          <w:sz w:val="24"/>
          <w:szCs w:val="24"/>
        </w:rPr>
        <w:t>.</w:t>
      </w:r>
      <w:r w:rsidRPr="00E26526">
        <w:rPr>
          <w:sz w:val="24"/>
          <w:szCs w:val="24"/>
        </w:rPr>
        <w:t xml:space="preserve"> настоящего Положения,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4D77CD" w:rsidRPr="00E26526" w:rsidRDefault="004D77CD" w:rsidP="005054B7">
      <w:pPr>
        <w:pStyle w:val="20"/>
        <w:numPr>
          <w:ilvl w:val="1"/>
          <w:numId w:val="8"/>
        </w:numPr>
        <w:shd w:val="clear" w:color="auto" w:fill="auto"/>
        <w:tabs>
          <w:tab w:val="left" w:pos="1536"/>
        </w:tabs>
        <w:spacing w:after="262" w:line="240" w:lineRule="auto"/>
        <w:ind w:firstLine="709"/>
        <w:jc w:val="both"/>
        <w:rPr>
          <w:sz w:val="24"/>
          <w:szCs w:val="24"/>
        </w:rPr>
      </w:pPr>
      <w:r w:rsidRPr="00E26526">
        <w:rPr>
          <w:sz w:val="24"/>
          <w:szCs w:val="24"/>
        </w:rPr>
        <w:t>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4D77CD" w:rsidRPr="00E26526" w:rsidRDefault="004D77CD" w:rsidP="00554A31">
      <w:pPr>
        <w:pStyle w:val="20"/>
        <w:numPr>
          <w:ilvl w:val="0"/>
          <w:numId w:val="8"/>
        </w:numPr>
        <w:shd w:val="clear" w:color="auto" w:fill="auto"/>
        <w:tabs>
          <w:tab w:val="left" w:pos="426"/>
        </w:tabs>
        <w:spacing w:after="118" w:line="240" w:lineRule="auto"/>
        <w:jc w:val="center"/>
        <w:outlineLvl w:val="0"/>
        <w:rPr>
          <w:sz w:val="24"/>
          <w:szCs w:val="24"/>
        </w:rPr>
      </w:pPr>
      <w:r w:rsidRPr="00E26526">
        <w:rPr>
          <w:sz w:val="24"/>
          <w:szCs w:val="24"/>
        </w:rPr>
        <w:t>Заключение договора по результатам аукциона в электронной форме</w:t>
      </w:r>
    </w:p>
    <w:p w:rsidR="004D77CD" w:rsidRDefault="004D77CD" w:rsidP="0042214F">
      <w:pPr>
        <w:ind w:firstLine="709"/>
        <w:jc w:val="both"/>
      </w:pPr>
      <w:r w:rsidRPr="0042214F">
        <w:t>По результатам аукциона в электронной форме договор заключается с победителем такого аукциона в порядке, установленном разделом 63</w:t>
      </w:r>
      <w:r w:rsidR="0042214F">
        <w:t xml:space="preserve"> </w:t>
      </w:r>
      <w:r w:rsidRPr="0042214F">
        <w:t>настоящего Положения.</w:t>
      </w:r>
    </w:p>
    <w:p w:rsidR="0042214F" w:rsidRPr="0042214F" w:rsidRDefault="0042214F" w:rsidP="0042214F">
      <w:pPr>
        <w:ind w:firstLine="709"/>
        <w:jc w:val="both"/>
      </w:pPr>
    </w:p>
    <w:p w:rsidR="0042214F" w:rsidRDefault="004D77CD" w:rsidP="007F0ABD">
      <w:pPr>
        <w:pStyle w:val="20"/>
        <w:numPr>
          <w:ilvl w:val="0"/>
          <w:numId w:val="15"/>
        </w:numPr>
        <w:shd w:val="clear" w:color="auto" w:fill="auto"/>
        <w:tabs>
          <w:tab w:val="left" w:pos="567"/>
        </w:tabs>
        <w:spacing w:line="240" w:lineRule="auto"/>
        <w:ind w:right="15"/>
        <w:jc w:val="center"/>
        <w:outlineLvl w:val="0"/>
        <w:rPr>
          <w:sz w:val="24"/>
          <w:szCs w:val="24"/>
        </w:rPr>
      </w:pPr>
      <w:r w:rsidRPr="00E26526">
        <w:rPr>
          <w:sz w:val="24"/>
          <w:szCs w:val="24"/>
        </w:rPr>
        <w:t>Последствия п</w:t>
      </w:r>
      <w:r w:rsidR="0042214F">
        <w:rPr>
          <w:sz w:val="24"/>
          <w:szCs w:val="24"/>
        </w:rPr>
        <w:t>ризнания аукциона в электронной</w:t>
      </w:r>
    </w:p>
    <w:p w:rsidR="004D77CD" w:rsidRDefault="004D77CD" w:rsidP="007F0ABD">
      <w:pPr>
        <w:pStyle w:val="20"/>
        <w:shd w:val="clear" w:color="auto" w:fill="auto"/>
        <w:tabs>
          <w:tab w:val="left" w:pos="567"/>
        </w:tabs>
        <w:spacing w:line="240" w:lineRule="auto"/>
        <w:ind w:right="15"/>
        <w:jc w:val="center"/>
        <w:rPr>
          <w:sz w:val="24"/>
          <w:szCs w:val="24"/>
        </w:rPr>
      </w:pPr>
      <w:r w:rsidRPr="00E26526">
        <w:rPr>
          <w:sz w:val="24"/>
          <w:szCs w:val="24"/>
        </w:rPr>
        <w:t>форме несостоявшимся</w:t>
      </w:r>
    </w:p>
    <w:p w:rsidR="0042214F" w:rsidRPr="00E26526" w:rsidRDefault="0042214F" w:rsidP="0042214F">
      <w:pPr>
        <w:pStyle w:val="20"/>
        <w:shd w:val="clear" w:color="auto" w:fill="auto"/>
        <w:tabs>
          <w:tab w:val="left" w:pos="2066"/>
        </w:tabs>
        <w:spacing w:line="240" w:lineRule="auto"/>
        <w:ind w:left="1560" w:right="1600"/>
        <w:rPr>
          <w:sz w:val="24"/>
          <w:szCs w:val="24"/>
        </w:rPr>
      </w:pPr>
    </w:p>
    <w:p w:rsidR="004D77CD" w:rsidRPr="00E26526" w:rsidRDefault="004D77CD" w:rsidP="005054B7">
      <w:pPr>
        <w:pStyle w:val="20"/>
        <w:numPr>
          <w:ilvl w:val="1"/>
          <w:numId w:val="15"/>
        </w:numPr>
        <w:shd w:val="clear" w:color="auto" w:fill="auto"/>
        <w:tabs>
          <w:tab w:val="left" w:pos="1496"/>
        </w:tabs>
        <w:spacing w:line="240" w:lineRule="auto"/>
        <w:ind w:firstLine="709"/>
        <w:jc w:val="both"/>
        <w:rPr>
          <w:sz w:val="24"/>
          <w:szCs w:val="24"/>
        </w:rPr>
      </w:pPr>
      <w:r w:rsidRPr="00E26526">
        <w:rPr>
          <w:sz w:val="24"/>
          <w:szCs w:val="24"/>
        </w:rPr>
        <w:t>В случае, если аукцион в электронной форме признан не</w:t>
      </w:r>
    </w:p>
    <w:p w:rsidR="0042214F" w:rsidRDefault="004D77CD" w:rsidP="0042214F">
      <w:pPr>
        <w:pStyle w:val="20"/>
        <w:shd w:val="clear" w:color="auto" w:fill="auto"/>
        <w:tabs>
          <w:tab w:val="left" w:pos="1972"/>
          <w:tab w:val="left" w:pos="3635"/>
          <w:tab w:val="right" w:pos="7823"/>
        </w:tabs>
        <w:spacing w:line="240" w:lineRule="auto"/>
        <w:ind w:firstLine="709"/>
        <w:jc w:val="both"/>
        <w:rPr>
          <w:sz w:val="24"/>
          <w:szCs w:val="24"/>
        </w:rPr>
      </w:pPr>
      <w:r w:rsidRPr="00E26526">
        <w:rPr>
          <w:sz w:val="24"/>
          <w:szCs w:val="24"/>
        </w:rPr>
        <w:t>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42214F">
        <w:rPr>
          <w:sz w:val="24"/>
          <w:szCs w:val="24"/>
        </w:rPr>
        <w:t xml:space="preserve">ны соответствующими требованиям </w:t>
      </w:r>
      <w:r w:rsidRPr="00E26526">
        <w:rPr>
          <w:sz w:val="24"/>
          <w:szCs w:val="24"/>
        </w:rPr>
        <w:t>нас</w:t>
      </w:r>
      <w:r w:rsidR="0042214F">
        <w:rPr>
          <w:sz w:val="24"/>
          <w:szCs w:val="24"/>
        </w:rPr>
        <w:t>тоящего</w:t>
      </w:r>
      <w:r w:rsidR="0042214F">
        <w:rPr>
          <w:sz w:val="24"/>
          <w:szCs w:val="24"/>
        </w:rPr>
        <w:tab/>
        <w:t xml:space="preserve">Положения </w:t>
      </w:r>
      <w:r w:rsidRPr="00E26526">
        <w:rPr>
          <w:sz w:val="24"/>
          <w:szCs w:val="24"/>
        </w:rPr>
        <w:t>и аукционной документации,</w:t>
      </w:r>
      <w:r w:rsidR="0042214F">
        <w:rPr>
          <w:sz w:val="24"/>
          <w:szCs w:val="24"/>
        </w:rPr>
        <w:t xml:space="preserve"> </w:t>
      </w:r>
      <w:r w:rsidRPr="00E26526">
        <w:rPr>
          <w:sz w:val="24"/>
          <w:szCs w:val="24"/>
        </w:rPr>
        <w:t>заключается в соответствии с подпунктом 60.1.33</w:t>
      </w:r>
      <w:r w:rsidR="00C07489">
        <w:rPr>
          <w:sz w:val="24"/>
          <w:szCs w:val="24"/>
        </w:rPr>
        <w:t>.</w:t>
      </w:r>
      <w:r w:rsidRPr="00E26526">
        <w:rPr>
          <w:sz w:val="24"/>
          <w:szCs w:val="24"/>
        </w:rPr>
        <w:t xml:space="preserve"> пункта 60.1</w:t>
      </w:r>
      <w:r w:rsidR="00C07489">
        <w:rPr>
          <w:sz w:val="24"/>
          <w:szCs w:val="24"/>
        </w:rPr>
        <w:t>.</w:t>
      </w:r>
      <w:r w:rsidRPr="00E26526">
        <w:rPr>
          <w:sz w:val="24"/>
          <w:szCs w:val="24"/>
        </w:rPr>
        <w:t xml:space="preserve"> настоящего Положения в порядке, установленном разделом 63 настоящего Положения.</w:t>
      </w:r>
    </w:p>
    <w:p w:rsidR="004D77CD" w:rsidRPr="0042214F" w:rsidRDefault="0042214F" w:rsidP="00925CE2">
      <w:pPr>
        <w:pStyle w:val="20"/>
        <w:numPr>
          <w:ilvl w:val="1"/>
          <w:numId w:val="15"/>
        </w:numPr>
        <w:shd w:val="clear" w:color="auto" w:fill="auto"/>
        <w:tabs>
          <w:tab w:val="left" w:pos="1418"/>
          <w:tab w:val="left" w:pos="3635"/>
          <w:tab w:val="right" w:pos="7823"/>
        </w:tabs>
        <w:spacing w:line="240" w:lineRule="auto"/>
        <w:ind w:firstLine="709"/>
        <w:jc w:val="both"/>
        <w:rPr>
          <w:sz w:val="24"/>
          <w:szCs w:val="24"/>
        </w:rPr>
      </w:pPr>
      <w:r w:rsidRPr="0042214F">
        <w:rPr>
          <w:sz w:val="24"/>
          <w:szCs w:val="24"/>
        </w:rPr>
        <w:t xml:space="preserve">В случае, </w:t>
      </w:r>
      <w:r w:rsidR="004D77CD" w:rsidRPr="0042214F">
        <w:rPr>
          <w:sz w:val="24"/>
          <w:szCs w:val="24"/>
        </w:rPr>
        <w:t>если</w:t>
      </w:r>
      <w:r>
        <w:rPr>
          <w:sz w:val="24"/>
          <w:szCs w:val="24"/>
        </w:rPr>
        <w:t xml:space="preserve"> </w:t>
      </w:r>
      <w:r w:rsidRPr="0042214F">
        <w:rPr>
          <w:sz w:val="24"/>
          <w:szCs w:val="24"/>
        </w:rPr>
        <w:t xml:space="preserve">аукцион в электронной форме </w:t>
      </w:r>
      <w:r w:rsidR="004D77CD" w:rsidRPr="0042214F">
        <w:rPr>
          <w:sz w:val="24"/>
          <w:szCs w:val="24"/>
        </w:rPr>
        <w:t>признан не</w:t>
      </w:r>
      <w:r w:rsidRPr="0042214F">
        <w:rPr>
          <w:sz w:val="24"/>
          <w:szCs w:val="24"/>
        </w:rPr>
        <w:t xml:space="preserve"> состоявшимся </w:t>
      </w:r>
      <w:r w:rsidR="004D77CD" w:rsidRPr="0042214F">
        <w:rPr>
          <w:sz w:val="24"/>
          <w:szCs w:val="24"/>
        </w:rPr>
        <w:t>в св</w:t>
      </w:r>
      <w:r w:rsidRPr="0042214F">
        <w:rPr>
          <w:sz w:val="24"/>
          <w:szCs w:val="24"/>
        </w:rPr>
        <w:t xml:space="preserve">язи с тем, что Комиссией принято решение </w:t>
      </w:r>
      <w:r w:rsidR="004D77CD" w:rsidRPr="0042214F">
        <w:rPr>
          <w:sz w:val="24"/>
          <w:szCs w:val="24"/>
        </w:rPr>
        <w:t>о признании</w:t>
      </w:r>
      <w:r w:rsidRPr="0042214F">
        <w:rPr>
          <w:sz w:val="24"/>
          <w:szCs w:val="24"/>
        </w:rPr>
        <w:t xml:space="preserve"> </w:t>
      </w:r>
      <w:r w:rsidR="004D77CD" w:rsidRPr="0042214F">
        <w:rPr>
          <w:sz w:val="24"/>
          <w:szCs w:val="24"/>
        </w:rPr>
        <w:t>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в соответствии с подпунктом</w:t>
      </w:r>
      <w:r>
        <w:rPr>
          <w:sz w:val="24"/>
          <w:szCs w:val="24"/>
        </w:rPr>
        <w:t xml:space="preserve"> </w:t>
      </w:r>
      <w:r w:rsidR="004D77CD" w:rsidRPr="0042214F">
        <w:rPr>
          <w:sz w:val="24"/>
          <w:szCs w:val="24"/>
        </w:rPr>
        <w:t>пункта 60.1</w:t>
      </w:r>
      <w:r w:rsidR="00C07489">
        <w:rPr>
          <w:sz w:val="24"/>
          <w:szCs w:val="24"/>
        </w:rPr>
        <w:t>.</w:t>
      </w:r>
      <w:r w:rsidR="004D77CD" w:rsidRPr="0042214F">
        <w:rPr>
          <w:sz w:val="24"/>
          <w:szCs w:val="24"/>
        </w:rPr>
        <w:t xml:space="preserve"> настоящего Положения в порядке, установленном разделом 63 настоящего Положения.</w:t>
      </w:r>
    </w:p>
    <w:p w:rsidR="004D77CD" w:rsidRPr="0042214F" w:rsidRDefault="0042214F" w:rsidP="00ED762C">
      <w:pPr>
        <w:pStyle w:val="20"/>
        <w:numPr>
          <w:ilvl w:val="1"/>
          <w:numId w:val="15"/>
        </w:numPr>
        <w:shd w:val="clear" w:color="auto" w:fill="auto"/>
        <w:tabs>
          <w:tab w:val="left" w:pos="1496"/>
          <w:tab w:val="left" w:pos="1972"/>
          <w:tab w:val="center" w:pos="3185"/>
          <w:tab w:val="left" w:pos="3659"/>
          <w:tab w:val="right" w:pos="7823"/>
          <w:tab w:val="right" w:pos="9396"/>
        </w:tabs>
        <w:spacing w:line="240" w:lineRule="auto"/>
        <w:ind w:firstLine="709"/>
        <w:jc w:val="both"/>
        <w:rPr>
          <w:sz w:val="24"/>
          <w:szCs w:val="24"/>
        </w:rPr>
      </w:pPr>
      <w:r w:rsidRPr="0042214F">
        <w:rPr>
          <w:sz w:val="24"/>
          <w:szCs w:val="24"/>
        </w:rPr>
        <w:t xml:space="preserve">В </w:t>
      </w:r>
      <w:r w:rsidR="004D77CD" w:rsidRPr="0042214F">
        <w:rPr>
          <w:sz w:val="24"/>
          <w:szCs w:val="24"/>
        </w:rPr>
        <w:t>случае,</w:t>
      </w:r>
      <w:r w:rsidRPr="0042214F">
        <w:rPr>
          <w:sz w:val="24"/>
          <w:szCs w:val="24"/>
        </w:rPr>
        <w:t xml:space="preserve"> </w:t>
      </w:r>
      <w:r w:rsidR="004D77CD" w:rsidRPr="0042214F">
        <w:rPr>
          <w:sz w:val="24"/>
          <w:szCs w:val="24"/>
        </w:rPr>
        <w:t>если</w:t>
      </w:r>
      <w:r w:rsidRPr="0042214F">
        <w:rPr>
          <w:sz w:val="24"/>
          <w:szCs w:val="24"/>
        </w:rPr>
        <w:t xml:space="preserve"> </w:t>
      </w:r>
      <w:r w:rsidR="004D77CD" w:rsidRPr="0042214F">
        <w:rPr>
          <w:sz w:val="24"/>
          <w:szCs w:val="24"/>
        </w:rPr>
        <w:tab/>
        <w:t>аукцион в</w:t>
      </w:r>
      <w:r w:rsidRPr="0042214F">
        <w:rPr>
          <w:sz w:val="24"/>
          <w:szCs w:val="24"/>
        </w:rPr>
        <w:t xml:space="preserve"> </w:t>
      </w:r>
      <w:r w:rsidR="004D77CD" w:rsidRPr="0042214F">
        <w:rPr>
          <w:sz w:val="24"/>
          <w:szCs w:val="24"/>
        </w:rPr>
        <w:t>электронной форме</w:t>
      </w:r>
      <w:r w:rsidRPr="0042214F">
        <w:rPr>
          <w:sz w:val="24"/>
          <w:szCs w:val="24"/>
        </w:rPr>
        <w:t xml:space="preserve"> </w:t>
      </w:r>
      <w:r w:rsidR="004D77CD" w:rsidRPr="0042214F">
        <w:rPr>
          <w:sz w:val="24"/>
          <w:szCs w:val="24"/>
        </w:rPr>
        <w:t>признан не</w:t>
      </w:r>
      <w:r>
        <w:rPr>
          <w:sz w:val="24"/>
          <w:szCs w:val="24"/>
        </w:rPr>
        <w:t xml:space="preserve"> </w:t>
      </w:r>
      <w:r w:rsidR="004D77CD" w:rsidRPr="0042214F">
        <w:rPr>
          <w:sz w:val="24"/>
          <w:szCs w:val="24"/>
        </w:rPr>
        <w:t>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 договор заключается в соответствии с подпунктом 60.1.33</w:t>
      </w:r>
      <w:r w:rsidR="00C07489">
        <w:rPr>
          <w:sz w:val="24"/>
          <w:szCs w:val="24"/>
        </w:rPr>
        <w:t>.</w:t>
      </w:r>
      <w:r w:rsidR="004D77CD" w:rsidRPr="0042214F">
        <w:rPr>
          <w:sz w:val="24"/>
          <w:szCs w:val="24"/>
        </w:rPr>
        <w:t xml:space="preserve"> пункта 60.1</w:t>
      </w:r>
      <w:r w:rsidR="00C07489">
        <w:rPr>
          <w:sz w:val="24"/>
          <w:szCs w:val="24"/>
        </w:rPr>
        <w:t>.</w:t>
      </w:r>
      <w:r w:rsidR="004D77CD" w:rsidRPr="0042214F">
        <w:rPr>
          <w:sz w:val="24"/>
          <w:szCs w:val="24"/>
        </w:rPr>
        <w:t xml:space="preserve"> настоящего Положения в порядке, установленном разделом 63 настоящего Положения, с участником такого аукциона, заявка </w:t>
      </w:r>
      <w:r w:rsidR="00C07489" w:rsidRPr="0042214F">
        <w:rPr>
          <w:sz w:val="24"/>
          <w:szCs w:val="24"/>
        </w:rPr>
        <w:t>на участие,</w:t>
      </w:r>
      <w:r w:rsidR="004D77CD" w:rsidRPr="0042214F">
        <w:rPr>
          <w:sz w:val="24"/>
          <w:szCs w:val="24"/>
        </w:rPr>
        <w:t xml:space="preserve"> в котором подана: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Положения и аукционной документации;</w:t>
      </w:r>
    </w:p>
    <w:p w:rsidR="00925CE2" w:rsidRDefault="004D77CD" w:rsidP="00925CE2">
      <w:pPr>
        <w:pStyle w:val="20"/>
        <w:shd w:val="clear" w:color="auto" w:fill="auto"/>
        <w:spacing w:line="240" w:lineRule="auto"/>
        <w:ind w:firstLine="709"/>
        <w:jc w:val="both"/>
        <w:rPr>
          <w:sz w:val="24"/>
          <w:szCs w:val="24"/>
        </w:rPr>
      </w:pPr>
      <w:r w:rsidRPr="00E26526">
        <w:rPr>
          <w:sz w:val="24"/>
          <w:szCs w:val="24"/>
        </w:rPr>
        <w:t>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Положения и аукционной документации.</w:t>
      </w:r>
    </w:p>
    <w:p w:rsidR="004D77CD" w:rsidRPr="00925CE2" w:rsidRDefault="004D77CD" w:rsidP="00925CE2">
      <w:pPr>
        <w:pStyle w:val="20"/>
        <w:numPr>
          <w:ilvl w:val="1"/>
          <w:numId w:val="15"/>
        </w:numPr>
        <w:shd w:val="clear" w:color="auto" w:fill="auto"/>
        <w:spacing w:line="240" w:lineRule="auto"/>
        <w:ind w:firstLine="709"/>
        <w:jc w:val="both"/>
        <w:rPr>
          <w:sz w:val="24"/>
          <w:szCs w:val="24"/>
        </w:rPr>
      </w:pPr>
      <w:r w:rsidRPr="00925CE2">
        <w:rPr>
          <w:sz w:val="24"/>
          <w:szCs w:val="24"/>
        </w:rPr>
        <w:t>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w:t>
      </w:r>
      <w:r w:rsidR="00925CE2">
        <w:rPr>
          <w:sz w:val="24"/>
          <w:szCs w:val="24"/>
        </w:rPr>
        <w:t xml:space="preserve"> </w:t>
      </w:r>
      <w:r w:rsidR="00C07489">
        <w:rPr>
          <w:sz w:val="24"/>
          <w:szCs w:val="24"/>
        </w:rPr>
        <w:t xml:space="preserve">пункта 60.1. </w:t>
      </w:r>
      <w:r w:rsidRPr="00925CE2">
        <w:rPr>
          <w:sz w:val="24"/>
          <w:szCs w:val="24"/>
        </w:rPr>
        <w:t>настоящего Положения в порядке, установленном разделом 63 настоящего Положения.</w:t>
      </w:r>
    </w:p>
    <w:p w:rsidR="004D77CD" w:rsidRPr="00E26526" w:rsidRDefault="004D77CD" w:rsidP="005054B7">
      <w:pPr>
        <w:pStyle w:val="20"/>
        <w:numPr>
          <w:ilvl w:val="1"/>
          <w:numId w:val="15"/>
        </w:numPr>
        <w:shd w:val="clear" w:color="auto" w:fill="auto"/>
        <w:tabs>
          <w:tab w:val="left" w:pos="1496"/>
        </w:tabs>
        <w:spacing w:line="240" w:lineRule="auto"/>
        <w:ind w:firstLine="709"/>
        <w:jc w:val="both"/>
        <w:rPr>
          <w:sz w:val="24"/>
          <w:szCs w:val="24"/>
        </w:rPr>
      </w:pPr>
      <w:r w:rsidRPr="00E26526">
        <w:rPr>
          <w:sz w:val="24"/>
          <w:szCs w:val="24"/>
        </w:rPr>
        <w:t>В случае, если аукцион в электронной форме признан нс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па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в связи с тем, что победитель аукциона в электронной форме уклонился от заключения договора.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Заказчик вправе провести новую закупку.</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этих случаях Заказчик обязан внести изменения в План закупки в порядке, установленном разделом 6 настоящего Положения.</w:t>
      </w:r>
    </w:p>
    <w:p w:rsidR="004D77CD" w:rsidRPr="00E26526" w:rsidRDefault="004D77CD" w:rsidP="005054B7">
      <w:pPr>
        <w:pStyle w:val="20"/>
        <w:shd w:val="clear" w:color="auto" w:fill="auto"/>
        <w:spacing w:after="322" w:line="240" w:lineRule="auto"/>
        <w:ind w:firstLine="709"/>
        <w:jc w:val="both"/>
        <w:rPr>
          <w:sz w:val="24"/>
          <w:szCs w:val="24"/>
        </w:rPr>
      </w:pPr>
      <w:r w:rsidRPr="00E26526">
        <w:rPr>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4D77CD" w:rsidRPr="00E26526" w:rsidRDefault="004D77CD" w:rsidP="00490027">
      <w:pPr>
        <w:pStyle w:val="20"/>
        <w:numPr>
          <w:ilvl w:val="0"/>
          <w:numId w:val="15"/>
        </w:numPr>
        <w:shd w:val="clear" w:color="auto" w:fill="auto"/>
        <w:tabs>
          <w:tab w:val="left" w:pos="567"/>
        </w:tabs>
        <w:spacing w:after="250" w:line="240" w:lineRule="auto"/>
        <w:jc w:val="center"/>
        <w:outlineLvl w:val="0"/>
        <w:rPr>
          <w:sz w:val="24"/>
          <w:szCs w:val="24"/>
        </w:rPr>
      </w:pPr>
      <w:r w:rsidRPr="00E26526">
        <w:rPr>
          <w:sz w:val="24"/>
          <w:szCs w:val="24"/>
        </w:rPr>
        <w:t>Запрос котировок в электронной форме</w:t>
      </w:r>
    </w:p>
    <w:p w:rsidR="004D77CD" w:rsidRPr="00E26526" w:rsidRDefault="004D77CD" w:rsidP="005054B7">
      <w:pPr>
        <w:pStyle w:val="20"/>
        <w:numPr>
          <w:ilvl w:val="1"/>
          <w:numId w:val="15"/>
        </w:numPr>
        <w:shd w:val="clear" w:color="auto" w:fill="auto"/>
        <w:tabs>
          <w:tab w:val="left" w:pos="1388"/>
        </w:tabs>
        <w:spacing w:line="240" w:lineRule="auto"/>
        <w:ind w:firstLine="709"/>
        <w:jc w:val="both"/>
        <w:rPr>
          <w:sz w:val="24"/>
          <w:szCs w:val="24"/>
        </w:rPr>
      </w:pPr>
      <w:r w:rsidRPr="00E26526">
        <w:rPr>
          <w:sz w:val="24"/>
          <w:szCs w:val="24"/>
        </w:rPr>
        <w:t>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4D77CD" w:rsidRPr="00E26526" w:rsidRDefault="004D77CD" w:rsidP="005054B7">
      <w:pPr>
        <w:pStyle w:val="20"/>
        <w:numPr>
          <w:ilvl w:val="1"/>
          <w:numId w:val="15"/>
        </w:numPr>
        <w:shd w:val="clear" w:color="auto" w:fill="auto"/>
        <w:tabs>
          <w:tab w:val="left" w:pos="1385"/>
        </w:tabs>
        <w:spacing w:line="240" w:lineRule="auto"/>
        <w:ind w:firstLine="709"/>
        <w:jc w:val="both"/>
        <w:rPr>
          <w:sz w:val="24"/>
          <w:szCs w:val="24"/>
        </w:rPr>
      </w:pPr>
      <w:r w:rsidRPr="00E26526">
        <w:rPr>
          <w:sz w:val="24"/>
          <w:szCs w:val="24"/>
        </w:rPr>
        <w:t>Заказчик вправе проводить закупки путем проведения запроса котировок в электронной форме в случае: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5 млрд, рублей, - 5 млн. рублей;</w:t>
      </w:r>
    </w:p>
    <w:p w:rsidR="004D77CD" w:rsidRPr="00E26526" w:rsidRDefault="00925CE2" w:rsidP="00925CE2">
      <w:pPr>
        <w:pStyle w:val="20"/>
        <w:shd w:val="clear" w:color="auto" w:fill="auto"/>
        <w:tabs>
          <w:tab w:val="left" w:pos="2583"/>
          <w:tab w:val="left" w:pos="3145"/>
          <w:tab w:val="left" w:pos="4047"/>
          <w:tab w:val="left" w:pos="5857"/>
          <w:tab w:val="left" w:pos="8007"/>
        </w:tabs>
        <w:spacing w:line="240" w:lineRule="auto"/>
        <w:ind w:firstLine="709"/>
        <w:jc w:val="both"/>
        <w:rPr>
          <w:sz w:val="24"/>
          <w:szCs w:val="24"/>
        </w:rPr>
      </w:pPr>
      <w:r>
        <w:rPr>
          <w:sz w:val="24"/>
          <w:szCs w:val="24"/>
        </w:rPr>
        <w:t xml:space="preserve">привлечения в ходе исполнения </w:t>
      </w:r>
      <w:r w:rsidR="004D77CD" w:rsidRPr="00E26526">
        <w:rPr>
          <w:sz w:val="24"/>
          <w:szCs w:val="24"/>
        </w:rPr>
        <w:t>заключенного</w:t>
      </w:r>
      <w:r>
        <w:rPr>
          <w:sz w:val="24"/>
          <w:szCs w:val="24"/>
        </w:rPr>
        <w:t xml:space="preserve"> </w:t>
      </w:r>
      <w:r w:rsidR="004D77CD" w:rsidRPr="00E26526">
        <w:rPr>
          <w:sz w:val="24"/>
          <w:szCs w:val="24"/>
        </w:rPr>
        <w:t>Заказчиком</w:t>
      </w:r>
      <w:r>
        <w:rPr>
          <w:sz w:val="24"/>
          <w:szCs w:val="24"/>
        </w:rPr>
        <w:t xml:space="preserve"> </w:t>
      </w:r>
      <w:r w:rsidR="004D77CD" w:rsidRPr="00E26526">
        <w:rPr>
          <w:sz w:val="24"/>
          <w:szCs w:val="24"/>
        </w:rPr>
        <w:t>государственного (муниципального) контракта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
    <w:p w:rsidR="004D77CD" w:rsidRPr="00E26526" w:rsidRDefault="004D77CD" w:rsidP="00925CE2">
      <w:pPr>
        <w:pStyle w:val="20"/>
        <w:shd w:val="clear" w:color="auto" w:fill="auto"/>
        <w:tabs>
          <w:tab w:val="left" w:pos="2583"/>
          <w:tab w:val="left" w:pos="3145"/>
          <w:tab w:val="left" w:pos="4047"/>
          <w:tab w:val="left" w:pos="5857"/>
          <w:tab w:val="left" w:pos="8007"/>
        </w:tabs>
        <w:spacing w:line="240" w:lineRule="auto"/>
        <w:ind w:firstLine="709"/>
        <w:jc w:val="both"/>
        <w:rPr>
          <w:sz w:val="24"/>
          <w:szCs w:val="24"/>
        </w:rPr>
      </w:pPr>
      <w:r w:rsidRPr="00E26526">
        <w:rPr>
          <w:sz w:val="24"/>
          <w:szCs w:val="24"/>
        </w:rPr>
        <w:t>привлечения</w:t>
      </w:r>
      <w:r w:rsidR="00925CE2">
        <w:rPr>
          <w:sz w:val="24"/>
          <w:szCs w:val="24"/>
        </w:rPr>
        <w:t xml:space="preserve"> </w:t>
      </w:r>
      <w:r w:rsidRPr="00E26526">
        <w:rPr>
          <w:sz w:val="24"/>
          <w:szCs w:val="24"/>
        </w:rPr>
        <w:t>в</w:t>
      </w:r>
      <w:r w:rsidR="00925CE2">
        <w:rPr>
          <w:sz w:val="24"/>
          <w:szCs w:val="24"/>
        </w:rPr>
        <w:t xml:space="preserve"> </w:t>
      </w:r>
      <w:r w:rsidRPr="00E26526">
        <w:rPr>
          <w:sz w:val="24"/>
          <w:szCs w:val="24"/>
        </w:rPr>
        <w:t>ходе</w:t>
      </w:r>
      <w:r w:rsidR="00925CE2">
        <w:rPr>
          <w:sz w:val="24"/>
          <w:szCs w:val="24"/>
        </w:rPr>
        <w:t xml:space="preserve"> </w:t>
      </w:r>
      <w:r w:rsidRPr="00E26526">
        <w:rPr>
          <w:sz w:val="24"/>
          <w:szCs w:val="24"/>
        </w:rPr>
        <w:t>исполнения</w:t>
      </w:r>
      <w:r w:rsidR="00925CE2">
        <w:rPr>
          <w:sz w:val="24"/>
          <w:szCs w:val="24"/>
        </w:rPr>
        <w:t xml:space="preserve"> заключенного </w:t>
      </w:r>
      <w:r w:rsidRPr="00E26526">
        <w:rPr>
          <w:sz w:val="24"/>
          <w:szCs w:val="24"/>
        </w:rPr>
        <w:t>Заказчиком</w:t>
      </w:r>
      <w:r w:rsidR="00925CE2">
        <w:rPr>
          <w:sz w:val="24"/>
          <w:szCs w:val="24"/>
        </w:rPr>
        <w:t xml:space="preserve"> </w:t>
      </w:r>
      <w:r w:rsidRPr="00E26526">
        <w:rPr>
          <w:sz w:val="24"/>
          <w:szCs w:val="24"/>
        </w:rPr>
        <w:t>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w:t>
      </w:r>
      <w:r w:rsidR="00925CE2">
        <w:rPr>
          <w:sz w:val="24"/>
          <w:szCs w:val="24"/>
        </w:rPr>
        <w:t xml:space="preserve"> </w:t>
      </w:r>
      <w:r w:rsidRPr="00E26526">
        <w:rPr>
          <w:sz w:val="24"/>
          <w:szCs w:val="24"/>
        </w:rPr>
        <w:t>(максимальная) цена договора не превышает 20 млн. рублей;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признания аукциона в электронной форме несостоявшимся, за исключением случаев, предусмотренных пунктами 43.1</w:t>
      </w:r>
      <w:r w:rsidR="00C07489">
        <w:rPr>
          <w:sz w:val="24"/>
          <w:szCs w:val="24"/>
        </w:rPr>
        <w:t>.</w:t>
      </w:r>
      <w:r w:rsidRPr="00E26526">
        <w:rPr>
          <w:sz w:val="24"/>
          <w:szCs w:val="24"/>
        </w:rPr>
        <w:t xml:space="preserve"> - 43.4</w:t>
      </w:r>
      <w:r w:rsidR="00C07489">
        <w:rPr>
          <w:sz w:val="24"/>
          <w:szCs w:val="24"/>
        </w:rPr>
        <w:t>.</w:t>
      </w:r>
      <w:r w:rsidRPr="00E26526">
        <w:rPr>
          <w:sz w:val="24"/>
          <w:szCs w:val="24"/>
        </w:rPr>
        <w:t xml:space="preserve"> настоящего Положения.</w:t>
      </w:r>
    </w:p>
    <w:p w:rsidR="004D77CD" w:rsidRPr="00E26526" w:rsidRDefault="004D77CD" w:rsidP="005054B7">
      <w:pPr>
        <w:pStyle w:val="20"/>
        <w:numPr>
          <w:ilvl w:val="1"/>
          <w:numId w:val="15"/>
        </w:numPr>
        <w:shd w:val="clear" w:color="auto" w:fill="auto"/>
        <w:tabs>
          <w:tab w:val="left" w:pos="1388"/>
        </w:tabs>
        <w:spacing w:line="240" w:lineRule="auto"/>
        <w:ind w:firstLine="709"/>
        <w:jc w:val="both"/>
        <w:rPr>
          <w:sz w:val="24"/>
          <w:szCs w:val="24"/>
        </w:rPr>
      </w:pPr>
      <w:r w:rsidRPr="00E26526">
        <w:rPr>
          <w:sz w:val="24"/>
          <w:szCs w:val="24"/>
        </w:rPr>
        <w:t>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нс должна превышать 7 млн. рублей.</w:t>
      </w:r>
    </w:p>
    <w:p w:rsidR="004D77CD" w:rsidRPr="00E26526" w:rsidRDefault="004D77CD" w:rsidP="005054B7">
      <w:pPr>
        <w:pStyle w:val="20"/>
        <w:numPr>
          <w:ilvl w:val="1"/>
          <w:numId w:val="15"/>
        </w:numPr>
        <w:shd w:val="clear" w:color="auto" w:fill="auto"/>
        <w:tabs>
          <w:tab w:val="left" w:pos="1618"/>
        </w:tabs>
        <w:spacing w:line="240" w:lineRule="auto"/>
        <w:ind w:firstLine="709"/>
        <w:jc w:val="both"/>
        <w:rPr>
          <w:sz w:val="24"/>
          <w:szCs w:val="24"/>
        </w:rPr>
      </w:pPr>
      <w:r w:rsidRPr="00E26526">
        <w:rPr>
          <w:sz w:val="24"/>
          <w:szCs w:val="24"/>
        </w:rPr>
        <w:t>Проведение запроса котировок в электронной форме осуществляется на электронной площадке.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Запрос котировок в электронной форме осуществляется Заказчиками в порядк</w:t>
      </w:r>
      <w:r w:rsidR="00925CE2">
        <w:rPr>
          <w:sz w:val="24"/>
          <w:szCs w:val="24"/>
        </w:rPr>
        <w:t xml:space="preserve">е, установленном разделами 44 - </w:t>
      </w:r>
      <w:r w:rsidRPr="00E26526">
        <w:rPr>
          <w:sz w:val="24"/>
          <w:szCs w:val="24"/>
        </w:rPr>
        <w:t>49 настоящего Положения, с учетом регламента работы соот</w:t>
      </w:r>
      <w:r w:rsidR="00925CE2">
        <w:rPr>
          <w:sz w:val="24"/>
          <w:szCs w:val="24"/>
        </w:rPr>
        <w:t>ветствующей электронной площадке</w:t>
      </w:r>
      <w:r w:rsidRPr="00E26526">
        <w:rPr>
          <w:sz w:val="24"/>
          <w:szCs w:val="24"/>
        </w:rPr>
        <w:t>.</w:t>
      </w:r>
    </w:p>
    <w:p w:rsidR="004D77CD" w:rsidRPr="00E26526" w:rsidRDefault="004D77CD" w:rsidP="005054B7">
      <w:pPr>
        <w:pStyle w:val="20"/>
        <w:numPr>
          <w:ilvl w:val="1"/>
          <w:numId w:val="15"/>
        </w:numPr>
        <w:shd w:val="clear" w:color="auto" w:fill="auto"/>
        <w:tabs>
          <w:tab w:val="left" w:pos="1388"/>
        </w:tabs>
        <w:spacing w:line="240" w:lineRule="auto"/>
        <w:ind w:firstLine="709"/>
        <w:jc w:val="both"/>
        <w:rPr>
          <w:sz w:val="24"/>
          <w:szCs w:val="24"/>
        </w:rPr>
      </w:pPr>
      <w:r w:rsidRPr="00E26526">
        <w:rPr>
          <w:sz w:val="24"/>
          <w:szCs w:val="24"/>
        </w:rPr>
        <w:t>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нс допускается.</w:t>
      </w:r>
    </w:p>
    <w:p w:rsidR="004D77CD" w:rsidRPr="00E26526" w:rsidRDefault="004D77CD" w:rsidP="005054B7">
      <w:pPr>
        <w:pStyle w:val="20"/>
        <w:numPr>
          <w:ilvl w:val="1"/>
          <w:numId w:val="15"/>
        </w:numPr>
        <w:shd w:val="clear" w:color="auto" w:fill="auto"/>
        <w:tabs>
          <w:tab w:val="left" w:pos="1385"/>
        </w:tabs>
        <w:spacing w:after="240" w:line="240" w:lineRule="auto"/>
        <w:ind w:firstLine="709"/>
        <w:jc w:val="both"/>
        <w:rPr>
          <w:sz w:val="24"/>
          <w:szCs w:val="24"/>
        </w:rPr>
      </w:pPr>
      <w:r w:rsidRPr="00E26526">
        <w:rPr>
          <w:sz w:val="24"/>
          <w:szCs w:val="24"/>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490027" w:rsidRDefault="004D77CD" w:rsidP="00E35729">
      <w:pPr>
        <w:pStyle w:val="20"/>
        <w:numPr>
          <w:ilvl w:val="0"/>
          <w:numId w:val="15"/>
        </w:numPr>
        <w:shd w:val="clear" w:color="auto" w:fill="auto"/>
        <w:tabs>
          <w:tab w:val="left" w:pos="142"/>
        </w:tabs>
        <w:spacing w:line="240" w:lineRule="auto"/>
        <w:ind w:right="15"/>
        <w:jc w:val="center"/>
        <w:outlineLvl w:val="0"/>
        <w:rPr>
          <w:sz w:val="24"/>
          <w:szCs w:val="24"/>
        </w:rPr>
      </w:pPr>
      <w:r w:rsidRPr="00E26526">
        <w:rPr>
          <w:sz w:val="24"/>
          <w:szCs w:val="24"/>
        </w:rPr>
        <w:t>Извещение</w:t>
      </w:r>
      <w:r w:rsidR="00490027">
        <w:rPr>
          <w:sz w:val="24"/>
          <w:szCs w:val="24"/>
        </w:rPr>
        <w:t xml:space="preserve"> о проведении запроса котировок</w:t>
      </w:r>
    </w:p>
    <w:p w:rsidR="004D77CD" w:rsidRDefault="004D77CD" w:rsidP="00E35729">
      <w:pPr>
        <w:pStyle w:val="20"/>
        <w:shd w:val="clear" w:color="auto" w:fill="auto"/>
        <w:tabs>
          <w:tab w:val="left" w:pos="142"/>
        </w:tabs>
        <w:spacing w:line="240" w:lineRule="auto"/>
        <w:ind w:right="15"/>
        <w:jc w:val="center"/>
        <w:rPr>
          <w:sz w:val="24"/>
          <w:szCs w:val="24"/>
        </w:rPr>
      </w:pPr>
      <w:r w:rsidRPr="00E26526">
        <w:rPr>
          <w:sz w:val="24"/>
          <w:szCs w:val="24"/>
        </w:rPr>
        <w:t>в</w:t>
      </w:r>
      <w:r w:rsidR="00F71EAB">
        <w:rPr>
          <w:sz w:val="24"/>
          <w:szCs w:val="24"/>
        </w:rPr>
        <w:t xml:space="preserve"> </w:t>
      </w:r>
      <w:r w:rsidRPr="00E26526">
        <w:rPr>
          <w:sz w:val="24"/>
          <w:szCs w:val="24"/>
        </w:rPr>
        <w:t>электронной форме</w:t>
      </w:r>
    </w:p>
    <w:p w:rsidR="00490027" w:rsidRPr="00E26526" w:rsidRDefault="00490027" w:rsidP="00490027">
      <w:pPr>
        <w:pStyle w:val="20"/>
        <w:shd w:val="clear" w:color="auto" w:fill="auto"/>
        <w:tabs>
          <w:tab w:val="left" w:pos="426"/>
          <w:tab w:val="left" w:pos="2268"/>
        </w:tabs>
        <w:spacing w:line="240" w:lineRule="auto"/>
        <w:ind w:right="1860"/>
        <w:rPr>
          <w:sz w:val="24"/>
          <w:szCs w:val="24"/>
        </w:rPr>
      </w:pPr>
    </w:p>
    <w:p w:rsidR="004D77CD" w:rsidRPr="00E26526" w:rsidRDefault="004D77CD" w:rsidP="005054B7">
      <w:pPr>
        <w:pStyle w:val="20"/>
        <w:numPr>
          <w:ilvl w:val="1"/>
          <w:numId w:val="15"/>
        </w:numPr>
        <w:shd w:val="clear" w:color="auto" w:fill="auto"/>
        <w:tabs>
          <w:tab w:val="left" w:pos="1388"/>
        </w:tabs>
        <w:spacing w:line="240" w:lineRule="auto"/>
        <w:ind w:firstLine="709"/>
        <w:jc w:val="both"/>
        <w:rPr>
          <w:sz w:val="24"/>
          <w:szCs w:val="24"/>
        </w:rPr>
      </w:pPr>
      <w:r w:rsidRPr="00E26526">
        <w:rPr>
          <w:sz w:val="24"/>
          <w:szCs w:val="24"/>
        </w:rPr>
        <w:t>В извещении о проведении запроса котировок в электронной форме должны быть указаны следующие сведения: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информация, предусмотренная абзацами 2-7 и 9-11 раздела 13 настоящего Положения;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дата начала и окончания срока рассмотрения заявок на участие в запросе котировок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требования к содержанию, форме, оформлению и составу заявки на участие в запросе котировок в электронной форме и инструкцию по ее заполнению;</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61 настоящего Положения;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информация о возможности Заказчика изменить условия договора в соответствии с положениями настоящего Положения;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информация о возможности одностороннего отказа от исполнения договора;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p w:rsidR="004D77CD" w:rsidRPr="00E26526" w:rsidRDefault="004D77CD" w:rsidP="005054B7">
      <w:pPr>
        <w:pStyle w:val="20"/>
        <w:numPr>
          <w:ilvl w:val="1"/>
          <w:numId w:val="15"/>
        </w:numPr>
        <w:shd w:val="clear" w:color="auto" w:fill="auto"/>
        <w:tabs>
          <w:tab w:val="left" w:pos="1442"/>
        </w:tabs>
        <w:spacing w:line="240" w:lineRule="auto"/>
        <w:ind w:firstLine="709"/>
        <w:jc w:val="both"/>
        <w:rPr>
          <w:sz w:val="24"/>
          <w:szCs w:val="24"/>
        </w:rPr>
      </w:pPr>
      <w:r w:rsidRPr="00E26526">
        <w:rPr>
          <w:sz w:val="24"/>
          <w:szCs w:val="24"/>
        </w:rPr>
        <w:t>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 в электронной форме.</w:t>
      </w:r>
    </w:p>
    <w:p w:rsidR="004D77CD" w:rsidRPr="00E26526" w:rsidRDefault="004D77CD" w:rsidP="005054B7">
      <w:pPr>
        <w:pStyle w:val="20"/>
        <w:numPr>
          <w:ilvl w:val="1"/>
          <w:numId w:val="15"/>
        </w:numPr>
        <w:shd w:val="clear" w:color="auto" w:fill="auto"/>
        <w:tabs>
          <w:tab w:val="left" w:pos="1442"/>
        </w:tabs>
        <w:spacing w:line="240" w:lineRule="auto"/>
        <w:ind w:firstLine="709"/>
        <w:jc w:val="both"/>
        <w:rPr>
          <w:sz w:val="24"/>
          <w:szCs w:val="24"/>
        </w:rPr>
      </w:pPr>
      <w:r w:rsidRPr="00E26526">
        <w:rPr>
          <w:sz w:val="24"/>
          <w:szCs w:val="24"/>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4D77CD" w:rsidRPr="00E26526" w:rsidRDefault="004D77CD" w:rsidP="005054B7">
      <w:pPr>
        <w:pStyle w:val="20"/>
        <w:numPr>
          <w:ilvl w:val="1"/>
          <w:numId w:val="15"/>
        </w:numPr>
        <w:shd w:val="clear" w:color="auto" w:fill="auto"/>
        <w:tabs>
          <w:tab w:val="left" w:pos="1432"/>
        </w:tabs>
        <w:spacing w:after="262" w:line="240" w:lineRule="auto"/>
        <w:ind w:firstLine="709"/>
        <w:jc w:val="both"/>
        <w:rPr>
          <w:sz w:val="24"/>
          <w:szCs w:val="24"/>
        </w:rPr>
      </w:pPr>
      <w:r w:rsidRPr="00E26526">
        <w:rPr>
          <w:sz w:val="24"/>
          <w:szCs w:val="24"/>
        </w:rPr>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p>
    <w:p w:rsidR="004D77CD" w:rsidRPr="00E26526" w:rsidRDefault="004D77CD" w:rsidP="005009C1">
      <w:pPr>
        <w:pStyle w:val="20"/>
        <w:numPr>
          <w:ilvl w:val="0"/>
          <w:numId w:val="15"/>
        </w:numPr>
        <w:shd w:val="clear" w:color="auto" w:fill="auto"/>
        <w:tabs>
          <w:tab w:val="left" w:pos="426"/>
        </w:tabs>
        <w:spacing w:line="240" w:lineRule="auto"/>
        <w:jc w:val="center"/>
        <w:outlineLvl w:val="0"/>
        <w:rPr>
          <w:sz w:val="24"/>
          <w:szCs w:val="24"/>
        </w:rPr>
      </w:pPr>
      <w:r w:rsidRPr="00E26526">
        <w:rPr>
          <w:sz w:val="24"/>
          <w:szCs w:val="24"/>
        </w:rPr>
        <w:t>Порядок подачи заявок на участие в запросе котировок</w:t>
      </w:r>
    </w:p>
    <w:p w:rsidR="004D77CD" w:rsidRPr="00E26526" w:rsidRDefault="004D77CD" w:rsidP="005009C1">
      <w:pPr>
        <w:pStyle w:val="20"/>
        <w:shd w:val="clear" w:color="auto" w:fill="auto"/>
        <w:tabs>
          <w:tab w:val="left" w:pos="426"/>
        </w:tabs>
        <w:spacing w:after="256" w:line="240" w:lineRule="auto"/>
        <w:jc w:val="center"/>
        <w:rPr>
          <w:sz w:val="24"/>
          <w:szCs w:val="24"/>
        </w:rPr>
      </w:pPr>
      <w:r w:rsidRPr="00E26526">
        <w:rPr>
          <w:sz w:val="24"/>
          <w:szCs w:val="24"/>
        </w:rPr>
        <w:t>в электронной форме</w:t>
      </w:r>
    </w:p>
    <w:p w:rsidR="004D77CD" w:rsidRPr="00E26526" w:rsidRDefault="004D77CD" w:rsidP="005054B7">
      <w:pPr>
        <w:pStyle w:val="20"/>
        <w:numPr>
          <w:ilvl w:val="1"/>
          <w:numId w:val="15"/>
        </w:numPr>
        <w:shd w:val="clear" w:color="auto" w:fill="auto"/>
        <w:tabs>
          <w:tab w:val="left" w:pos="1432"/>
        </w:tabs>
        <w:spacing w:line="240" w:lineRule="auto"/>
        <w:ind w:firstLine="709"/>
        <w:jc w:val="both"/>
        <w:rPr>
          <w:sz w:val="24"/>
          <w:szCs w:val="24"/>
        </w:rPr>
      </w:pPr>
      <w:r w:rsidRPr="00E26526">
        <w:rPr>
          <w:sz w:val="24"/>
          <w:szCs w:val="24"/>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4D77CD" w:rsidRPr="00E26526" w:rsidRDefault="004D77CD" w:rsidP="005054B7">
      <w:pPr>
        <w:pStyle w:val="20"/>
        <w:numPr>
          <w:ilvl w:val="1"/>
          <w:numId w:val="15"/>
        </w:numPr>
        <w:shd w:val="clear" w:color="auto" w:fill="auto"/>
        <w:tabs>
          <w:tab w:val="left" w:pos="1432"/>
        </w:tabs>
        <w:spacing w:line="240" w:lineRule="auto"/>
        <w:ind w:firstLine="709"/>
        <w:jc w:val="both"/>
        <w:rPr>
          <w:sz w:val="24"/>
          <w:szCs w:val="24"/>
        </w:rPr>
      </w:pPr>
      <w:r w:rsidRPr="00E26526">
        <w:rPr>
          <w:sz w:val="24"/>
          <w:szCs w:val="24"/>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4D77CD" w:rsidRPr="00E26526" w:rsidRDefault="004D77CD" w:rsidP="005054B7">
      <w:pPr>
        <w:pStyle w:val="20"/>
        <w:numPr>
          <w:ilvl w:val="1"/>
          <w:numId w:val="15"/>
        </w:numPr>
        <w:shd w:val="clear" w:color="auto" w:fill="auto"/>
        <w:tabs>
          <w:tab w:val="left" w:pos="1432"/>
        </w:tabs>
        <w:spacing w:line="240" w:lineRule="auto"/>
        <w:ind w:firstLine="709"/>
        <w:jc w:val="both"/>
        <w:rPr>
          <w:sz w:val="24"/>
          <w:szCs w:val="24"/>
        </w:rPr>
      </w:pPr>
      <w:r w:rsidRPr="00E26526">
        <w:rPr>
          <w:sz w:val="24"/>
          <w:szCs w:val="24"/>
        </w:rPr>
        <w:t>Заявка на участие в запросе котировок в электронной форме должна содержать:</w:t>
      </w:r>
    </w:p>
    <w:p w:rsidR="004D77CD" w:rsidRPr="00E26526" w:rsidRDefault="004D77CD" w:rsidP="005054B7">
      <w:pPr>
        <w:pStyle w:val="20"/>
        <w:numPr>
          <w:ilvl w:val="2"/>
          <w:numId w:val="15"/>
        </w:numPr>
        <w:shd w:val="clear" w:color="auto" w:fill="auto"/>
        <w:tabs>
          <w:tab w:val="left" w:pos="1649"/>
        </w:tabs>
        <w:spacing w:line="240" w:lineRule="auto"/>
        <w:ind w:firstLine="709"/>
        <w:jc w:val="both"/>
        <w:rPr>
          <w:sz w:val="24"/>
          <w:szCs w:val="24"/>
        </w:rPr>
      </w:pPr>
      <w:r w:rsidRPr="00E26526">
        <w:rPr>
          <w:sz w:val="24"/>
          <w:szCs w:val="24"/>
        </w:rPr>
        <w:t>Сведения и документы об участнике запроса котировок в электронной форме, подавшем такую заявку:</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копии учредительных документов участника запроса котировок в электронной форме (для юридических лиц);</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D77CD" w:rsidRPr="00B95017" w:rsidRDefault="00B95017" w:rsidP="00B95017">
      <w:pPr>
        <w:pStyle w:val="20"/>
        <w:numPr>
          <w:ilvl w:val="2"/>
          <w:numId w:val="15"/>
        </w:numPr>
        <w:shd w:val="clear" w:color="auto" w:fill="auto"/>
        <w:tabs>
          <w:tab w:val="left" w:pos="1868"/>
          <w:tab w:val="left" w:pos="3510"/>
          <w:tab w:val="left" w:pos="4345"/>
          <w:tab w:val="left" w:pos="5386"/>
          <w:tab w:val="left" w:pos="7268"/>
        </w:tabs>
        <w:spacing w:line="240" w:lineRule="auto"/>
        <w:ind w:firstLine="709"/>
        <w:jc w:val="both"/>
        <w:rPr>
          <w:sz w:val="24"/>
          <w:szCs w:val="24"/>
        </w:rPr>
      </w:pPr>
      <w:r>
        <w:rPr>
          <w:sz w:val="24"/>
          <w:szCs w:val="24"/>
        </w:rPr>
        <w:t xml:space="preserve">Документы или </w:t>
      </w:r>
      <w:r w:rsidR="004D77CD" w:rsidRPr="00E26526">
        <w:rPr>
          <w:sz w:val="24"/>
          <w:szCs w:val="24"/>
        </w:rPr>
        <w:t>копии</w:t>
      </w:r>
      <w:r>
        <w:rPr>
          <w:sz w:val="24"/>
          <w:szCs w:val="24"/>
        </w:rPr>
        <w:t xml:space="preserve"> </w:t>
      </w:r>
      <w:r w:rsidR="004D77CD" w:rsidRPr="00E26526">
        <w:rPr>
          <w:sz w:val="24"/>
          <w:szCs w:val="24"/>
        </w:rPr>
        <w:t>документов,</w:t>
      </w:r>
      <w:r>
        <w:rPr>
          <w:sz w:val="24"/>
          <w:szCs w:val="24"/>
        </w:rPr>
        <w:t xml:space="preserve"> </w:t>
      </w:r>
      <w:r w:rsidR="004D77CD" w:rsidRPr="00E26526">
        <w:rPr>
          <w:sz w:val="24"/>
          <w:szCs w:val="24"/>
        </w:rPr>
        <w:t>подтверждающие</w:t>
      </w:r>
      <w:r>
        <w:rPr>
          <w:sz w:val="24"/>
          <w:szCs w:val="24"/>
        </w:rPr>
        <w:t xml:space="preserve"> </w:t>
      </w:r>
      <w:r w:rsidR="004D77CD" w:rsidRPr="00B95017">
        <w:rPr>
          <w:sz w:val="24"/>
          <w:szCs w:val="24"/>
        </w:rPr>
        <w:t>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4D77CD" w:rsidRPr="00B95017" w:rsidRDefault="00B95017" w:rsidP="00ED762C">
      <w:pPr>
        <w:pStyle w:val="20"/>
        <w:numPr>
          <w:ilvl w:val="2"/>
          <w:numId w:val="15"/>
        </w:numPr>
        <w:shd w:val="clear" w:color="auto" w:fill="auto"/>
        <w:tabs>
          <w:tab w:val="left" w:pos="1868"/>
          <w:tab w:val="left" w:pos="3510"/>
          <w:tab w:val="left" w:pos="4345"/>
          <w:tab w:val="left" w:pos="5386"/>
          <w:tab w:val="left" w:pos="7268"/>
        </w:tabs>
        <w:spacing w:line="240" w:lineRule="auto"/>
        <w:ind w:firstLine="709"/>
        <w:jc w:val="both"/>
        <w:rPr>
          <w:sz w:val="24"/>
          <w:szCs w:val="24"/>
        </w:rPr>
      </w:pPr>
      <w:r w:rsidRPr="00B95017">
        <w:rPr>
          <w:sz w:val="24"/>
          <w:szCs w:val="24"/>
        </w:rPr>
        <w:t xml:space="preserve">Документы </w:t>
      </w:r>
      <w:r w:rsidR="004D77CD" w:rsidRPr="00B95017">
        <w:rPr>
          <w:sz w:val="24"/>
          <w:szCs w:val="24"/>
        </w:rPr>
        <w:t>или</w:t>
      </w:r>
      <w:r w:rsidRPr="00B95017">
        <w:rPr>
          <w:sz w:val="24"/>
          <w:szCs w:val="24"/>
        </w:rPr>
        <w:t xml:space="preserve"> копии </w:t>
      </w:r>
      <w:r w:rsidR="004D77CD" w:rsidRPr="00B95017">
        <w:rPr>
          <w:sz w:val="24"/>
          <w:szCs w:val="24"/>
        </w:rPr>
        <w:t>документов,</w:t>
      </w:r>
      <w:r w:rsidRPr="00B95017">
        <w:rPr>
          <w:sz w:val="24"/>
          <w:szCs w:val="24"/>
        </w:rPr>
        <w:t xml:space="preserve"> </w:t>
      </w:r>
      <w:r w:rsidR="004D77CD" w:rsidRPr="00B95017">
        <w:rPr>
          <w:sz w:val="24"/>
          <w:szCs w:val="24"/>
        </w:rPr>
        <w:t>подтверждающие</w:t>
      </w:r>
      <w:r>
        <w:rPr>
          <w:sz w:val="24"/>
          <w:szCs w:val="24"/>
        </w:rPr>
        <w:t xml:space="preserve"> </w:t>
      </w:r>
      <w:r w:rsidR="004D77CD" w:rsidRPr="00B95017">
        <w:rPr>
          <w:sz w:val="24"/>
          <w:szCs w:val="24"/>
        </w:rPr>
        <w:t>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D77CD" w:rsidRPr="00E26526" w:rsidRDefault="004D77CD" w:rsidP="005054B7">
      <w:pPr>
        <w:pStyle w:val="20"/>
        <w:numPr>
          <w:ilvl w:val="2"/>
          <w:numId w:val="15"/>
        </w:numPr>
        <w:shd w:val="clear" w:color="auto" w:fill="auto"/>
        <w:tabs>
          <w:tab w:val="left" w:pos="1661"/>
        </w:tabs>
        <w:spacing w:line="240" w:lineRule="auto"/>
        <w:ind w:firstLine="709"/>
        <w:jc w:val="both"/>
        <w:rPr>
          <w:sz w:val="24"/>
          <w:szCs w:val="24"/>
        </w:rPr>
      </w:pPr>
      <w:r w:rsidRPr="00E26526">
        <w:rPr>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4D77CD" w:rsidRPr="00E26526" w:rsidRDefault="004D77CD" w:rsidP="005054B7">
      <w:pPr>
        <w:pStyle w:val="20"/>
        <w:numPr>
          <w:ilvl w:val="2"/>
          <w:numId w:val="15"/>
        </w:numPr>
        <w:shd w:val="clear" w:color="auto" w:fill="auto"/>
        <w:tabs>
          <w:tab w:val="left" w:pos="1661"/>
        </w:tabs>
        <w:spacing w:line="240" w:lineRule="auto"/>
        <w:ind w:firstLine="709"/>
        <w:jc w:val="both"/>
        <w:rPr>
          <w:sz w:val="24"/>
          <w:szCs w:val="24"/>
        </w:rPr>
      </w:pPr>
      <w:r w:rsidRPr="00E26526">
        <w:rPr>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D77CD" w:rsidRPr="00E26526" w:rsidRDefault="004D77CD" w:rsidP="005054B7">
      <w:pPr>
        <w:pStyle w:val="20"/>
        <w:numPr>
          <w:ilvl w:val="2"/>
          <w:numId w:val="15"/>
        </w:numPr>
        <w:shd w:val="clear" w:color="auto" w:fill="auto"/>
        <w:tabs>
          <w:tab w:val="left" w:pos="1661"/>
        </w:tabs>
        <w:spacing w:line="240" w:lineRule="auto"/>
        <w:ind w:firstLine="709"/>
        <w:jc w:val="both"/>
        <w:rPr>
          <w:sz w:val="24"/>
          <w:szCs w:val="24"/>
        </w:rPr>
      </w:pPr>
      <w:r w:rsidRPr="00E26526">
        <w:rPr>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4D77CD" w:rsidRPr="00E26526" w:rsidRDefault="004D77CD" w:rsidP="005054B7">
      <w:pPr>
        <w:pStyle w:val="20"/>
        <w:numPr>
          <w:ilvl w:val="2"/>
          <w:numId w:val="15"/>
        </w:numPr>
        <w:shd w:val="clear" w:color="auto" w:fill="auto"/>
        <w:tabs>
          <w:tab w:val="left" w:pos="1690"/>
        </w:tabs>
        <w:spacing w:line="240" w:lineRule="auto"/>
        <w:ind w:firstLine="709"/>
        <w:jc w:val="both"/>
        <w:rPr>
          <w:sz w:val="24"/>
          <w:szCs w:val="24"/>
        </w:rPr>
      </w:pPr>
      <w:r w:rsidRPr="00E26526">
        <w:rPr>
          <w:sz w:val="24"/>
          <w:szCs w:val="24"/>
        </w:rPr>
        <w:t>Предусмотренное одним из следующих пунктов согласие участника запроса котировок в электронной форме:</w:t>
      </w:r>
    </w:p>
    <w:p w:rsidR="004D77CD" w:rsidRPr="00E26526" w:rsidRDefault="004D77CD" w:rsidP="005054B7">
      <w:pPr>
        <w:pStyle w:val="20"/>
        <w:shd w:val="clear" w:color="auto" w:fill="auto"/>
        <w:tabs>
          <w:tab w:val="left" w:pos="1044"/>
        </w:tabs>
        <w:spacing w:line="240" w:lineRule="auto"/>
        <w:ind w:firstLine="709"/>
        <w:jc w:val="both"/>
        <w:rPr>
          <w:sz w:val="24"/>
          <w:szCs w:val="24"/>
        </w:rPr>
      </w:pPr>
      <w:r w:rsidRPr="00E26526">
        <w:rPr>
          <w:sz w:val="24"/>
          <w:szCs w:val="24"/>
        </w:rPr>
        <w:t>а)</w:t>
      </w:r>
      <w:r w:rsidRPr="00E26526">
        <w:rPr>
          <w:sz w:val="24"/>
          <w:szCs w:val="24"/>
        </w:rPr>
        <w:tab/>
        <w:t>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4D77CD" w:rsidRPr="00E26526" w:rsidRDefault="004D77CD" w:rsidP="005054B7">
      <w:pPr>
        <w:pStyle w:val="20"/>
        <w:shd w:val="clear" w:color="auto" w:fill="auto"/>
        <w:tabs>
          <w:tab w:val="left" w:pos="1062"/>
        </w:tabs>
        <w:spacing w:line="240" w:lineRule="auto"/>
        <w:ind w:firstLine="709"/>
        <w:jc w:val="both"/>
        <w:rPr>
          <w:sz w:val="24"/>
          <w:szCs w:val="24"/>
        </w:rPr>
      </w:pPr>
      <w:r w:rsidRPr="00E26526">
        <w:rPr>
          <w:sz w:val="24"/>
          <w:szCs w:val="24"/>
        </w:rPr>
        <w:t>б)</w:t>
      </w:r>
      <w:r w:rsidRPr="00E26526">
        <w:rPr>
          <w:sz w:val="24"/>
          <w:szCs w:val="24"/>
        </w:rPr>
        <w:tab/>
        <w:t>при осуществлении закупки товара или закупки работы, услуги, для выполнения, оказания которых используется товар:</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4D77CD" w:rsidRPr="00E26526" w:rsidRDefault="004D77CD" w:rsidP="005054B7">
      <w:pPr>
        <w:pStyle w:val="20"/>
        <w:numPr>
          <w:ilvl w:val="2"/>
          <w:numId w:val="15"/>
        </w:numPr>
        <w:shd w:val="clear" w:color="auto" w:fill="auto"/>
        <w:tabs>
          <w:tab w:val="left" w:pos="1690"/>
        </w:tabs>
        <w:spacing w:line="240" w:lineRule="auto"/>
        <w:ind w:firstLine="709"/>
        <w:jc w:val="both"/>
        <w:rPr>
          <w:sz w:val="24"/>
          <w:szCs w:val="24"/>
        </w:rPr>
      </w:pPr>
      <w:r w:rsidRPr="00E26526">
        <w:rPr>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4D77CD" w:rsidRPr="00E26526" w:rsidRDefault="004D77CD" w:rsidP="005054B7">
      <w:pPr>
        <w:pStyle w:val="20"/>
        <w:numPr>
          <w:ilvl w:val="1"/>
          <w:numId w:val="15"/>
        </w:numPr>
        <w:shd w:val="clear" w:color="auto" w:fill="auto"/>
        <w:tabs>
          <w:tab w:val="left" w:pos="1392"/>
        </w:tabs>
        <w:spacing w:line="240" w:lineRule="auto"/>
        <w:ind w:firstLine="709"/>
        <w:jc w:val="both"/>
        <w:rPr>
          <w:sz w:val="24"/>
          <w:szCs w:val="24"/>
        </w:rPr>
      </w:pPr>
      <w:r w:rsidRPr="00E26526">
        <w:rPr>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4D77CD" w:rsidRPr="00E26526" w:rsidRDefault="004D77CD" w:rsidP="005054B7">
      <w:pPr>
        <w:pStyle w:val="20"/>
        <w:numPr>
          <w:ilvl w:val="1"/>
          <w:numId w:val="15"/>
        </w:numPr>
        <w:shd w:val="clear" w:color="auto" w:fill="auto"/>
        <w:tabs>
          <w:tab w:val="left" w:pos="1398"/>
        </w:tabs>
        <w:spacing w:line="240" w:lineRule="auto"/>
        <w:ind w:firstLine="709"/>
        <w:jc w:val="both"/>
        <w:rPr>
          <w:sz w:val="24"/>
          <w:szCs w:val="24"/>
        </w:rPr>
      </w:pPr>
      <w:r w:rsidRPr="00E26526">
        <w:rPr>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4D77CD" w:rsidRPr="00E26526" w:rsidRDefault="004D77CD" w:rsidP="005054B7">
      <w:pPr>
        <w:pStyle w:val="20"/>
        <w:numPr>
          <w:ilvl w:val="1"/>
          <w:numId w:val="15"/>
        </w:numPr>
        <w:shd w:val="clear" w:color="auto" w:fill="auto"/>
        <w:tabs>
          <w:tab w:val="left" w:pos="1393"/>
        </w:tabs>
        <w:spacing w:line="240" w:lineRule="auto"/>
        <w:ind w:firstLine="709"/>
        <w:jc w:val="both"/>
        <w:rPr>
          <w:sz w:val="24"/>
          <w:szCs w:val="24"/>
        </w:rPr>
      </w:pPr>
      <w:r w:rsidRPr="00E26526">
        <w:rPr>
          <w:sz w:val="24"/>
          <w:szCs w:val="24"/>
        </w:rPr>
        <w:t>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4D77CD" w:rsidRPr="00E26526" w:rsidRDefault="004D77CD" w:rsidP="005054B7">
      <w:pPr>
        <w:pStyle w:val="20"/>
        <w:numPr>
          <w:ilvl w:val="1"/>
          <w:numId w:val="15"/>
        </w:numPr>
        <w:shd w:val="clear" w:color="auto" w:fill="auto"/>
        <w:tabs>
          <w:tab w:val="left" w:pos="1392"/>
        </w:tabs>
        <w:spacing w:line="240" w:lineRule="auto"/>
        <w:ind w:firstLine="709"/>
        <w:jc w:val="both"/>
        <w:rPr>
          <w:sz w:val="24"/>
          <w:szCs w:val="24"/>
        </w:rPr>
      </w:pPr>
      <w:r w:rsidRPr="00E26526">
        <w:rPr>
          <w:sz w:val="24"/>
          <w:szCs w:val="24"/>
        </w:rPr>
        <w:t>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w:t>
      </w:r>
    </w:p>
    <w:p w:rsidR="004D77CD" w:rsidRPr="00E26526" w:rsidRDefault="004D77CD" w:rsidP="005054B7">
      <w:pPr>
        <w:pStyle w:val="20"/>
        <w:numPr>
          <w:ilvl w:val="1"/>
          <w:numId w:val="15"/>
        </w:numPr>
        <w:shd w:val="clear" w:color="auto" w:fill="auto"/>
        <w:tabs>
          <w:tab w:val="left" w:pos="1392"/>
        </w:tabs>
        <w:spacing w:line="240" w:lineRule="auto"/>
        <w:ind w:firstLine="709"/>
        <w:jc w:val="both"/>
        <w:rPr>
          <w:sz w:val="24"/>
          <w:szCs w:val="24"/>
        </w:rPr>
      </w:pPr>
      <w:r w:rsidRPr="00E26526">
        <w:rPr>
          <w:sz w:val="24"/>
          <w:szCs w:val="24"/>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4D77CD" w:rsidRPr="00E26526" w:rsidRDefault="004D77CD" w:rsidP="005054B7">
      <w:pPr>
        <w:pStyle w:val="20"/>
        <w:numPr>
          <w:ilvl w:val="1"/>
          <w:numId w:val="15"/>
        </w:numPr>
        <w:shd w:val="clear" w:color="auto" w:fill="auto"/>
        <w:tabs>
          <w:tab w:val="left" w:pos="1476"/>
        </w:tabs>
        <w:spacing w:line="240" w:lineRule="auto"/>
        <w:ind w:firstLine="709"/>
        <w:jc w:val="both"/>
        <w:rPr>
          <w:sz w:val="24"/>
          <w:szCs w:val="24"/>
        </w:rPr>
      </w:pPr>
      <w:r w:rsidRPr="00E26526">
        <w:rPr>
          <w:sz w:val="24"/>
          <w:szCs w:val="24"/>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4D77CD" w:rsidRPr="00E26526" w:rsidRDefault="004D77CD" w:rsidP="005054B7">
      <w:pPr>
        <w:pStyle w:val="20"/>
        <w:numPr>
          <w:ilvl w:val="1"/>
          <w:numId w:val="15"/>
        </w:numPr>
        <w:shd w:val="clear" w:color="auto" w:fill="auto"/>
        <w:tabs>
          <w:tab w:val="left" w:pos="1527"/>
        </w:tabs>
        <w:spacing w:line="240" w:lineRule="auto"/>
        <w:ind w:firstLine="709"/>
        <w:jc w:val="both"/>
        <w:rPr>
          <w:sz w:val="24"/>
          <w:szCs w:val="24"/>
        </w:rPr>
      </w:pPr>
      <w:r w:rsidRPr="00E26526">
        <w:rPr>
          <w:sz w:val="24"/>
          <w:szCs w:val="24"/>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се участнику запроса котировок в электронной форме в случае: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подачи дайной заявки с нарушением требований, предусмотренных пунктом 46.5 настоящего Положения;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получения заявки после даты или времени окончания срока подачи заявок на участие в таком запросе;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4D77CD" w:rsidRPr="00E26526" w:rsidRDefault="004D77CD" w:rsidP="005054B7">
      <w:pPr>
        <w:pStyle w:val="20"/>
        <w:numPr>
          <w:ilvl w:val="1"/>
          <w:numId w:val="15"/>
        </w:numPr>
        <w:shd w:val="clear" w:color="auto" w:fill="auto"/>
        <w:tabs>
          <w:tab w:val="left" w:pos="1522"/>
        </w:tabs>
        <w:spacing w:line="240" w:lineRule="auto"/>
        <w:ind w:firstLine="709"/>
        <w:jc w:val="both"/>
        <w:rPr>
          <w:sz w:val="24"/>
          <w:szCs w:val="24"/>
        </w:rPr>
      </w:pPr>
      <w:r w:rsidRPr="00E26526">
        <w:rPr>
          <w:sz w:val="24"/>
          <w:szCs w:val="24"/>
        </w:rPr>
        <w:t>Одновременно с возвратом заявки на участие в запросе котировок в электронной форме в соответствии с пунктами 15.5</w:t>
      </w:r>
      <w:r w:rsidR="00C07489">
        <w:rPr>
          <w:sz w:val="24"/>
          <w:szCs w:val="24"/>
        </w:rPr>
        <w:t>.</w:t>
      </w:r>
      <w:r w:rsidRPr="00E26526">
        <w:rPr>
          <w:sz w:val="24"/>
          <w:szCs w:val="24"/>
        </w:rPr>
        <w:t>, 15.7</w:t>
      </w:r>
      <w:r w:rsidR="00C07489">
        <w:rPr>
          <w:sz w:val="24"/>
          <w:szCs w:val="24"/>
        </w:rPr>
        <w:t>.</w:t>
      </w:r>
      <w:r w:rsidRPr="00E26526">
        <w:rPr>
          <w:sz w:val="24"/>
          <w:szCs w:val="24"/>
        </w:rPr>
        <w:t>, 46.10</w:t>
      </w:r>
      <w:r w:rsidR="00C07489">
        <w:rPr>
          <w:sz w:val="24"/>
          <w:szCs w:val="24"/>
        </w:rPr>
        <w:t>.</w:t>
      </w:r>
      <w:r w:rsidRPr="00E26526">
        <w:rPr>
          <w:sz w:val="24"/>
          <w:szCs w:val="24"/>
        </w:rPr>
        <w:t xml:space="preserve">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D77CD" w:rsidRPr="00E26526" w:rsidRDefault="004D77CD" w:rsidP="005054B7">
      <w:pPr>
        <w:pStyle w:val="20"/>
        <w:numPr>
          <w:ilvl w:val="1"/>
          <w:numId w:val="15"/>
        </w:numPr>
        <w:shd w:val="clear" w:color="auto" w:fill="auto"/>
        <w:tabs>
          <w:tab w:val="left" w:pos="1532"/>
        </w:tabs>
        <w:spacing w:line="240" w:lineRule="auto"/>
        <w:ind w:firstLine="709"/>
        <w:jc w:val="both"/>
        <w:rPr>
          <w:sz w:val="24"/>
          <w:szCs w:val="24"/>
        </w:rPr>
      </w:pPr>
      <w:r w:rsidRPr="00E26526">
        <w:rPr>
          <w:sz w:val="24"/>
          <w:szCs w:val="24"/>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4D77CD" w:rsidRDefault="004D77CD" w:rsidP="005054B7">
      <w:pPr>
        <w:pStyle w:val="20"/>
        <w:numPr>
          <w:ilvl w:val="1"/>
          <w:numId w:val="15"/>
        </w:numPr>
        <w:shd w:val="clear" w:color="auto" w:fill="auto"/>
        <w:tabs>
          <w:tab w:val="left" w:pos="1527"/>
        </w:tabs>
        <w:spacing w:after="244" w:line="240" w:lineRule="auto"/>
        <w:ind w:firstLine="709"/>
        <w:jc w:val="both"/>
        <w:rPr>
          <w:sz w:val="24"/>
          <w:szCs w:val="24"/>
        </w:rPr>
      </w:pPr>
      <w:r w:rsidRPr="00E26526">
        <w:rPr>
          <w:sz w:val="24"/>
          <w:szCs w:val="24"/>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2A6026" w:rsidRDefault="004D77CD" w:rsidP="007F0ABD">
      <w:pPr>
        <w:pStyle w:val="20"/>
        <w:numPr>
          <w:ilvl w:val="0"/>
          <w:numId w:val="15"/>
        </w:numPr>
        <w:shd w:val="clear" w:color="auto" w:fill="auto"/>
        <w:spacing w:line="240" w:lineRule="auto"/>
        <w:ind w:right="15"/>
        <w:jc w:val="center"/>
        <w:outlineLvl w:val="0"/>
        <w:rPr>
          <w:sz w:val="24"/>
          <w:szCs w:val="24"/>
        </w:rPr>
      </w:pPr>
      <w:r w:rsidRPr="00E26526">
        <w:rPr>
          <w:sz w:val="24"/>
          <w:szCs w:val="24"/>
        </w:rPr>
        <w:t>Рассмотрение заявок</w:t>
      </w:r>
      <w:r w:rsidR="002A6026">
        <w:rPr>
          <w:sz w:val="24"/>
          <w:szCs w:val="24"/>
        </w:rPr>
        <w:t xml:space="preserve"> на участие в запросе котировок</w:t>
      </w:r>
    </w:p>
    <w:p w:rsidR="004D77CD" w:rsidRDefault="004D77CD" w:rsidP="00E35729">
      <w:pPr>
        <w:pStyle w:val="20"/>
        <w:shd w:val="clear" w:color="auto" w:fill="auto"/>
        <w:spacing w:line="240" w:lineRule="auto"/>
        <w:ind w:right="15"/>
        <w:jc w:val="center"/>
        <w:rPr>
          <w:sz w:val="24"/>
          <w:szCs w:val="24"/>
        </w:rPr>
      </w:pPr>
      <w:r w:rsidRPr="00E26526">
        <w:rPr>
          <w:sz w:val="24"/>
          <w:szCs w:val="24"/>
        </w:rPr>
        <w:t>в электронной форме</w:t>
      </w:r>
    </w:p>
    <w:p w:rsidR="002A6026" w:rsidRPr="00E26526" w:rsidRDefault="002A6026" w:rsidP="002A6026">
      <w:pPr>
        <w:pStyle w:val="20"/>
        <w:shd w:val="clear" w:color="auto" w:fill="auto"/>
        <w:tabs>
          <w:tab w:val="left" w:pos="284"/>
        </w:tabs>
        <w:spacing w:line="240" w:lineRule="auto"/>
        <w:ind w:right="1340"/>
        <w:rPr>
          <w:sz w:val="24"/>
          <w:szCs w:val="24"/>
        </w:rPr>
      </w:pPr>
    </w:p>
    <w:p w:rsidR="004D77CD" w:rsidRPr="00E26526" w:rsidRDefault="004D77CD" w:rsidP="005054B7">
      <w:pPr>
        <w:pStyle w:val="20"/>
        <w:numPr>
          <w:ilvl w:val="1"/>
          <w:numId w:val="15"/>
        </w:numPr>
        <w:shd w:val="clear" w:color="auto" w:fill="auto"/>
        <w:tabs>
          <w:tab w:val="left" w:pos="736"/>
        </w:tabs>
        <w:spacing w:line="240" w:lineRule="auto"/>
        <w:ind w:firstLine="709"/>
        <w:jc w:val="both"/>
        <w:rPr>
          <w:sz w:val="24"/>
          <w:szCs w:val="24"/>
        </w:rPr>
      </w:pPr>
      <w:r w:rsidRPr="00E26526">
        <w:rPr>
          <w:sz w:val="24"/>
          <w:szCs w:val="24"/>
        </w:rPr>
        <w:t>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4D77CD" w:rsidRPr="00E26526" w:rsidRDefault="004D77CD" w:rsidP="005054B7">
      <w:pPr>
        <w:pStyle w:val="20"/>
        <w:numPr>
          <w:ilvl w:val="1"/>
          <w:numId w:val="15"/>
        </w:numPr>
        <w:shd w:val="clear" w:color="auto" w:fill="auto"/>
        <w:tabs>
          <w:tab w:val="left" w:pos="1393"/>
        </w:tabs>
        <w:spacing w:line="240" w:lineRule="auto"/>
        <w:ind w:firstLine="709"/>
        <w:jc w:val="both"/>
        <w:rPr>
          <w:sz w:val="24"/>
          <w:szCs w:val="24"/>
        </w:rPr>
      </w:pPr>
      <w:r w:rsidRPr="00E26526">
        <w:rPr>
          <w:sz w:val="24"/>
          <w:szCs w:val="24"/>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4D77CD" w:rsidRPr="00E26526" w:rsidRDefault="004D77CD" w:rsidP="005054B7">
      <w:pPr>
        <w:pStyle w:val="20"/>
        <w:numPr>
          <w:ilvl w:val="1"/>
          <w:numId w:val="15"/>
        </w:numPr>
        <w:shd w:val="clear" w:color="auto" w:fill="auto"/>
        <w:spacing w:line="240" w:lineRule="auto"/>
        <w:ind w:firstLine="709"/>
        <w:jc w:val="both"/>
        <w:rPr>
          <w:sz w:val="24"/>
          <w:szCs w:val="24"/>
        </w:rPr>
      </w:pPr>
      <w:r w:rsidRPr="00E26526">
        <w:rPr>
          <w:sz w:val="24"/>
          <w:szCs w:val="24"/>
        </w:rPr>
        <w:t xml:space="preserve"> Заявка участника запроса котировок в электронной форме отклоняется Комиссией в случае: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непредоставления документов и (или) информации, предусмотренных пунктом 46.3</w:t>
      </w:r>
      <w:r w:rsidR="00C07489">
        <w:rPr>
          <w:sz w:val="24"/>
          <w:szCs w:val="24"/>
        </w:rPr>
        <w:t>.</w:t>
      </w:r>
      <w:r w:rsidRPr="00E26526">
        <w:rPr>
          <w:sz w:val="24"/>
          <w:szCs w:val="24"/>
        </w:rPr>
        <w:t xml:space="preserve"> настоящего Положения, или предоставления недостоверной информации;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несоответствия информации, предусмотренной пунктом 46.3</w:t>
      </w:r>
      <w:r w:rsidR="00C07489">
        <w:rPr>
          <w:sz w:val="24"/>
          <w:szCs w:val="24"/>
        </w:rPr>
        <w:t>.</w:t>
      </w:r>
      <w:r w:rsidRPr="00E26526">
        <w:rPr>
          <w:sz w:val="24"/>
          <w:szCs w:val="24"/>
        </w:rPr>
        <w:t xml:space="preserve"> настоящего Положения, требованиям извещения о проведении запроса котировок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4D77CD" w:rsidRPr="00E26526" w:rsidRDefault="004D77CD" w:rsidP="005054B7">
      <w:pPr>
        <w:pStyle w:val="20"/>
        <w:numPr>
          <w:ilvl w:val="1"/>
          <w:numId w:val="15"/>
        </w:numPr>
        <w:shd w:val="clear" w:color="auto" w:fill="auto"/>
        <w:tabs>
          <w:tab w:val="left" w:pos="1393"/>
        </w:tabs>
        <w:spacing w:line="240" w:lineRule="auto"/>
        <w:ind w:firstLine="709"/>
        <w:jc w:val="both"/>
        <w:rPr>
          <w:sz w:val="24"/>
          <w:szCs w:val="24"/>
        </w:rPr>
      </w:pPr>
      <w:r w:rsidRPr="00E26526">
        <w:rPr>
          <w:sz w:val="24"/>
          <w:szCs w:val="24"/>
        </w:rPr>
        <w:t>Отклонение заявки на участие в запросе котировок в электронной форме по основаниям, не предусмотренным пунктом 47.3</w:t>
      </w:r>
      <w:r w:rsidR="00C07489">
        <w:rPr>
          <w:sz w:val="24"/>
          <w:szCs w:val="24"/>
        </w:rPr>
        <w:t>.</w:t>
      </w:r>
      <w:r w:rsidRPr="00E26526">
        <w:rPr>
          <w:sz w:val="24"/>
          <w:szCs w:val="24"/>
        </w:rPr>
        <w:t xml:space="preserve"> настоящего Положения, не допускается.</w:t>
      </w:r>
    </w:p>
    <w:p w:rsidR="004D77CD" w:rsidRPr="00E26526" w:rsidRDefault="004D77CD" w:rsidP="005054B7">
      <w:pPr>
        <w:pStyle w:val="20"/>
        <w:numPr>
          <w:ilvl w:val="1"/>
          <w:numId w:val="15"/>
        </w:numPr>
        <w:shd w:val="clear" w:color="auto" w:fill="auto"/>
        <w:tabs>
          <w:tab w:val="left" w:pos="1393"/>
        </w:tabs>
        <w:spacing w:line="240" w:lineRule="auto"/>
        <w:ind w:firstLine="709"/>
        <w:jc w:val="both"/>
        <w:rPr>
          <w:sz w:val="24"/>
          <w:szCs w:val="24"/>
        </w:rPr>
      </w:pPr>
      <w:r w:rsidRPr="00E26526">
        <w:rPr>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дате подписания протокола;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дате и времени рассмотрения данных заявок;</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количестве поданных заявок на участие в запросе котировок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поименном составе присутствующих членов Комиссии при рассмотрении заявок;</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решении каждого присутствующего члена Комиссии в отношении каждой заявки участника такого запроса;</w:t>
      </w:r>
    </w:p>
    <w:p w:rsidR="004D77CD" w:rsidRPr="00E26526" w:rsidRDefault="00E3459E" w:rsidP="005054B7">
      <w:pPr>
        <w:pStyle w:val="20"/>
        <w:shd w:val="clear" w:color="auto" w:fill="auto"/>
        <w:spacing w:line="240" w:lineRule="auto"/>
        <w:ind w:firstLine="709"/>
        <w:jc w:val="both"/>
        <w:rPr>
          <w:sz w:val="24"/>
          <w:szCs w:val="24"/>
        </w:rPr>
      </w:pPr>
      <w:r w:rsidRPr="00E26526">
        <w:rPr>
          <w:sz w:val="24"/>
          <w:szCs w:val="24"/>
        </w:rPr>
        <w:t>о причинах,</w:t>
      </w:r>
      <w:r w:rsidR="004D77CD" w:rsidRPr="00E26526">
        <w:rPr>
          <w:sz w:val="24"/>
          <w:szCs w:val="24"/>
        </w:rPr>
        <w:t xml:space="preserve"> по которым запрос котировок в электронной форме признан несостоявшимся, в случае признания его таковым.</w:t>
      </w:r>
    </w:p>
    <w:p w:rsidR="004D77CD" w:rsidRPr="00E26526" w:rsidRDefault="004D77CD" w:rsidP="005054B7">
      <w:pPr>
        <w:pStyle w:val="20"/>
        <w:numPr>
          <w:ilvl w:val="1"/>
          <w:numId w:val="15"/>
        </w:numPr>
        <w:shd w:val="clear" w:color="auto" w:fill="auto"/>
        <w:tabs>
          <w:tab w:val="left" w:pos="1383"/>
        </w:tabs>
        <w:spacing w:line="240" w:lineRule="auto"/>
        <w:ind w:firstLine="709"/>
        <w:jc w:val="both"/>
        <w:rPr>
          <w:sz w:val="24"/>
          <w:szCs w:val="24"/>
        </w:rPr>
      </w:pPr>
      <w:r w:rsidRPr="00E26526">
        <w:rPr>
          <w:sz w:val="24"/>
          <w:szCs w:val="24"/>
        </w:rPr>
        <w:t>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4D77CD" w:rsidRPr="00E26526" w:rsidRDefault="004D77CD" w:rsidP="005054B7">
      <w:pPr>
        <w:pStyle w:val="20"/>
        <w:numPr>
          <w:ilvl w:val="1"/>
          <w:numId w:val="15"/>
        </w:numPr>
        <w:shd w:val="clear" w:color="auto" w:fill="auto"/>
        <w:tabs>
          <w:tab w:val="left" w:pos="1383"/>
        </w:tabs>
        <w:spacing w:line="240" w:lineRule="auto"/>
        <w:ind w:firstLine="709"/>
        <w:jc w:val="both"/>
        <w:rPr>
          <w:sz w:val="24"/>
          <w:szCs w:val="24"/>
        </w:rPr>
      </w:pPr>
      <w:r w:rsidRPr="00E26526">
        <w:rPr>
          <w:sz w:val="24"/>
          <w:szCs w:val="24"/>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4D77CD" w:rsidRPr="00E26526" w:rsidRDefault="004D77CD" w:rsidP="005054B7">
      <w:pPr>
        <w:pStyle w:val="20"/>
        <w:numPr>
          <w:ilvl w:val="1"/>
          <w:numId w:val="15"/>
        </w:numPr>
        <w:shd w:val="clear" w:color="auto" w:fill="auto"/>
        <w:tabs>
          <w:tab w:val="left" w:pos="1383"/>
        </w:tabs>
        <w:spacing w:line="240" w:lineRule="auto"/>
        <w:ind w:firstLine="709"/>
        <w:jc w:val="both"/>
        <w:rPr>
          <w:sz w:val="24"/>
          <w:szCs w:val="24"/>
        </w:rPr>
      </w:pPr>
      <w:r w:rsidRPr="00E26526">
        <w:rPr>
          <w:sz w:val="24"/>
          <w:szCs w:val="24"/>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4D77CD" w:rsidRPr="00E26526" w:rsidRDefault="004D77CD" w:rsidP="005054B7">
      <w:pPr>
        <w:pStyle w:val="20"/>
        <w:numPr>
          <w:ilvl w:val="1"/>
          <w:numId w:val="15"/>
        </w:numPr>
        <w:shd w:val="clear" w:color="auto" w:fill="auto"/>
        <w:tabs>
          <w:tab w:val="left" w:pos="1348"/>
        </w:tabs>
        <w:spacing w:line="240" w:lineRule="auto"/>
        <w:ind w:firstLine="709"/>
        <w:jc w:val="both"/>
        <w:rPr>
          <w:sz w:val="24"/>
          <w:szCs w:val="24"/>
        </w:rPr>
      </w:pPr>
      <w:r w:rsidRPr="00E26526">
        <w:rPr>
          <w:sz w:val="24"/>
          <w:szCs w:val="24"/>
        </w:rPr>
        <w:t>Не позднее следующего рабочего дня после дня получения от оператора электронной площадки информации, предусмотренной пунктом 47.8</w:t>
      </w:r>
      <w:r w:rsidR="00C07489">
        <w:rPr>
          <w:sz w:val="24"/>
          <w:szCs w:val="24"/>
        </w:rPr>
        <w:t>.</w:t>
      </w:r>
      <w:r w:rsidRPr="00E26526">
        <w:rPr>
          <w:sz w:val="24"/>
          <w:szCs w:val="24"/>
        </w:rPr>
        <w:t xml:space="preserve">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па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па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w:t>
      </w:r>
      <w:r w:rsidR="00C07489">
        <w:rPr>
          <w:sz w:val="24"/>
          <w:szCs w:val="24"/>
        </w:rPr>
        <w:t>.</w:t>
      </w:r>
      <w:r w:rsidRPr="00E26526">
        <w:rPr>
          <w:sz w:val="24"/>
          <w:szCs w:val="24"/>
        </w:rPr>
        <w:t xml:space="preserve"> настоящего Положения.</w:t>
      </w:r>
    </w:p>
    <w:p w:rsidR="004D77CD" w:rsidRPr="00E26526" w:rsidRDefault="004D77CD" w:rsidP="005054B7">
      <w:pPr>
        <w:pStyle w:val="20"/>
        <w:numPr>
          <w:ilvl w:val="1"/>
          <w:numId w:val="15"/>
        </w:numPr>
        <w:shd w:val="clear" w:color="auto" w:fill="auto"/>
        <w:tabs>
          <w:tab w:val="left" w:pos="1529"/>
        </w:tabs>
        <w:spacing w:line="240" w:lineRule="auto"/>
        <w:ind w:firstLine="709"/>
        <w:jc w:val="both"/>
        <w:rPr>
          <w:sz w:val="24"/>
          <w:szCs w:val="24"/>
        </w:rPr>
      </w:pPr>
      <w:r w:rsidRPr="00E26526">
        <w:rPr>
          <w:sz w:val="24"/>
          <w:szCs w:val="24"/>
        </w:rPr>
        <w:t>Протокол подведения итогов запроса котировок в электронной форме должен содержать информацию:</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дате подписания протокола;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об участниках запроса котировок в электронной форме, заявки на участие в таком запросе котировок которых были рассмотрены;</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количестве поданных заявок на участие в запросе котировок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поименном составе присутствующих членов Комиссии при рассмотрении заявок;</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порядковых номерах заявок на участие в запросе котировок в электронной форме, присвоенных в порядке, предусмотренном пунктом 47.9</w:t>
      </w:r>
      <w:r w:rsidR="00C07489">
        <w:rPr>
          <w:sz w:val="24"/>
          <w:szCs w:val="24"/>
        </w:rPr>
        <w:t>.</w:t>
      </w:r>
      <w:r w:rsidRPr="00E26526">
        <w:rPr>
          <w:sz w:val="24"/>
          <w:szCs w:val="24"/>
        </w:rPr>
        <w:t xml:space="preserve"> настоящего Положения, включая информацию о ценовых предложениях участников запроса котировок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4D77CD" w:rsidRPr="00E26526" w:rsidRDefault="00E3459E" w:rsidP="005054B7">
      <w:pPr>
        <w:pStyle w:val="20"/>
        <w:shd w:val="clear" w:color="auto" w:fill="auto"/>
        <w:spacing w:line="240" w:lineRule="auto"/>
        <w:ind w:firstLine="709"/>
        <w:jc w:val="both"/>
        <w:rPr>
          <w:sz w:val="24"/>
          <w:szCs w:val="24"/>
        </w:rPr>
      </w:pPr>
      <w:r w:rsidRPr="00E26526">
        <w:rPr>
          <w:sz w:val="24"/>
          <w:szCs w:val="24"/>
        </w:rPr>
        <w:t>о причинах,</w:t>
      </w:r>
      <w:r w:rsidR="004D77CD" w:rsidRPr="00E26526">
        <w:rPr>
          <w:sz w:val="24"/>
          <w:szCs w:val="24"/>
        </w:rPr>
        <w:t xml:space="preserve"> по которым запрос котировок в электронной форме признан несостоявшимся в случае признания его таковым.</w:t>
      </w:r>
    </w:p>
    <w:p w:rsidR="004D77CD" w:rsidRPr="00E26526" w:rsidRDefault="004D77CD" w:rsidP="005054B7">
      <w:pPr>
        <w:pStyle w:val="20"/>
        <w:numPr>
          <w:ilvl w:val="1"/>
          <w:numId w:val="15"/>
        </w:numPr>
        <w:shd w:val="clear" w:color="auto" w:fill="auto"/>
        <w:tabs>
          <w:tab w:val="left" w:pos="1529"/>
        </w:tabs>
        <w:spacing w:after="262" w:line="240" w:lineRule="auto"/>
        <w:ind w:firstLine="709"/>
        <w:jc w:val="both"/>
        <w:rPr>
          <w:sz w:val="24"/>
          <w:szCs w:val="24"/>
        </w:rPr>
      </w:pPr>
      <w:r w:rsidRPr="00E26526">
        <w:rPr>
          <w:sz w:val="24"/>
          <w:szCs w:val="24"/>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B07EF5" w:rsidRDefault="004D77CD" w:rsidP="007F0ABD">
      <w:pPr>
        <w:pStyle w:val="20"/>
        <w:numPr>
          <w:ilvl w:val="0"/>
          <w:numId w:val="15"/>
        </w:numPr>
        <w:shd w:val="clear" w:color="auto" w:fill="auto"/>
        <w:spacing w:line="240" w:lineRule="auto"/>
        <w:jc w:val="center"/>
        <w:outlineLvl w:val="0"/>
        <w:rPr>
          <w:sz w:val="24"/>
          <w:szCs w:val="24"/>
        </w:rPr>
      </w:pPr>
      <w:r w:rsidRPr="00B07EF5">
        <w:rPr>
          <w:sz w:val="24"/>
          <w:szCs w:val="24"/>
        </w:rPr>
        <w:t>Заключение договора по результатам запроса</w:t>
      </w:r>
    </w:p>
    <w:p w:rsidR="004D77CD" w:rsidRDefault="004D77CD" w:rsidP="00B07EF5">
      <w:pPr>
        <w:pStyle w:val="20"/>
        <w:shd w:val="clear" w:color="auto" w:fill="auto"/>
        <w:spacing w:line="240" w:lineRule="auto"/>
        <w:jc w:val="center"/>
        <w:rPr>
          <w:sz w:val="24"/>
          <w:szCs w:val="24"/>
        </w:rPr>
      </w:pPr>
      <w:r w:rsidRPr="00B07EF5">
        <w:rPr>
          <w:sz w:val="24"/>
          <w:szCs w:val="24"/>
        </w:rPr>
        <w:t>котировок в электронной</w:t>
      </w:r>
      <w:r w:rsidR="00B07EF5">
        <w:rPr>
          <w:sz w:val="24"/>
          <w:szCs w:val="24"/>
        </w:rPr>
        <w:t xml:space="preserve"> </w:t>
      </w:r>
      <w:r w:rsidRPr="00B07EF5">
        <w:rPr>
          <w:sz w:val="24"/>
          <w:szCs w:val="24"/>
        </w:rPr>
        <w:t>форме</w:t>
      </w:r>
    </w:p>
    <w:p w:rsidR="00B07EF5" w:rsidRPr="00B07EF5" w:rsidRDefault="00B07EF5" w:rsidP="00B07EF5">
      <w:pPr>
        <w:pStyle w:val="20"/>
        <w:shd w:val="clear" w:color="auto" w:fill="auto"/>
        <w:tabs>
          <w:tab w:val="left" w:pos="702"/>
        </w:tabs>
        <w:spacing w:line="240" w:lineRule="auto"/>
        <w:jc w:val="center"/>
        <w:rPr>
          <w:sz w:val="24"/>
          <w:szCs w:val="24"/>
        </w:rPr>
      </w:pPr>
    </w:p>
    <w:p w:rsidR="004D77CD" w:rsidRDefault="004D77CD" w:rsidP="00B07EF5">
      <w:pPr>
        <w:pStyle w:val="20"/>
        <w:shd w:val="clear" w:color="auto" w:fill="auto"/>
        <w:spacing w:line="240" w:lineRule="auto"/>
        <w:ind w:firstLine="709"/>
        <w:jc w:val="both"/>
        <w:rPr>
          <w:sz w:val="24"/>
          <w:szCs w:val="24"/>
        </w:rPr>
      </w:pPr>
      <w:r w:rsidRPr="00E26526">
        <w:rPr>
          <w:sz w:val="24"/>
          <w:szCs w:val="24"/>
        </w:rPr>
        <w:t>По результатам запроса котировок в электронной форме договор</w:t>
      </w:r>
      <w:r w:rsidR="00B07EF5">
        <w:rPr>
          <w:sz w:val="24"/>
          <w:szCs w:val="24"/>
        </w:rPr>
        <w:t xml:space="preserve"> </w:t>
      </w:r>
      <w:r w:rsidRPr="00E26526">
        <w:rPr>
          <w:sz w:val="24"/>
          <w:szCs w:val="24"/>
        </w:rPr>
        <w:t>заключается с победителем такого запроса в порядке, установленном разделом 63 настоящего Положения.</w:t>
      </w:r>
    </w:p>
    <w:p w:rsidR="00B07EF5" w:rsidRPr="00E26526" w:rsidRDefault="00B07EF5" w:rsidP="007F0ABD">
      <w:pPr>
        <w:pStyle w:val="20"/>
        <w:shd w:val="clear" w:color="auto" w:fill="auto"/>
        <w:tabs>
          <w:tab w:val="left" w:pos="709"/>
        </w:tabs>
        <w:spacing w:line="240" w:lineRule="auto"/>
        <w:jc w:val="center"/>
        <w:rPr>
          <w:sz w:val="24"/>
          <w:szCs w:val="24"/>
        </w:rPr>
      </w:pPr>
    </w:p>
    <w:p w:rsidR="007F0ABD" w:rsidRDefault="004D77CD" w:rsidP="00430D71">
      <w:pPr>
        <w:pStyle w:val="20"/>
        <w:numPr>
          <w:ilvl w:val="0"/>
          <w:numId w:val="15"/>
        </w:numPr>
        <w:shd w:val="clear" w:color="auto" w:fill="auto"/>
        <w:tabs>
          <w:tab w:val="left" w:pos="426"/>
        </w:tabs>
        <w:spacing w:line="240" w:lineRule="auto"/>
        <w:ind w:right="15"/>
        <w:jc w:val="center"/>
        <w:outlineLvl w:val="0"/>
        <w:rPr>
          <w:sz w:val="24"/>
          <w:szCs w:val="24"/>
        </w:rPr>
      </w:pPr>
      <w:r w:rsidRPr="00E26526">
        <w:rPr>
          <w:sz w:val="24"/>
          <w:szCs w:val="24"/>
        </w:rPr>
        <w:t>Последствия признания запроса котировок</w:t>
      </w:r>
    </w:p>
    <w:p w:rsidR="004D77CD" w:rsidRDefault="004D77CD" w:rsidP="007F0ABD">
      <w:pPr>
        <w:pStyle w:val="20"/>
        <w:shd w:val="clear" w:color="auto" w:fill="auto"/>
        <w:tabs>
          <w:tab w:val="left" w:pos="5529"/>
        </w:tabs>
        <w:spacing w:line="240" w:lineRule="auto"/>
        <w:ind w:right="15"/>
        <w:jc w:val="center"/>
        <w:rPr>
          <w:sz w:val="24"/>
          <w:szCs w:val="24"/>
        </w:rPr>
      </w:pPr>
      <w:r w:rsidRPr="007F0ABD">
        <w:rPr>
          <w:sz w:val="24"/>
          <w:szCs w:val="24"/>
        </w:rPr>
        <w:t>в электронной форме несостоявшимся</w:t>
      </w:r>
    </w:p>
    <w:p w:rsidR="007F0ABD" w:rsidRPr="007F0ABD" w:rsidRDefault="007F0ABD" w:rsidP="007F0ABD">
      <w:pPr>
        <w:pStyle w:val="20"/>
        <w:shd w:val="clear" w:color="auto" w:fill="auto"/>
        <w:tabs>
          <w:tab w:val="left" w:pos="1134"/>
        </w:tabs>
        <w:spacing w:line="240" w:lineRule="auto"/>
        <w:ind w:right="15"/>
        <w:rPr>
          <w:sz w:val="24"/>
          <w:szCs w:val="24"/>
        </w:rPr>
      </w:pPr>
    </w:p>
    <w:p w:rsidR="004D77CD" w:rsidRPr="00E26526" w:rsidRDefault="004D77CD" w:rsidP="005054B7">
      <w:pPr>
        <w:pStyle w:val="20"/>
        <w:numPr>
          <w:ilvl w:val="1"/>
          <w:numId w:val="15"/>
        </w:numPr>
        <w:shd w:val="clear" w:color="auto" w:fill="auto"/>
        <w:tabs>
          <w:tab w:val="left" w:pos="1504"/>
        </w:tabs>
        <w:spacing w:line="240" w:lineRule="auto"/>
        <w:ind w:firstLine="709"/>
        <w:jc w:val="both"/>
        <w:rPr>
          <w:sz w:val="24"/>
          <w:szCs w:val="24"/>
        </w:rPr>
      </w:pPr>
      <w:r w:rsidRPr="00E26526">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w:t>
      </w:r>
      <w:r w:rsidR="00C07489">
        <w:rPr>
          <w:sz w:val="24"/>
          <w:szCs w:val="24"/>
        </w:rPr>
        <w:t>.</w:t>
      </w:r>
      <w:r w:rsidRPr="00E26526">
        <w:rPr>
          <w:sz w:val="24"/>
          <w:szCs w:val="24"/>
        </w:rPr>
        <w:t xml:space="preserve"> пункта 60.1</w:t>
      </w:r>
      <w:r w:rsidR="00C07489">
        <w:rPr>
          <w:sz w:val="24"/>
          <w:szCs w:val="24"/>
        </w:rPr>
        <w:t>.</w:t>
      </w:r>
      <w:r w:rsidRPr="00E26526">
        <w:rPr>
          <w:sz w:val="24"/>
          <w:szCs w:val="24"/>
        </w:rPr>
        <w:t xml:space="preserve"> настоящего Положения в порядке, установленном разделом 63 настоящего Положения.</w:t>
      </w:r>
    </w:p>
    <w:p w:rsidR="004D77CD" w:rsidRPr="00E26526" w:rsidRDefault="004D77CD" w:rsidP="005054B7">
      <w:pPr>
        <w:pStyle w:val="20"/>
        <w:numPr>
          <w:ilvl w:val="1"/>
          <w:numId w:val="15"/>
        </w:numPr>
        <w:shd w:val="clear" w:color="auto" w:fill="auto"/>
        <w:tabs>
          <w:tab w:val="left" w:pos="1504"/>
        </w:tabs>
        <w:spacing w:line="240" w:lineRule="auto"/>
        <w:ind w:firstLine="709"/>
        <w:jc w:val="both"/>
        <w:rPr>
          <w:sz w:val="24"/>
          <w:szCs w:val="24"/>
        </w:rPr>
      </w:pPr>
      <w:r w:rsidRPr="00E26526">
        <w:rPr>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этих случаях Заказчик обязан внести изменения в План закупки в порядке, установленном разделом 6 настоящего Положения.</w:t>
      </w:r>
    </w:p>
    <w:p w:rsidR="004D77CD" w:rsidRPr="00E26526" w:rsidRDefault="004D77CD" w:rsidP="005054B7">
      <w:pPr>
        <w:pStyle w:val="20"/>
        <w:shd w:val="clear" w:color="auto" w:fill="auto"/>
        <w:spacing w:after="322" w:line="240" w:lineRule="auto"/>
        <w:ind w:firstLine="709"/>
        <w:jc w:val="both"/>
        <w:rPr>
          <w:sz w:val="24"/>
          <w:szCs w:val="24"/>
        </w:rPr>
      </w:pPr>
      <w:r w:rsidRPr="00E26526">
        <w:rPr>
          <w:sz w:val="24"/>
          <w:szCs w:val="24"/>
        </w:rPr>
        <w:t>11ри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4D77CD" w:rsidRPr="00E26526" w:rsidRDefault="004D77CD" w:rsidP="00540878">
      <w:pPr>
        <w:pStyle w:val="20"/>
        <w:numPr>
          <w:ilvl w:val="0"/>
          <w:numId w:val="15"/>
        </w:numPr>
        <w:shd w:val="clear" w:color="auto" w:fill="auto"/>
        <w:tabs>
          <w:tab w:val="left" w:pos="567"/>
        </w:tabs>
        <w:spacing w:after="310" w:line="240" w:lineRule="auto"/>
        <w:jc w:val="center"/>
        <w:outlineLvl w:val="0"/>
        <w:rPr>
          <w:sz w:val="24"/>
          <w:szCs w:val="24"/>
        </w:rPr>
      </w:pPr>
      <w:r w:rsidRPr="00E26526">
        <w:rPr>
          <w:sz w:val="24"/>
          <w:szCs w:val="24"/>
        </w:rPr>
        <w:t>Запрос предложений в электронной форме</w:t>
      </w:r>
    </w:p>
    <w:p w:rsidR="004D77CD" w:rsidRPr="00E26526" w:rsidRDefault="004D77CD" w:rsidP="005054B7">
      <w:pPr>
        <w:pStyle w:val="20"/>
        <w:numPr>
          <w:ilvl w:val="1"/>
          <w:numId w:val="15"/>
        </w:numPr>
        <w:shd w:val="clear" w:color="auto" w:fill="auto"/>
        <w:tabs>
          <w:tab w:val="left" w:pos="1504"/>
        </w:tabs>
        <w:spacing w:line="240" w:lineRule="auto"/>
        <w:ind w:firstLine="709"/>
        <w:jc w:val="both"/>
        <w:rPr>
          <w:sz w:val="24"/>
          <w:szCs w:val="24"/>
        </w:rPr>
      </w:pPr>
      <w:r w:rsidRPr="00E26526">
        <w:rPr>
          <w:sz w:val="24"/>
          <w:szCs w:val="24"/>
        </w:rPr>
        <w:t>Под запросом предложений в электронной форме понимается форма торгов, при которой 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о запросе предложений в электронной форме и содержит лучшие условия поставки товаров, выполнения работ, оказания услуг.</w:t>
      </w:r>
    </w:p>
    <w:p w:rsidR="004D77CD" w:rsidRPr="00E26526" w:rsidRDefault="004D77CD" w:rsidP="005054B7">
      <w:pPr>
        <w:pStyle w:val="20"/>
        <w:numPr>
          <w:ilvl w:val="1"/>
          <w:numId w:val="15"/>
        </w:numPr>
        <w:shd w:val="clear" w:color="auto" w:fill="auto"/>
        <w:tabs>
          <w:tab w:val="left" w:pos="1388"/>
        </w:tabs>
        <w:spacing w:line="240" w:lineRule="auto"/>
        <w:ind w:firstLine="709"/>
        <w:jc w:val="both"/>
        <w:rPr>
          <w:sz w:val="24"/>
          <w:szCs w:val="24"/>
        </w:rPr>
      </w:pPr>
      <w:r w:rsidRPr="00E26526">
        <w:rPr>
          <w:sz w:val="24"/>
          <w:szCs w:val="24"/>
        </w:rPr>
        <w:t>Заказчик вправе осуществлять закупку путем проведения запроса предложений в электронной форме, если для определения поставщика (исполнителя, подрядчика) требуется оценка условий исполнения договора, в том числе предложения о качестве предлагаемых участником закупки товаров (работ, услуг), в случаях:</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5 млрд, рублей, - 5 млн. рублей;</w:t>
      </w:r>
    </w:p>
    <w:p w:rsidR="004D77CD" w:rsidRPr="00E26526" w:rsidRDefault="00B07EF5" w:rsidP="00B07EF5">
      <w:pPr>
        <w:pStyle w:val="20"/>
        <w:shd w:val="clear" w:color="auto" w:fill="auto"/>
        <w:tabs>
          <w:tab w:val="left" w:pos="2622"/>
          <w:tab w:val="left" w:pos="3179"/>
          <w:tab w:val="left" w:pos="4091"/>
          <w:tab w:val="left" w:pos="5910"/>
          <w:tab w:val="left" w:pos="8013"/>
        </w:tabs>
        <w:spacing w:line="240" w:lineRule="auto"/>
        <w:ind w:firstLine="709"/>
        <w:jc w:val="both"/>
        <w:rPr>
          <w:sz w:val="24"/>
          <w:szCs w:val="24"/>
        </w:rPr>
      </w:pPr>
      <w:r>
        <w:rPr>
          <w:sz w:val="24"/>
          <w:szCs w:val="24"/>
        </w:rPr>
        <w:t xml:space="preserve">привлечения </w:t>
      </w:r>
      <w:r w:rsidR="004D77CD" w:rsidRPr="00E26526">
        <w:rPr>
          <w:sz w:val="24"/>
          <w:szCs w:val="24"/>
        </w:rPr>
        <w:t>в</w:t>
      </w:r>
      <w:r>
        <w:rPr>
          <w:sz w:val="24"/>
          <w:szCs w:val="24"/>
        </w:rPr>
        <w:t xml:space="preserve"> </w:t>
      </w:r>
      <w:r w:rsidR="004D77CD" w:rsidRPr="00E26526">
        <w:rPr>
          <w:sz w:val="24"/>
          <w:szCs w:val="24"/>
        </w:rPr>
        <w:t>ходе</w:t>
      </w:r>
      <w:r>
        <w:rPr>
          <w:sz w:val="24"/>
          <w:szCs w:val="24"/>
        </w:rPr>
        <w:t xml:space="preserve"> исполнения </w:t>
      </w:r>
      <w:r w:rsidR="004D77CD" w:rsidRPr="00E26526">
        <w:rPr>
          <w:sz w:val="24"/>
          <w:szCs w:val="24"/>
        </w:rPr>
        <w:t>заключенного</w:t>
      </w:r>
      <w:r>
        <w:rPr>
          <w:sz w:val="24"/>
          <w:szCs w:val="24"/>
        </w:rPr>
        <w:t xml:space="preserve"> </w:t>
      </w:r>
      <w:r w:rsidR="004D77CD" w:rsidRPr="00E26526">
        <w:rPr>
          <w:sz w:val="24"/>
          <w:szCs w:val="24"/>
        </w:rPr>
        <w:t>Заказчиком</w:t>
      </w:r>
      <w:r>
        <w:rPr>
          <w:sz w:val="24"/>
          <w:szCs w:val="24"/>
        </w:rPr>
        <w:t xml:space="preserve"> </w:t>
      </w:r>
      <w:r w:rsidR="004D77CD" w:rsidRPr="00E26526">
        <w:rPr>
          <w:sz w:val="24"/>
          <w:szCs w:val="24"/>
        </w:rPr>
        <w:t>государственного (муниципального) контракта или заключенного Заказчиком по итогам проведения конкурентных закупок договора, по которому поставщиком (исполнителем, подрядчиком) является Заказчик, субпоставщиков (соисполнителей, субподрядчиков) по поставке товаров (оказанию услуг, выполнению работ), необходимых для выполнения Заказчиком указанных в таком контракте (договоре) обязательств, в пределах цены такого контракта (договора);</w:t>
      </w:r>
    </w:p>
    <w:p w:rsidR="004D77CD" w:rsidRPr="00E26526" w:rsidRDefault="00B07EF5" w:rsidP="00B07EF5">
      <w:pPr>
        <w:pStyle w:val="20"/>
        <w:shd w:val="clear" w:color="auto" w:fill="auto"/>
        <w:tabs>
          <w:tab w:val="left" w:pos="2622"/>
          <w:tab w:val="left" w:pos="3179"/>
          <w:tab w:val="left" w:pos="4091"/>
          <w:tab w:val="left" w:pos="5910"/>
          <w:tab w:val="left" w:pos="8013"/>
        </w:tabs>
        <w:spacing w:line="240" w:lineRule="auto"/>
        <w:ind w:firstLine="709"/>
        <w:jc w:val="both"/>
        <w:rPr>
          <w:sz w:val="24"/>
          <w:szCs w:val="24"/>
        </w:rPr>
      </w:pPr>
      <w:r>
        <w:rPr>
          <w:sz w:val="24"/>
          <w:szCs w:val="24"/>
        </w:rPr>
        <w:t xml:space="preserve">привлечения </w:t>
      </w:r>
      <w:r w:rsidR="004D77CD" w:rsidRPr="00E26526">
        <w:rPr>
          <w:sz w:val="24"/>
          <w:szCs w:val="24"/>
        </w:rPr>
        <w:t>в</w:t>
      </w:r>
      <w:r>
        <w:rPr>
          <w:sz w:val="24"/>
          <w:szCs w:val="24"/>
        </w:rPr>
        <w:t xml:space="preserve"> </w:t>
      </w:r>
      <w:r w:rsidR="004D77CD" w:rsidRPr="00E26526">
        <w:rPr>
          <w:sz w:val="24"/>
          <w:szCs w:val="24"/>
        </w:rPr>
        <w:t>ходе</w:t>
      </w:r>
      <w:r>
        <w:rPr>
          <w:sz w:val="24"/>
          <w:szCs w:val="24"/>
        </w:rPr>
        <w:t xml:space="preserve"> </w:t>
      </w:r>
      <w:r w:rsidR="004D77CD" w:rsidRPr="00E26526">
        <w:rPr>
          <w:sz w:val="24"/>
          <w:szCs w:val="24"/>
        </w:rPr>
        <w:t>исполнения</w:t>
      </w:r>
      <w:r>
        <w:rPr>
          <w:sz w:val="24"/>
          <w:szCs w:val="24"/>
        </w:rPr>
        <w:t xml:space="preserve"> заключенного </w:t>
      </w:r>
      <w:r w:rsidR="004D77CD" w:rsidRPr="00E26526">
        <w:rPr>
          <w:sz w:val="24"/>
          <w:szCs w:val="24"/>
        </w:rPr>
        <w:t>Заказчиком</w:t>
      </w:r>
      <w:r>
        <w:rPr>
          <w:sz w:val="24"/>
          <w:szCs w:val="24"/>
        </w:rPr>
        <w:t xml:space="preserve"> </w:t>
      </w:r>
      <w:r w:rsidR="004D77CD" w:rsidRPr="00E26526">
        <w:rPr>
          <w:sz w:val="24"/>
          <w:szCs w:val="24"/>
        </w:rPr>
        <w:t xml:space="preserve">концессионного соглашения, </w:t>
      </w:r>
      <w:r w:rsidR="00D84765">
        <w:rPr>
          <w:sz w:val="24"/>
          <w:szCs w:val="24"/>
        </w:rPr>
        <w:t>п</w:t>
      </w:r>
      <w:r w:rsidR="004D77CD" w:rsidRPr="00E26526">
        <w:rPr>
          <w:sz w:val="24"/>
          <w:szCs w:val="24"/>
        </w:rPr>
        <w:t>о которому концессионером является Заказчик, поставщик</w:t>
      </w:r>
      <w:r w:rsidR="00D84765">
        <w:rPr>
          <w:sz w:val="24"/>
          <w:szCs w:val="24"/>
        </w:rPr>
        <w:t>ов (исполнителей, подрядчиков) п</w:t>
      </w:r>
      <w:r w:rsidR="004D77CD" w:rsidRPr="00E26526">
        <w:rPr>
          <w:sz w:val="24"/>
          <w:szCs w:val="24"/>
        </w:rPr>
        <w:t>о поставке товаров (оказанию услуг, выполнению работ),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20 млн. рублей;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признания открытого конкурса, конкурса в электронной форме несостоявшимся, за исключением случаев, предусмотренных пунктами 25.1</w:t>
      </w:r>
      <w:r w:rsidR="00C07489">
        <w:rPr>
          <w:sz w:val="24"/>
          <w:szCs w:val="24"/>
        </w:rPr>
        <w:t>.</w:t>
      </w:r>
      <w:r w:rsidRPr="00E26526">
        <w:rPr>
          <w:sz w:val="24"/>
          <w:szCs w:val="24"/>
        </w:rPr>
        <w:t>, 34.1</w:t>
      </w:r>
      <w:r w:rsidR="00C07489">
        <w:rPr>
          <w:sz w:val="24"/>
          <w:szCs w:val="24"/>
        </w:rPr>
        <w:t>.</w:t>
      </w:r>
      <w:r w:rsidRPr="00E26526">
        <w:rPr>
          <w:sz w:val="24"/>
          <w:szCs w:val="24"/>
        </w:rPr>
        <w:t xml:space="preserve"> -34.3</w:t>
      </w:r>
      <w:r w:rsidR="00C07489">
        <w:rPr>
          <w:sz w:val="24"/>
          <w:szCs w:val="24"/>
        </w:rPr>
        <w:t>.</w:t>
      </w:r>
      <w:r w:rsidRPr="00E26526">
        <w:rPr>
          <w:sz w:val="24"/>
          <w:szCs w:val="24"/>
        </w:rPr>
        <w:t xml:space="preserve"> настоящего Положения.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При этом годовой объем закупок, осуществляемых путем проведения запроса предложений в электронной форме, не должен превышать 20 процентов от общего годового объема закупок в текущем году.</w:t>
      </w:r>
    </w:p>
    <w:p w:rsidR="004D77CD" w:rsidRPr="00E26526" w:rsidRDefault="004D77CD" w:rsidP="005054B7">
      <w:pPr>
        <w:pStyle w:val="20"/>
        <w:numPr>
          <w:ilvl w:val="1"/>
          <w:numId w:val="15"/>
        </w:numPr>
        <w:shd w:val="clear" w:color="auto" w:fill="auto"/>
        <w:tabs>
          <w:tab w:val="left" w:pos="1393"/>
        </w:tabs>
        <w:spacing w:line="240" w:lineRule="auto"/>
        <w:ind w:firstLine="709"/>
        <w:jc w:val="both"/>
        <w:rPr>
          <w:sz w:val="24"/>
          <w:szCs w:val="24"/>
        </w:rPr>
      </w:pPr>
      <w:r w:rsidRPr="00E26526">
        <w:rPr>
          <w:sz w:val="24"/>
          <w:szCs w:val="24"/>
        </w:rPr>
        <w:t>Заказчик размещает в Единой информационной системе извещение о проведении запроса предложений в электронной форме и документацию о запросе предложений в электронной форме не менее чем за 7 рабочих дней до дня проведения такого запроса предложений.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предложений в электронной форме и документацию о запросе предложений в электронной форме не менее чем за 5 рабочих дней до дня проведения такого запроса предложений. При этом начальная (максимальная) цена договора не должна превышать 15 млн. рублей.</w:t>
      </w:r>
    </w:p>
    <w:p w:rsidR="004D77CD" w:rsidRPr="00E26526" w:rsidRDefault="004D77CD" w:rsidP="005054B7">
      <w:pPr>
        <w:pStyle w:val="20"/>
        <w:numPr>
          <w:ilvl w:val="1"/>
          <w:numId w:val="15"/>
        </w:numPr>
        <w:shd w:val="clear" w:color="auto" w:fill="auto"/>
        <w:tabs>
          <w:tab w:val="left" w:pos="1560"/>
        </w:tabs>
        <w:spacing w:line="240" w:lineRule="auto"/>
        <w:ind w:firstLine="709"/>
        <w:jc w:val="both"/>
        <w:rPr>
          <w:sz w:val="24"/>
          <w:szCs w:val="24"/>
        </w:rPr>
      </w:pPr>
      <w:r w:rsidRPr="00E26526">
        <w:rPr>
          <w:sz w:val="24"/>
          <w:szCs w:val="24"/>
        </w:rPr>
        <w:t>Проведение запроса предложений в электронной форме осуществляется на электронной площадке.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Запрос предложений в электронной форме осуществляется Заказчиками в порядке, установленном разделами 50 - 58 настоящего Положения, с учетом регламента работы соответствующей электронной площадки.</w:t>
      </w:r>
    </w:p>
    <w:p w:rsidR="004D77CD" w:rsidRPr="00E26526" w:rsidRDefault="004D77CD" w:rsidP="005054B7">
      <w:pPr>
        <w:pStyle w:val="20"/>
        <w:numPr>
          <w:ilvl w:val="1"/>
          <w:numId w:val="15"/>
        </w:numPr>
        <w:shd w:val="clear" w:color="auto" w:fill="auto"/>
        <w:tabs>
          <w:tab w:val="left" w:pos="1404"/>
        </w:tabs>
        <w:spacing w:line="240" w:lineRule="auto"/>
        <w:ind w:firstLine="709"/>
        <w:jc w:val="both"/>
        <w:rPr>
          <w:sz w:val="24"/>
          <w:szCs w:val="24"/>
        </w:rPr>
      </w:pPr>
      <w:r w:rsidRPr="00E26526">
        <w:rPr>
          <w:sz w:val="24"/>
          <w:szCs w:val="24"/>
        </w:rPr>
        <w:t>При осуществлении запроса предложений в электронной форме переговоры Заказчика или Комиссии с участником запроса предложений в электронной форме не допускаются.</w:t>
      </w:r>
    </w:p>
    <w:p w:rsidR="004D77CD" w:rsidRPr="00E26526" w:rsidRDefault="004D77CD" w:rsidP="005054B7">
      <w:pPr>
        <w:pStyle w:val="20"/>
        <w:numPr>
          <w:ilvl w:val="1"/>
          <w:numId w:val="15"/>
        </w:numPr>
        <w:shd w:val="clear" w:color="auto" w:fill="auto"/>
        <w:tabs>
          <w:tab w:val="left" w:pos="1404"/>
        </w:tabs>
        <w:spacing w:after="382" w:line="240" w:lineRule="auto"/>
        <w:ind w:firstLine="709"/>
        <w:jc w:val="both"/>
        <w:rPr>
          <w:sz w:val="24"/>
          <w:szCs w:val="24"/>
        </w:rPr>
      </w:pPr>
      <w:r w:rsidRPr="00E26526">
        <w:rPr>
          <w:sz w:val="24"/>
          <w:szCs w:val="24"/>
        </w:rPr>
        <w:t>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4D77CD" w:rsidRPr="00E26526" w:rsidRDefault="004D77CD" w:rsidP="00540878">
      <w:pPr>
        <w:pStyle w:val="20"/>
        <w:numPr>
          <w:ilvl w:val="0"/>
          <w:numId w:val="15"/>
        </w:numPr>
        <w:shd w:val="clear" w:color="auto" w:fill="auto"/>
        <w:tabs>
          <w:tab w:val="left" w:pos="426"/>
        </w:tabs>
        <w:spacing w:after="250" w:line="240" w:lineRule="auto"/>
        <w:jc w:val="center"/>
        <w:outlineLvl w:val="0"/>
        <w:rPr>
          <w:sz w:val="24"/>
          <w:szCs w:val="24"/>
        </w:rPr>
      </w:pPr>
      <w:r w:rsidRPr="00E26526">
        <w:rPr>
          <w:sz w:val="24"/>
          <w:szCs w:val="24"/>
        </w:rPr>
        <w:t>Извещение о проведении запроса предложений в электронной форме</w:t>
      </w:r>
    </w:p>
    <w:p w:rsidR="004D77CD" w:rsidRPr="00E26526" w:rsidRDefault="004D77CD" w:rsidP="005054B7">
      <w:pPr>
        <w:pStyle w:val="20"/>
        <w:numPr>
          <w:ilvl w:val="1"/>
          <w:numId w:val="15"/>
        </w:numPr>
        <w:shd w:val="clear" w:color="auto" w:fill="auto"/>
        <w:tabs>
          <w:tab w:val="left" w:pos="1404"/>
        </w:tabs>
        <w:spacing w:line="240" w:lineRule="auto"/>
        <w:ind w:firstLine="709"/>
        <w:jc w:val="both"/>
        <w:rPr>
          <w:sz w:val="24"/>
          <w:szCs w:val="24"/>
        </w:rPr>
      </w:pPr>
      <w:r w:rsidRPr="00E26526">
        <w:rPr>
          <w:sz w:val="24"/>
          <w:szCs w:val="24"/>
        </w:rPr>
        <w:t>В извещении о проведении запроса предложений в электронной форме должны быть указаны следующие сведения: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информация, предусмотренная разделом 13 настоящего Положения;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дата начала и окончания срока рассмотрения и оценки первых частей заявок на участие в запросе предложений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дата начала и окончания срока рассмотрения и оценки вторых частей заявок на участие в запросе предложений в электронной форме.</w:t>
      </w:r>
    </w:p>
    <w:p w:rsidR="004D77CD" w:rsidRPr="00E26526" w:rsidRDefault="004D77CD" w:rsidP="005054B7">
      <w:pPr>
        <w:pStyle w:val="20"/>
        <w:numPr>
          <w:ilvl w:val="1"/>
          <w:numId w:val="15"/>
        </w:numPr>
        <w:shd w:val="clear" w:color="auto" w:fill="auto"/>
        <w:tabs>
          <w:tab w:val="left" w:pos="1404"/>
        </w:tabs>
        <w:spacing w:line="240" w:lineRule="auto"/>
        <w:ind w:firstLine="709"/>
        <w:jc w:val="both"/>
        <w:rPr>
          <w:sz w:val="24"/>
          <w:szCs w:val="24"/>
        </w:rPr>
      </w:pPr>
      <w:r w:rsidRPr="00E26526">
        <w:rPr>
          <w:sz w:val="24"/>
          <w:szCs w:val="24"/>
        </w:rPr>
        <w:t>Заказчик вправе принять решение о внесении изменений в извещение о проведении запроса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Изменения, вносимые в извещение о проведении запроса предложений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внесения изменений в извещение о проведении запроса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внесения изменений в извещение о проведении запроса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 рабочих дней.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Изменение предмета закупки, увеличение размера обеспечения заявок на участие в запросе предложений в электронной форме не допускается.</w:t>
      </w:r>
    </w:p>
    <w:p w:rsidR="004D77CD" w:rsidRPr="00E26526" w:rsidRDefault="004D77CD" w:rsidP="005054B7">
      <w:pPr>
        <w:pStyle w:val="20"/>
        <w:numPr>
          <w:ilvl w:val="1"/>
          <w:numId w:val="15"/>
        </w:numPr>
        <w:shd w:val="clear" w:color="auto" w:fill="auto"/>
        <w:tabs>
          <w:tab w:val="left" w:pos="1408"/>
        </w:tabs>
        <w:spacing w:after="262" w:line="240" w:lineRule="auto"/>
        <w:ind w:firstLine="709"/>
        <w:jc w:val="both"/>
        <w:rPr>
          <w:sz w:val="24"/>
          <w:szCs w:val="24"/>
        </w:rPr>
      </w:pPr>
      <w:r w:rsidRPr="00E26526">
        <w:rPr>
          <w:sz w:val="24"/>
          <w:szCs w:val="24"/>
        </w:rPr>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предложений в электронной форме и документации о запросе предложений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предложений в электронной форме и документации о запросе предложений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предложений в электронной форме и документации о запросе предложений в электронной форме.</w:t>
      </w:r>
    </w:p>
    <w:p w:rsidR="004D77CD" w:rsidRPr="00E26526" w:rsidRDefault="004D77CD" w:rsidP="00540878">
      <w:pPr>
        <w:pStyle w:val="20"/>
        <w:numPr>
          <w:ilvl w:val="0"/>
          <w:numId w:val="15"/>
        </w:numPr>
        <w:shd w:val="clear" w:color="auto" w:fill="auto"/>
        <w:tabs>
          <w:tab w:val="left" w:pos="426"/>
        </w:tabs>
        <w:spacing w:after="250" w:line="240" w:lineRule="auto"/>
        <w:jc w:val="center"/>
        <w:outlineLvl w:val="0"/>
        <w:rPr>
          <w:sz w:val="24"/>
          <w:szCs w:val="24"/>
        </w:rPr>
      </w:pPr>
      <w:r w:rsidRPr="00E26526">
        <w:rPr>
          <w:sz w:val="24"/>
          <w:szCs w:val="24"/>
        </w:rPr>
        <w:t>Документация о запросе предложений в электронной форме</w:t>
      </w:r>
    </w:p>
    <w:p w:rsidR="004D77CD" w:rsidRPr="00E26526" w:rsidRDefault="004D77CD" w:rsidP="005054B7">
      <w:pPr>
        <w:pStyle w:val="20"/>
        <w:numPr>
          <w:ilvl w:val="1"/>
          <w:numId w:val="15"/>
        </w:numPr>
        <w:shd w:val="clear" w:color="auto" w:fill="auto"/>
        <w:tabs>
          <w:tab w:val="left" w:pos="1408"/>
        </w:tabs>
        <w:spacing w:line="240" w:lineRule="auto"/>
        <w:ind w:firstLine="709"/>
        <w:jc w:val="both"/>
        <w:rPr>
          <w:sz w:val="24"/>
          <w:szCs w:val="24"/>
        </w:rPr>
      </w:pPr>
      <w:r w:rsidRPr="00E26526">
        <w:rPr>
          <w:sz w:val="24"/>
          <w:szCs w:val="24"/>
        </w:rPr>
        <w:t>Документация о запросе предложений в электронной форме разрабатывается и утверждается Заказчиком.</w:t>
      </w:r>
    </w:p>
    <w:p w:rsidR="004D77CD" w:rsidRPr="00E26526" w:rsidRDefault="004D77CD" w:rsidP="005054B7">
      <w:pPr>
        <w:pStyle w:val="20"/>
        <w:numPr>
          <w:ilvl w:val="1"/>
          <w:numId w:val="15"/>
        </w:numPr>
        <w:shd w:val="clear" w:color="auto" w:fill="auto"/>
        <w:tabs>
          <w:tab w:val="left" w:pos="1408"/>
        </w:tabs>
        <w:spacing w:line="240" w:lineRule="auto"/>
        <w:ind w:firstLine="709"/>
        <w:jc w:val="both"/>
        <w:rPr>
          <w:sz w:val="24"/>
          <w:szCs w:val="24"/>
        </w:rPr>
      </w:pPr>
      <w:r w:rsidRPr="00E26526">
        <w:rPr>
          <w:sz w:val="24"/>
          <w:szCs w:val="24"/>
        </w:rPr>
        <w:t>В документации о запросе предложений в электронной форме должны быть указаны следующие сведения: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информация, предусмотренная пунктом 14.1</w:t>
      </w:r>
      <w:r w:rsidR="00C07489">
        <w:rPr>
          <w:sz w:val="24"/>
          <w:szCs w:val="24"/>
        </w:rPr>
        <w:t>.</w:t>
      </w:r>
      <w:r w:rsidRPr="00E26526">
        <w:rPr>
          <w:sz w:val="24"/>
          <w:szCs w:val="24"/>
        </w:rPr>
        <w:t xml:space="preserve"> настоящего Положения;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адрес электронной площадки в информационно-телекоммуникационной сети «Интернет»;</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порядок проведения запроса предложений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дата начала и окончания срока рассмотрения и оценки первых частей заявок на участие в запросе предложений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дата начала и окончания срока рассмотрения и оценки вторых частей заявок на участие в запросе предложений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срок со дня размещения в Единой информационной системе протокола подведения итогов запроса предложений в электронной форме, в течение которого победитель запроса предложений в электронной форме должен подписать проект договора.</w:t>
      </w:r>
    </w:p>
    <w:p w:rsidR="004D77CD" w:rsidRPr="00E26526" w:rsidRDefault="004D77CD" w:rsidP="005054B7">
      <w:pPr>
        <w:pStyle w:val="20"/>
        <w:numPr>
          <w:ilvl w:val="1"/>
          <w:numId w:val="15"/>
        </w:numPr>
        <w:shd w:val="clear" w:color="auto" w:fill="auto"/>
        <w:tabs>
          <w:tab w:val="left" w:pos="1423"/>
        </w:tabs>
        <w:spacing w:line="240" w:lineRule="auto"/>
        <w:ind w:firstLine="709"/>
        <w:jc w:val="both"/>
        <w:rPr>
          <w:sz w:val="24"/>
          <w:szCs w:val="24"/>
        </w:rPr>
      </w:pPr>
      <w:r w:rsidRPr="00E26526">
        <w:rPr>
          <w:sz w:val="24"/>
          <w:szCs w:val="24"/>
        </w:rPr>
        <w:t>К документации о запросе предложений в электронной форме прилагается проект договора, который является неотъемлемой частью документации о проведении запроса предложений в электронной форме.</w:t>
      </w:r>
    </w:p>
    <w:p w:rsidR="004D77CD" w:rsidRPr="00E26526" w:rsidRDefault="004D77CD" w:rsidP="005054B7">
      <w:pPr>
        <w:pStyle w:val="20"/>
        <w:numPr>
          <w:ilvl w:val="1"/>
          <w:numId w:val="15"/>
        </w:numPr>
        <w:shd w:val="clear" w:color="auto" w:fill="auto"/>
        <w:tabs>
          <w:tab w:val="left" w:pos="1423"/>
        </w:tabs>
        <w:spacing w:line="240" w:lineRule="auto"/>
        <w:ind w:firstLine="709"/>
        <w:jc w:val="both"/>
        <w:rPr>
          <w:sz w:val="24"/>
          <w:szCs w:val="24"/>
        </w:rPr>
      </w:pPr>
      <w:r w:rsidRPr="00E26526">
        <w:rPr>
          <w:sz w:val="24"/>
          <w:szCs w:val="24"/>
        </w:rPr>
        <w:t>Документация о запросе предложений в электронной форме подлежит обязательному размещению в Единой информационной системе одновременно с извещением о проведении запроса предложений в электронной форме. Такая документация должна быть доступна для ознакомления в Единой информационной системе без взимания платы.</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Сведения, содержащиеся в документации о запросе предложений в электронной форме, должны соответствовать сведениям, указанным в извещении о проведении запроса предложений в электронной форме.</w:t>
      </w:r>
    </w:p>
    <w:p w:rsidR="004D77CD" w:rsidRPr="00E26526" w:rsidRDefault="004D77CD" w:rsidP="005054B7">
      <w:pPr>
        <w:pStyle w:val="20"/>
        <w:numPr>
          <w:ilvl w:val="1"/>
          <w:numId w:val="15"/>
        </w:numPr>
        <w:shd w:val="clear" w:color="auto" w:fill="auto"/>
        <w:tabs>
          <w:tab w:val="left" w:pos="1423"/>
        </w:tabs>
        <w:spacing w:line="240" w:lineRule="auto"/>
        <w:ind w:firstLine="709"/>
        <w:jc w:val="both"/>
        <w:rPr>
          <w:sz w:val="24"/>
          <w:szCs w:val="24"/>
        </w:rPr>
      </w:pPr>
      <w:r w:rsidRPr="00E26526">
        <w:rPr>
          <w:sz w:val="24"/>
          <w:szCs w:val="24"/>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течение 3 рабочих дней с даты поступления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p w:rsidR="004D77CD" w:rsidRPr="00E26526" w:rsidRDefault="004D77CD" w:rsidP="005054B7">
      <w:pPr>
        <w:pStyle w:val="20"/>
        <w:numPr>
          <w:ilvl w:val="1"/>
          <w:numId w:val="15"/>
        </w:numPr>
        <w:shd w:val="clear" w:color="auto" w:fill="auto"/>
        <w:tabs>
          <w:tab w:val="left" w:pos="1423"/>
        </w:tabs>
        <w:spacing w:line="240" w:lineRule="auto"/>
        <w:ind w:firstLine="709"/>
        <w:jc w:val="both"/>
        <w:rPr>
          <w:sz w:val="24"/>
          <w:szCs w:val="24"/>
        </w:rPr>
      </w:pPr>
      <w:r w:rsidRPr="00E26526">
        <w:rPr>
          <w:sz w:val="24"/>
          <w:szCs w:val="24"/>
        </w:rPr>
        <w:t>Заказчик вправе принять решение о внесении изменений в документацию о запросе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Изменения, вносимые в документацию о запросе предложений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внесения изменений в документацию о запросе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внесения изменений в документацию о запросе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 рабочих дней.</w:t>
      </w:r>
    </w:p>
    <w:p w:rsidR="004D77CD" w:rsidRPr="00E26526" w:rsidRDefault="004D77CD" w:rsidP="005054B7">
      <w:pPr>
        <w:pStyle w:val="20"/>
        <w:shd w:val="clear" w:color="auto" w:fill="auto"/>
        <w:spacing w:after="240" w:line="240" w:lineRule="auto"/>
        <w:ind w:firstLine="709"/>
        <w:jc w:val="both"/>
        <w:rPr>
          <w:sz w:val="24"/>
          <w:szCs w:val="24"/>
        </w:rPr>
      </w:pPr>
      <w:r w:rsidRPr="00E26526">
        <w:rPr>
          <w:sz w:val="24"/>
          <w:szCs w:val="24"/>
        </w:rPr>
        <w:t>Изменение предмета закупки, увеличение размера обеспечения заявок на участие в запросе предложений в электронной форме не допускается.</w:t>
      </w:r>
    </w:p>
    <w:p w:rsidR="00540878" w:rsidRDefault="004D77CD" w:rsidP="00540878">
      <w:pPr>
        <w:pStyle w:val="20"/>
        <w:numPr>
          <w:ilvl w:val="0"/>
          <w:numId w:val="15"/>
        </w:numPr>
        <w:shd w:val="clear" w:color="auto" w:fill="auto"/>
        <w:tabs>
          <w:tab w:val="left" w:pos="426"/>
        </w:tabs>
        <w:spacing w:line="240" w:lineRule="auto"/>
        <w:jc w:val="center"/>
        <w:outlineLvl w:val="0"/>
        <w:rPr>
          <w:sz w:val="24"/>
          <w:szCs w:val="24"/>
        </w:rPr>
      </w:pPr>
      <w:r w:rsidRPr="00E26526">
        <w:rPr>
          <w:sz w:val="24"/>
          <w:szCs w:val="24"/>
        </w:rPr>
        <w:t>Критерии оценки и сопоставления заявок на участие в запросе</w:t>
      </w:r>
    </w:p>
    <w:p w:rsidR="004D77CD" w:rsidRDefault="004D77CD" w:rsidP="00540878">
      <w:pPr>
        <w:pStyle w:val="20"/>
        <w:shd w:val="clear" w:color="auto" w:fill="auto"/>
        <w:tabs>
          <w:tab w:val="left" w:pos="426"/>
        </w:tabs>
        <w:spacing w:line="240" w:lineRule="auto"/>
        <w:jc w:val="center"/>
        <w:rPr>
          <w:sz w:val="24"/>
          <w:szCs w:val="24"/>
        </w:rPr>
      </w:pPr>
      <w:r w:rsidRPr="00E26526">
        <w:rPr>
          <w:sz w:val="24"/>
          <w:szCs w:val="24"/>
        </w:rPr>
        <w:t>предложений в электронной форме</w:t>
      </w:r>
    </w:p>
    <w:p w:rsidR="00540878" w:rsidRPr="00E26526" w:rsidRDefault="00540878" w:rsidP="00540878">
      <w:pPr>
        <w:pStyle w:val="20"/>
        <w:shd w:val="clear" w:color="auto" w:fill="auto"/>
        <w:tabs>
          <w:tab w:val="left" w:pos="426"/>
        </w:tabs>
        <w:spacing w:line="240" w:lineRule="auto"/>
        <w:rPr>
          <w:sz w:val="24"/>
          <w:szCs w:val="24"/>
        </w:rPr>
      </w:pPr>
    </w:p>
    <w:p w:rsidR="004D77CD" w:rsidRPr="00E26526" w:rsidRDefault="004D77CD" w:rsidP="005054B7">
      <w:pPr>
        <w:pStyle w:val="20"/>
        <w:numPr>
          <w:ilvl w:val="1"/>
          <w:numId w:val="15"/>
        </w:numPr>
        <w:shd w:val="clear" w:color="auto" w:fill="auto"/>
        <w:tabs>
          <w:tab w:val="left" w:pos="1433"/>
        </w:tabs>
        <w:spacing w:line="240" w:lineRule="auto"/>
        <w:ind w:firstLine="709"/>
        <w:jc w:val="both"/>
        <w:rPr>
          <w:sz w:val="24"/>
          <w:szCs w:val="24"/>
        </w:rPr>
      </w:pPr>
      <w:r w:rsidRPr="00E26526">
        <w:rPr>
          <w:sz w:val="24"/>
          <w:szCs w:val="24"/>
        </w:rPr>
        <w:t>Критериями оценки и сопоставления заявок на участие в запросе предложений в электронной форме могут быть:</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цепа договора (цена единицы товара (работы, услуги);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расходы на эксплуатацию и ремонт товаров, использование результатов работ, услуг;</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срок поставки товаров, выполнения работ, оказания услуг;</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сроки предоставляемых гарантий качества.</w:t>
      </w:r>
    </w:p>
    <w:p w:rsidR="004D77CD" w:rsidRPr="00E26526" w:rsidRDefault="004D77CD" w:rsidP="005054B7">
      <w:pPr>
        <w:pStyle w:val="20"/>
        <w:numPr>
          <w:ilvl w:val="1"/>
          <w:numId w:val="15"/>
        </w:numPr>
        <w:shd w:val="clear" w:color="auto" w:fill="auto"/>
        <w:tabs>
          <w:tab w:val="left" w:pos="1433"/>
        </w:tabs>
        <w:spacing w:line="240" w:lineRule="auto"/>
        <w:ind w:firstLine="709"/>
        <w:jc w:val="both"/>
        <w:rPr>
          <w:sz w:val="24"/>
          <w:szCs w:val="24"/>
        </w:rPr>
      </w:pPr>
      <w:r w:rsidRPr="00E26526">
        <w:rPr>
          <w:sz w:val="24"/>
          <w:szCs w:val="24"/>
        </w:rPr>
        <w:t>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при закупках товаров, работ: ценовые критерии - не менее 50 процентов;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при закупках услуг: ценовые критерии - не менее 40 процентов.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Значимость критериев, предусмотренных абзацами 4, 5 пункта 53.1</w:t>
      </w:r>
      <w:r w:rsidR="00C07489">
        <w:rPr>
          <w:sz w:val="24"/>
          <w:szCs w:val="24"/>
        </w:rPr>
        <w:t>.</w:t>
      </w:r>
      <w:r w:rsidRPr="00E26526">
        <w:rPr>
          <w:sz w:val="24"/>
          <w:szCs w:val="24"/>
        </w:rPr>
        <w:t xml:space="preserve"> настоящего Положения, не может составлять в сумме более 50 процентов.</w:t>
      </w:r>
    </w:p>
    <w:p w:rsidR="004D77CD" w:rsidRPr="00E26526" w:rsidRDefault="004D77CD" w:rsidP="005054B7">
      <w:pPr>
        <w:pStyle w:val="20"/>
        <w:numPr>
          <w:ilvl w:val="1"/>
          <w:numId w:val="15"/>
        </w:numPr>
        <w:shd w:val="clear" w:color="auto" w:fill="auto"/>
        <w:tabs>
          <w:tab w:val="left" w:pos="1471"/>
        </w:tabs>
        <w:spacing w:after="382" w:line="240" w:lineRule="auto"/>
        <w:ind w:firstLine="709"/>
        <w:jc w:val="both"/>
        <w:rPr>
          <w:sz w:val="24"/>
          <w:szCs w:val="24"/>
        </w:rPr>
      </w:pPr>
      <w:r w:rsidRPr="00E26526">
        <w:rPr>
          <w:sz w:val="24"/>
          <w:szCs w:val="24"/>
        </w:rPr>
        <w:t>Совокупная значимость установленных критериев должна составлять 100 процентов.</w:t>
      </w:r>
    </w:p>
    <w:p w:rsidR="00A55968" w:rsidRDefault="004D77CD" w:rsidP="00540878">
      <w:pPr>
        <w:pStyle w:val="20"/>
        <w:numPr>
          <w:ilvl w:val="0"/>
          <w:numId w:val="15"/>
        </w:numPr>
        <w:shd w:val="clear" w:color="auto" w:fill="auto"/>
        <w:tabs>
          <w:tab w:val="left" w:pos="452"/>
        </w:tabs>
        <w:spacing w:line="240" w:lineRule="auto"/>
        <w:jc w:val="center"/>
        <w:outlineLvl w:val="0"/>
        <w:rPr>
          <w:sz w:val="24"/>
          <w:szCs w:val="24"/>
        </w:rPr>
      </w:pPr>
      <w:r w:rsidRPr="00A55968">
        <w:rPr>
          <w:sz w:val="24"/>
          <w:szCs w:val="24"/>
        </w:rPr>
        <w:t>Порядок подачи заявок н</w:t>
      </w:r>
      <w:r w:rsidR="00A55968">
        <w:rPr>
          <w:sz w:val="24"/>
          <w:szCs w:val="24"/>
        </w:rPr>
        <w:t>а участие в запросе предложений</w:t>
      </w:r>
    </w:p>
    <w:p w:rsidR="004D77CD" w:rsidRDefault="004D77CD" w:rsidP="00A55968">
      <w:pPr>
        <w:pStyle w:val="20"/>
        <w:shd w:val="clear" w:color="auto" w:fill="auto"/>
        <w:tabs>
          <w:tab w:val="left" w:pos="452"/>
        </w:tabs>
        <w:spacing w:line="240" w:lineRule="auto"/>
        <w:jc w:val="center"/>
        <w:rPr>
          <w:sz w:val="24"/>
          <w:szCs w:val="24"/>
        </w:rPr>
      </w:pPr>
      <w:r w:rsidRPr="00A55968">
        <w:rPr>
          <w:sz w:val="24"/>
          <w:szCs w:val="24"/>
        </w:rPr>
        <w:t>в электронной</w:t>
      </w:r>
      <w:r w:rsidR="00A55968">
        <w:rPr>
          <w:sz w:val="24"/>
          <w:szCs w:val="24"/>
        </w:rPr>
        <w:t xml:space="preserve"> </w:t>
      </w:r>
      <w:r w:rsidRPr="00A55968">
        <w:rPr>
          <w:sz w:val="24"/>
          <w:szCs w:val="24"/>
        </w:rPr>
        <w:t>форме</w:t>
      </w:r>
    </w:p>
    <w:p w:rsidR="00A55968" w:rsidRPr="00A55968" w:rsidRDefault="00A55968" w:rsidP="00A55968">
      <w:pPr>
        <w:pStyle w:val="20"/>
        <w:shd w:val="clear" w:color="auto" w:fill="auto"/>
        <w:tabs>
          <w:tab w:val="left" w:pos="452"/>
        </w:tabs>
        <w:spacing w:line="240" w:lineRule="auto"/>
        <w:ind w:left="709"/>
        <w:rPr>
          <w:sz w:val="24"/>
          <w:szCs w:val="24"/>
        </w:rPr>
      </w:pPr>
    </w:p>
    <w:p w:rsidR="004D77CD" w:rsidRPr="00E26526" w:rsidRDefault="004D77CD" w:rsidP="005054B7">
      <w:pPr>
        <w:pStyle w:val="20"/>
        <w:numPr>
          <w:ilvl w:val="1"/>
          <w:numId w:val="15"/>
        </w:numPr>
        <w:shd w:val="clear" w:color="auto" w:fill="auto"/>
        <w:tabs>
          <w:tab w:val="left" w:pos="1471"/>
        </w:tabs>
        <w:spacing w:line="240" w:lineRule="auto"/>
        <w:ind w:firstLine="709"/>
        <w:jc w:val="both"/>
        <w:rPr>
          <w:sz w:val="24"/>
          <w:szCs w:val="24"/>
        </w:rPr>
      </w:pPr>
      <w:r w:rsidRPr="00E26526">
        <w:rPr>
          <w:sz w:val="24"/>
          <w:szCs w:val="24"/>
        </w:rPr>
        <w:t>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rsidR="004D77CD" w:rsidRPr="00E26526" w:rsidRDefault="004D77CD" w:rsidP="005054B7">
      <w:pPr>
        <w:pStyle w:val="20"/>
        <w:numPr>
          <w:ilvl w:val="1"/>
          <w:numId w:val="15"/>
        </w:numPr>
        <w:shd w:val="clear" w:color="auto" w:fill="auto"/>
        <w:tabs>
          <w:tab w:val="left" w:pos="1471"/>
        </w:tabs>
        <w:spacing w:line="240" w:lineRule="auto"/>
        <w:ind w:firstLine="709"/>
        <w:jc w:val="both"/>
        <w:rPr>
          <w:sz w:val="24"/>
          <w:szCs w:val="24"/>
        </w:rPr>
      </w:pPr>
      <w:r w:rsidRPr="00E26526">
        <w:rPr>
          <w:sz w:val="24"/>
          <w:szCs w:val="24"/>
        </w:rPr>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rsidR="004D77CD" w:rsidRPr="00E26526" w:rsidRDefault="004D77CD" w:rsidP="005054B7">
      <w:pPr>
        <w:pStyle w:val="20"/>
        <w:numPr>
          <w:ilvl w:val="1"/>
          <w:numId w:val="15"/>
        </w:numPr>
        <w:shd w:val="clear" w:color="auto" w:fill="auto"/>
        <w:tabs>
          <w:tab w:val="left" w:pos="1471"/>
        </w:tabs>
        <w:spacing w:line="240" w:lineRule="auto"/>
        <w:ind w:firstLine="709"/>
        <w:jc w:val="both"/>
        <w:rPr>
          <w:sz w:val="24"/>
          <w:szCs w:val="24"/>
        </w:rPr>
      </w:pPr>
      <w:r w:rsidRPr="00E26526">
        <w:rPr>
          <w:sz w:val="24"/>
          <w:szCs w:val="24"/>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rsidR="004D77CD" w:rsidRPr="00E26526" w:rsidRDefault="004D77CD" w:rsidP="005054B7">
      <w:pPr>
        <w:pStyle w:val="20"/>
        <w:numPr>
          <w:ilvl w:val="1"/>
          <w:numId w:val="15"/>
        </w:numPr>
        <w:shd w:val="clear" w:color="auto" w:fill="auto"/>
        <w:tabs>
          <w:tab w:val="left" w:pos="1471"/>
        </w:tabs>
        <w:spacing w:line="240" w:lineRule="auto"/>
        <w:ind w:firstLine="709"/>
        <w:jc w:val="both"/>
        <w:rPr>
          <w:sz w:val="24"/>
          <w:szCs w:val="24"/>
        </w:rPr>
      </w:pPr>
      <w:r w:rsidRPr="00E26526">
        <w:rPr>
          <w:sz w:val="24"/>
          <w:szCs w:val="24"/>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rsidR="004D77CD" w:rsidRPr="00E26526" w:rsidRDefault="004D77CD" w:rsidP="005054B7">
      <w:pPr>
        <w:pStyle w:val="20"/>
        <w:numPr>
          <w:ilvl w:val="1"/>
          <w:numId w:val="15"/>
        </w:numPr>
        <w:shd w:val="clear" w:color="auto" w:fill="auto"/>
        <w:tabs>
          <w:tab w:val="left" w:pos="1471"/>
        </w:tabs>
        <w:spacing w:line="240" w:lineRule="auto"/>
        <w:ind w:firstLine="709"/>
        <w:jc w:val="both"/>
        <w:rPr>
          <w:sz w:val="24"/>
          <w:szCs w:val="24"/>
        </w:rPr>
      </w:pPr>
      <w:r w:rsidRPr="00E26526">
        <w:rPr>
          <w:sz w:val="24"/>
          <w:szCs w:val="24"/>
        </w:rPr>
        <w:t>Первая часть заявки на участие в запросе предложений в электронной форме должна содержать:</w:t>
      </w:r>
    </w:p>
    <w:p w:rsidR="004D77CD" w:rsidRPr="00E26526" w:rsidRDefault="004D77CD" w:rsidP="005054B7">
      <w:pPr>
        <w:pStyle w:val="20"/>
        <w:numPr>
          <w:ilvl w:val="2"/>
          <w:numId w:val="15"/>
        </w:numPr>
        <w:shd w:val="clear" w:color="auto" w:fill="auto"/>
        <w:tabs>
          <w:tab w:val="left" w:pos="1637"/>
        </w:tabs>
        <w:spacing w:line="240" w:lineRule="auto"/>
        <w:ind w:firstLine="709"/>
        <w:jc w:val="both"/>
        <w:rPr>
          <w:sz w:val="24"/>
          <w:szCs w:val="24"/>
        </w:rPr>
      </w:pPr>
      <w:r w:rsidRPr="00E26526">
        <w:rPr>
          <w:sz w:val="24"/>
          <w:szCs w:val="24"/>
        </w:rPr>
        <w:t>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rsidR="004D77CD" w:rsidRPr="00E26526" w:rsidRDefault="004D77CD" w:rsidP="005054B7">
      <w:pPr>
        <w:pStyle w:val="20"/>
        <w:numPr>
          <w:ilvl w:val="2"/>
          <w:numId w:val="15"/>
        </w:numPr>
        <w:shd w:val="clear" w:color="auto" w:fill="auto"/>
        <w:tabs>
          <w:tab w:val="left" w:pos="1637"/>
        </w:tabs>
        <w:spacing w:line="240" w:lineRule="auto"/>
        <w:ind w:firstLine="709"/>
        <w:jc w:val="both"/>
        <w:rPr>
          <w:sz w:val="24"/>
          <w:szCs w:val="24"/>
        </w:rPr>
      </w:pPr>
      <w:r w:rsidRPr="00E26526">
        <w:rPr>
          <w:sz w:val="24"/>
          <w:szCs w:val="24"/>
        </w:rPr>
        <w:t>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запросе предложений в электронной форме критерия, предусмотренного абзацем 4 пункта 53.1</w:t>
      </w:r>
      <w:r w:rsidR="00C07489">
        <w:rPr>
          <w:sz w:val="24"/>
          <w:szCs w:val="24"/>
        </w:rPr>
        <w:t>.</w:t>
      </w:r>
      <w:r w:rsidRPr="00E26526">
        <w:rPr>
          <w:sz w:val="24"/>
          <w:szCs w:val="24"/>
        </w:rPr>
        <w:t xml:space="preserve"> настоящего Положения. 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4D77CD" w:rsidRPr="00E26526" w:rsidRDefault="004D77CD" w:rsidP="005054B7">
      <w:pPr>
        <w:pStyle w:val="20"/>
        <w:numPr>
          <w:ilvl w:val="2"/>
          <w:numId w:val="15"/>
        </w:numPr>
        <w:shd w:val="clear" w:color="auto" w:fill="auto"/>
        <w:tabs>
          <w:tab w:val="left" w:pos="1637"/>
        </w:tabs>
        <w:spacing w:line="240" w:lineRule="auto"/>
        <w:ind w:firstLine="709"/>
        <w:jc w:val="both"/>
        <w:rPr>
          <w:sz w:val="24"/>
          <w:szCs w:val="24"/>
        </w:rPr>
      </w:pPr>
      <w:r w:rsidRPr="00E26526">
        <w:rPr>
          <w:sz w:val="24"/>
          <w:szCs w:val="24"/>
        </w:rPr>
        <w:t>При осуществлении закупки товара или закупки работы, услуги, для выполнения, оказания которых используется товар:</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rsidR="004D77CD" w:rsidRPr="00E26526" w:rsidRDefault="004D77CD" w:rsidP="005054B7">
      <w:pPr>
        <w:pStyle w:val="20"/>
        <w:numPr>
          <w:ilvl w:val="1"/>
          <w:numId w:val="15"/>
        </w:numPr>
        <w:shd w:val="clear" w:color="auto" w:fill="auto"/>
        <w:tabs>
          <w:tab w:val="left" w:pos="1525"/>
        </w:tabs>
        <w:spacing w:line="240" w:lineRule="auto"/>
        <w:ind w:firstLine="709"/>
        <w:jc w:val="both"/>
        <w:rPr>
          <w:sz w:val="24"/>
          <w:szCs w:val="24"/>
        </w:rPr>
      </w:pPr>
      <w:r w:rsidRPr="00E26526">
        <w:rPr>
          <w:sz w:val="24"/>
          <w:szCs w:val="24"/>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цепе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rsidR="004D77CD" w:rsidRPr="00E26526" w:rsidRDefault="004D77CD" w:rsidP="005054B7">
      <w:pPr>
        <w:pStyle w:val="20"/>
        <w:numPr>
          <w:ilvl w:val="1"/>
          <w:numId w:val="15"/>
        </w:numPr>
        <w:shd w:val="clear" w:color="auto" w:fill="auto"/>
        <w:tabs>
          <w:tab w:val="left" w:pos="1525"/>
        </w:tabs>
        <w:spacing w:line="240" w:lineRule="auto"/>
        <w:ind w:firstLine="709"/>
        <w:jc w:val="both"/>
        <w:rPr>
          <w:sz w:val="24"/>
          <w:szCs w:val="24"/>
        </w:rPr>
      </w:pPr>
      <w:r w:rsidRPr="00E26526">
        <w:rPr>
          <w:sz w:val="24"/>
          <w:szCs w:val="24"/>
        </w:rPr>
        <w:t>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rsidR="004D77CD" w:rsidRPr="00E26526" w:rsidRDefault="004D77CD" w:rsidP="005054B7">
      <w:pPr>
        <w:pStyle w:val="20"/>
        <w:numPr>
          <w:ilvl w:val="2"/>
          <w:numId w:val="15"/>
        </w:numPr>
        <w:shd w:val="clear" w:color="auto" w:fill="auto"/>
        <w:tabs>
          <w:tab w:val="left" w:pos="1594"/>
        </w:tabs>
        <w:spacing w:line="240" w:lineRule="auto"/>
        <w:ind w:firstLine="709"/>
        <w:jc w:val="both"/>
        <w:rPr>
          <w:sz w:val="24"/>
          <w:szCs w:val="24"/>
        </w:rPr>
      </w:pPr>
      <w:r w:rsidRPr="00E26526">
        <w:rPr>
          <w:sz w:val="24"/>
          <w:szCs w:val="24"/>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4D77CD" w:rsidRPr="00E26526" w:rsidRDefault="004D77CD" w:rsidP="005054B7">
      <w:pPr>
        <w:pStyle w:val="20"/>
        <w:numPr>
          <w:ilvl w:val="2"/>
          <w:numId w:val="15"/>
        </w:numPr>
        <w:shd w:val="clear" w:color="auto" w:fill="auto"/>
        <w:tabs>
          <w:tab w:val="left" w:pos="1590"/>
        </w:tabs>
        <w:spacing w:line="240" w:lineRule="auto"/>
        <w:ind w:firstLine="709"/>
        <w:jc w:val="both"/>
        <w:rPr>
          <w:sz w:val="24"/>
          <w:szCs w:val="24"/>
        </w:rPr>
      </w:pPr>
      <w:r w:rsidRPr="00E26526">
        <w:rPr>
          <w:sz w:val="24"/>
          <w:szCs w:val="24"/>
        </w:rPr>
        <w:t>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54.7.3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 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rsidR="004D77CD" w:rsidRPr="00E26526" w:rsidRDefault="004D77CD" w:rsidP="005054B7">
      <w:pPr>
        <w:pStyle w:val="20"/>
        <w:numPr>
          <w:ilvl w:val="0"/>
          <w:numId w:val="18"/>
        </w:numPr>
        <w:shd w:val="clear" w:color="auto" w:fill="auto"/>
        <w:tabs>
          <w:tab w:val="left" w:pos="1824"/>
        </w:tabs>
        <w:spacing w:line="240" w:lineRule="auto"/>
        <w:ind w:firstLine="709"/>
        <w:jc w:val="both"/>
        <w:rPr>
          <w:sz w:val="24"/>
          <w:szCs w:val="24"/>
        </w:rPr>
      </w:pPr>
      <w:r w:rsidRPr="00E26526">
        <w:rPr>
          <w:sz w:val="24"/>
          <w:szCs w:val="24"/>
        </w:rPr>
        <w:t>Копии учредительных документов участника запроса предложений в электронной форме (для юридических лиц).</w:t>
      </w:r>
    </w:p>
    <w:p w:rsidR="004D77CD" w:rsidRPr="00E26526" w:rsidRDefault="004D77CD" w:rsidP="005054B7">
      <w:pPr>
        <w:pStyle w:val="20"/>
        <w:numPr>
          <w:ilvl w:val="0"/>
          <w:numId w:val="18"/>
        </w:numPr>
        <w:shd w:val="clear" w:color="auto" w:fill="auto"/>
        <w:tabs>
          <w:tab w:val="left" w:pos="1594"/>
        </w:tabs>
        <w:spacing w:line="240" w:lineRule="auto"/>
        <w:ind w:firstLine="709"/>
        <w:jc w:val="both"/>
        <w:rPr>
          <w:sz w:val="24"/>
          <w:szCs w:val="24"/>
        </w:rPr>
      </w:pPr>
      <w:r w:rsidRPr="00E26526">
        <w:rPr>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D77CD" w:rsidRPr="00E26526" w:rsidRDefault="004D77CD" w:rsidP="005054B7">
      <w:pPr>
        <w:pStyle w:val="20"/>
        <w:numPr>
          <w:ilvl w:val="0"/>
          <w:numId w:val="18"/>
        </w:numPr>
        <w:shd w:val="clear" w:color="auto" w:fill="auto"/>
        <w:tabs>
          <w:tab w:val="left" w:pos="1591"/>
        </w:tabs>
        <w:spacing w:line="240" w:lineRule="auto"/>
        <w:ind w:firstLine="709"/>
        <w:jc w:val="both"/>
        <w:rPr>
          <w:sz w:val="24"/>
          <w:szCs w:val="24"/>
        </w:rPr>
      </w:pPr>
      <w:r w:rsidRPr="00E26526">
        <w:rPr>
          <w:sz w:val="24"/>
          <w:szCs w:val="24"/>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D77CD" w:rsidRPr="00E26526" w:rsidRDefault="004D77CD" w:rsidP="005054B7">
      <w:pPr>
        <w:pStyle w:val="20"/>
        <w:numPr>
          <w:ilvl w:val="0"/>
          <w:numId w:val="18"/>
        </w:numPr>
        <w:shd w:val="clear" w:color="auto" w:fill="auto"/>
        <w:tabs>
          <w:tab w:val="left" w:pos="1824"/>
        </w:tabs>
        <w:spacing w:line="240" w:lineRule="auto"/>
        <w:ind w:firstLine="709"/>
        <w:jc w:val="both"/>
        <w:rPr>
          <w:sz w:val="24"/>
          <w:szCs w:val="24"/>
        </w:rPr>
      </w:pPr>
      <w:r w:rsidRPr="00E26526">
        <w:rPr>
          <w:sz w:val="24"/>
          <w:szCs w:val="24"/>
        </w:rPr>
        <w:t>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p>
    <w:p w:rsidR="004D77CD" w:rsidRPr="00E26526" w:rsidRDefault="004D77CD" w:rsidP="005054B7">
      <w:pPr>
        <w:pStyle w:val="20"/>
        <w:numPr>
          <w:ilvl w:val="0"/>
          <w:numId w:val="18"/>
        </w:numPr>
        <w:shd w:val="clear" w:color="auto" w:fill="auto"/>
        <w:tabs>
          <w:tab w:val="left" w:pos="1743"/>
        </w:tabs>
        <w:spacing w:line="240" w:lineRule="auto"/>
        <w:ind w:firstLine="709"/>
        <w:jc w:val="both"/>
        <w:rPr>
          <w:sz w:val="24"/>
          <w:szCs w:val="24"/>
        </w:rPr>
      </w:pPr>
      <w:r w:rsidRPr="00E26526">
        <w:rPr>
          <w:sz w:val="24"/>
          <w:szCs w:val="24"/>
        </w:rPr>
        <w:t>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D77CD" w:rsidRPr="00E26526" w:rsidRDefault="004D77CD" w:rsidP="005054B7">
      <w:pPr>
        <w:pStyle w:val="20"/>
        <w:numPr>
          <w:ilvl w:val="0"/>
          <w:numId w:val="18"/>
        </w:numPr>
        <w:shd w:val="clear" w:color="auto" w:fill="auto"/>
        <w:tabs>
          <w:tab w:val="left" w:pos="1743"/>
        </w:tabs>
        <w:spacing w:line="240" w:lineRule="auto"/>
        <w:ind w:firstLine="709"/>
        <w:jc w:val="both"/>
        <w:rPr>
          <w:sz w:val="24"/>
          <w:szCs w:val="24"/>
        </w:rPr>
      </w:pPr>
      <w:r w:rsidRPr="00E26526">
        <w:rPr>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4D77CD" w:rsidRPr="00E26526" w:rsidRDefault="004D77CD" w:rsidP="005054B7">
      <w:pPr>
        <w:pStyle w:val="20"/>
        <w:numPr>
          <w:ilvl w:val="0"/>
          <w:numId w:val="18"/>
        </w:numPr>
        <w:shd w:val="clear" w:color="auto" w:fill="auto"/>
        <w:tabs>
          <w:tab w:val="left" w:pos="1743"/>
        </w:tabs>
        <w:spacing w:line="240" w:lineRule="auto"/>
        <w:ind w:firstLine="709"/>
        <w:jc w:val="both"/>
        <w:rPr>
          <w:sz w:val="24"/>
          <w:szCs w:val="24"/>
        </w:rPr>
      </w:pPr>
      <w:r w:rsidRPr="00E26526">
        <w:rPr>
          <w:sz w:val="24"/>
          <w:szCs w:val="24"/>
        </w:rPr>
        <w:t>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p w:rsidR="004D77CD" w:rsidRPr="00E26526" w:rsidRDefault="004D77CD" w:rsidP="005054B7">
      <w:pPr>
        <w:pStyle w:val="20"/>
        <w:numPr>
          <w:ilvl w:val="0"/>
          <w:numId w:val="18"/>
        </w:numPr>
        <w:shd w:val="clear" w:color="auto" w:fill="auto"/>
        <w:tabs>
          <w:tab w:val="left" w:pos="1743"/>
        </w:tabs>
        <w:spacing w:line="240" w:lineRule="auto"/>
        <w:ind w:firstLine="709"/>
        <w:jc w:val="both"/>
        <w:rPr>
          <w:sz w:val="24"/>
          <w:szCs w:val="24"/>
        </w:rPr>
      </w:pPr>
      <w:r w:rsidRPr="00E26526">
        <w:rPr>
          <w:sz w:val="24"/>
          <w:szCs w:val="24"/>
        </w:rPr>
        <w:t>В случае если участниками запроса предложений в электронной форме могут являться только субъекты малого и среднего предпринимательства, участник запроса предложений в электронной форме представляет декларацию о его принадлежности к субъектам малого и среднего предпринимательства.</w:t>
      </w:r>
    </w:p>
    <w:p w:rsidR="004D77CD" w:rsidRPr="00E26526" w:rsidRDefault="004D77CD" w:rsidP="005054B7">
      <w:pPr>
        <w:pStyle w:val="20"/>
        <w:numPr>
          <w:ilvl w:val="0"/>
          <w:numId w:val="18"/>
        </w:numPr>
        <w:shd w:val="clear" w:color="auto" w:fill="auto"/>
        <w:tabs>
          <w:tab w:val="left" w:pos="1743"/>
        </w:tabs>
        <w:spacing w:line="240" w:lineRule="auto"/>
        <w:ind w:firstLine="709"/>
        <w:jc w:val="both"/>
        <w:rPr>
          <w:sz w:val="24"/>
          <w:szCs w:val="24"/>
        </w:rPr>
      </w:pPr>
      <w:r w:rsidRPr="00E26526">
        <w:rPr>
          <w:sz w:val="24"/>
          <w:szCs w:val="24"/>
        </w:rPr>
        <w:t>Безотзывную банковскую гарантию в качестве обеспечения заявки на участие в запросе предложений в электронной форме в случае выбора участником запроса предложений в электронной форме данного способа обеспечения заявки (если в документации о запросе предложений в электронной форме содержится указание на требование обеспечения такой заявки).</w:t>
      </w:r>
    </w:p>
    <w:p w:rsidR="004D77CD" w:rsidRPr="00E26526" w:rsidRDefault="004D77CD" w:rsidP="005054B7">
      <w:pPr>
        <w:pStyle w:val="20"/>
        <w:numPr>
          <w:ilvl w:val="0"/>
          <w:numId w:val="18"/>
        </w:numPr>
        <w:shd w:val="clear" w:color="auto" w:fill="auto"/>
        <w:tabs>
          <w:tab w:val="left" w:pos="1743"/>
        </w:tabs>
        <w:spacing w:line="240" w:lineRule="auto"/>
        <w:ind w:firstLine="709"/>
        <w:jc w:val="both"/>
        <w:rPr>
          <w:sz w:val="24"/>
          <w:szCs w:val="24"/>
        </w:rPr>
      </w:pPr>
      <w:r w:rsidRPr="00E26526">
        <w:rPr>
          <w:sz w:val="24"/>
          <w:szCs w:val="24"/>
        </w:rPr>
        <w:t>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rsidR="004D77CD" w:rsidRPr="00E26526" w:rsidRDefault="004D77CD" w:rsidP="005054B7">
      <w:pPr>
        <w:pStyle w:val="20"/>
        <w:numPr>
          <w:ilvl w:val="1"/>
          <w:numId w:val="15"/>
        </w:numPr>
        <w:shd w:val="clear" w:color="auto" w:fill="auto"/>
        <w:tabs>
          <w:tab w:val="left" w:pos="1383"/>
        </w:tabs>
        <w:spacing w:line="240" w:lineRule="auto"/>
        <w:ind w:firstLine="709"/>
        <w:jc w:val="both"/>
        <w:rPr>
          <w:sz w:val="24"/>
          <w:szCs w:val="24"/>
        </w:rPr>
      </w:pPr>
      <w:r w:rsidRPr="00E26526">
        <w:rPr>
          <w:sz w:val="24"/>
          <w:szCs w:val="24"/>
        </w:rPr>
        <w:t>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липа, имеющего право действовать от имени участника аукциона в электронной форме.</w:t>
      </w:r>
    </w:p>
    <w:p w:rsidR="004D77CD" w:rsidRPr="00E26526" w:rsidRDefault="004D77CD" w:rsidP="005054B7">
      <w:pPr>
        <w:pStyle w:val="20"/>
        <w:numPr>
          <w:ilvl w:val="1"/>
          <w:numId w:val="15"/>
        </w:numPr>
        <w:shd w:val="clear" w:color="auto" w:fill="auto"/>
        <w:tabs>
          <w:tab w:val="left" w:pos="668"/>
        </w:tabs>
        <w:spacing w:line="240" w:lineRule="auto"/>
        <w:ind w:firstLine="709"/>
        <w:jc w:val="both"/>
        <w:rPr>
          <w:sz w:val="24"/>
          <w:szCs w:val="24"/>
        </w:rPr>
      </w:pPr>
      <w:r w:rsidRPr="00E26526">
        <w:rPr>
          <w:sz w:val="24"/>
          <w:szCs w:val="24"/>
        </w:rPr>
        <w:t>Требовать от участника запроса предложений в электронной форме документы и сведения, за исключением предусмотренных настоящим Положением, не допускается.</w:t>
      </w:r>
    </w:p>
    <w:p w:rsidR="004D77CD" w:rsidRPr="00E26526" w:rsidRDefault="004D77CD" w:rsidP="005054B7">
      <w:pPr>
        <w:pStyle w:val="20"/>
        <w:numPr>
          <w:ilvl w:val="1"/>
          <w:numId w:val="15"/>
        </w:numPr>
        <w:shd w:val="clear" w:color="auto" w:fill="auto"/>
        <w:tabs>
          <w:tab w:val="left" w:pos="1543"/>
        </w:tabs>
        <w:spacing w:line="240" w:lineRule="auto"/>
        <w:ind w:firstLine="709"/>
        <w:jc w:val="both"/>
        <w:rPr>
          <w:sz w:val="24"/>
          <w:szCs w:val="24"/>
        </w:rPr>
      </w:pPr>
      <w:r w:rsidRPr="00E26526">
        <w:rPr>
          <w:sz w:val="24"/>
          <w:szCs w:val="24"/>
        </w:rPr>
        <w:t>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p>
    <w:p w:rsidR="004D77CD" w:rsidRPr="00E26526" w:rsidRDefault="004D77CD" w:rsidP="005054B7">
      <w:pPr>
        <w:pStyle w:val="20"/>
        <w:numPr>
          <w:ilvl w:val="1"/>
          <w:numId w:val="15"/>
        </w:numPr>
        <w:shd w:val="clear" w:color="auto" w:fill="auto"/>
        <w:tabs>
          <w:tab w:val="left" w:pos="1543"/>
        </w:tabs>
        <w:spacing w:line="240" w:lineRule="auto"/>
        <w:ind w:firstLine="709"/>
        <w:jc w:val="both"/>
        <w:rPr>
          <w:sz w:val="24"/>
          <w:szCs w:val="24"/>
        </w:rPr>
      </w:pPr>
      <w:r w:rsidRPr="00E26526">
        <w:rPr>
          <w:sz w:val="24"/>
          <w:szCs w:val="24"/>
        </w:rPr>
        <w:t>Участник запроса предложений в электронной форме вправе подать только одну заявку на участие в запросе предложений в электронной форме.</w:t>
      </w:r>
    </w:p>
    <w:p w:rsidR="004D77CD" w:rsidRPr="00E26526" w:rsidRDefault="004D77CD" w:rsidP="005054B7">
      <w:pPr>
        <w:pStyle w:val="20"/>
        <w:numPr>
          <w:ilvl w:val="1"/>
          <w:numId w:val="15"/>
        </w:numPr>
        <w:shd w:val="clear" w:color="auto" w:fill="auto"/>
        <w:tabs>
          <w:tab w:val="left" w:pos="1543"/>
        </w:tabs>
        <w:spacing w:line="240" w:lineRule="auto"/>
        <w:ind w:firstLine="709"/>
        <w:jc w:val="both"/>
        <w:rPr>
          <w:sz w:val="24"/>
          <w:szCs w:val="24"/>
        </w:rPr>
      </w:pPr>
      <w:r w:rsidRPr="00E26526">
        <w:rPr>
          <w:sz w:val="24"/>
          <w:szCs w:val="24"/>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rsidR="004D77CD" w:rsidRPr="00E26526" w:rsidRDefault="004D77CD" w:rsidP="005054B7">
      <w:pPr>
        <w:pStyle w:val="20"/>
        <w:numPr>
          <w:ilvl w:val="1"/>
          <w:numId w:val="15"/>
        </w:numPr>
        <w:shd w:val="clear" w:color="auto" w:fill="auto"/>
        <w:tabs>
          <w:tab w:val="left" w:pos="1543"/>
        </w:tabs>
        <w:spacing w:line="240" w:lineRule="auto"/>
        <w:ind w:firstLine="709"/>
        <w:jc w:val="both"/>
        <w:rPr>
          <w:sz w:val="24"/>
          <w:szCs w:val="24"/>
        </w:rPr>
      </w:pPr>
      <w:r w:rsidRPr="00E26526">
        <w:rPr>
          <w:sz w:val="24"/>
          <w:szCs w:val="24"/>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
    <w:p w:rsidR="004D77CD" w:rsidRPr="00E26526" w:rsidRDefault="004D77CD" w:rsidP="005054B7">
      <w:pPr>
        <w:pStyle w:val="20"/>
        <w:numPr>
          <w:ilvl w:val="1"/>
          <w:numId w:val="15"/>
        </w:numPr>
        <w:shd w:val="clear" w:color="auto" w:fill="auto"/>
        <w:tabs>
          <w:tab w:val="left" w:pos="1543"/>
        </w:tabs>
        <w:spacing w:line="240" w:lineRule="auto"/>
        <w:ind w:firstLine="709"/>
        <w:jc w:val="both"/>
        <w:rPr>
          <w:sz w:val="24"/>
          <w:szCs w:val="24"/>
        </w:rPr>
      </w:pPr>
      <w:r w:rsidRPr="00E26526">
        <w:rPr>
          <w:sz w:val="24"/>
          <w:szCs w:val="24"/>
        </w:rPr>
        <w:t>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подачи данной заявки с нарушением требований, предусмотренных пунктом 54.8 настоящего Положения;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получения данной заявки после даты или времени окончания срока подачи заявок на участие в запросе предложений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4D77CD" w:rsidRPr="00E26526" w:rsidRDefault="004D77CD" w:rsidP="005054B7">
      <w:pPr>
        <w:pStyle w:val="20"/>
        <w:numPr>
          <w:ilvl w:val="1"/>
          <w:numId w:val="15"/>
        </w:numPr>
        <w:shd w:val="clear" w:color="auto" w:fill="auto"/>
        <w:tabs>
          <w:tab w:val="left" w:pos="1543"/>
        </w:tabs>
        <w:spacing w:line="240" w:lineRule="auto"/>
        <w:ind w:firstLine="709"/>
        <w:jc w:val="both"/>
        <w:rPr>
          <w:sz w:val="24"/>
          <w:szCs w:val="24"/>
        </w:rPr>
      </w:pPr>
      <w:r w:rsidRPr="00E26526">
        <w:rPr>
          <w:sz w:val="24"/>
          <w:szCs w:val="24"/>
        </w:rPr>
        <w:t>Одновременно с возвратом заявки на участие в запросе предложений в электронной форме в соответствии с пунктами 15.5</w:t>
      </w:r>
      <w:r w:rsidR="00C07489">
        <w:rPr>
          <w:sz w:val="24"/>
          <w:szCs w:val="24"/>
        </w:rPr>
        <w:t>.</w:t>
      </w:r>
      <w:r w:rsidRPr="00E26526">
        <w:rPr>
          <w:sz w:val="24"/>
          <w:szCs w:val="24"/>
        </w:rPr>
        <w:t>, 15.7</w:t>
      </w:r>
      <w:r w:rsidR="00C07489">
        <w:rPr>
          <w:sz w:val="24"/>
          <w:szCs w:val="24"/>
        </w:rPr>
        <w:t>.</w:t>
      </w:r>
      <w:r w:rsidRPr="00E26526">
        <w:rPr>
          <w:sz w:val="24"/>
          <w:szCs w:val="24"/>
        </w:rPr>
        <w:t>, 54.14</w:t>
      </w:r>
      <w:r w:rsidR="00C07489">
        <w:rPr>
          <w:sz w:val="24"/>
          <w:szCs w:val="24"/>
        </w:rPr>
        <w:t>.</w:t>
      </w:r>
      <w:r w:rsidRPr="00E26526">
        <w:rPr>
          <w:sz w:val="24"/>
          <w:szCs w:val="24"/>
        </w:rPr>
        <w:t xml:space="preserve"> настоящего Положения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rsidR="004D77CD" w:rsidRPr="00E26526" w:rsidRDefault="004D77CD" w:rsidP="005054B7">
      <w:pPr>
        <w:pStyle w:val="20"/>
        <w:numPr>
          <w:ilvl w:val="1"/>
          <w:numId w:val="15"/>
        </w:numPr>
        <w:shd w:val="clear" w:color="auto" w:fill="auto"/>
        <w:tabs>
          <w:tab w:val="left" w:pos="1532"/>
        </w:tabs>
        <w:spacing w:line="240" w:lineRule="auto"/>
        <w:ind w:firstLine="709"/>
        <w:jc w:val="both"/>
        <w:rPr>
          <w:sz w:val="24"/>
          <w:szCs w:val="24"/>
        </w:rPr>
      </w:pPr>
      <w:r w:rsidRPr="00E26526">
        <w:rPr>
          <w:sz w:val="24"/>
          <w:szCs w:val="24"/>
        </w:rPr>
        <w:t>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rsidR="004D77CD" w:rsidRPr="00E26526" w:rsidRDefault="004D77CD" w:rsidP="005054B7">
      <w:pPr>
        <w:pStyle w:val="20"/>
        <w:numPr>
          <w:ilvl w:val="1"/>
          <w:numId w:val="15"/>
        </w:numPr>
        <w:shd w:val="clear" w:color="auto" w:fill="auto"/>
        <w:tabs>
          <w:tab w:val="left" w:pos="1527"/>
        </w:tabs>
        <w:spacing w:after="308" w:line="240" w:lineRule="auto"/>
        <w:ind w:firstLine="709"/>
        <w:jc w:val="both"/>
        <w:rPr>
          <w:sz w:val="24"/>
          <w:szCs w:val="24"/>
        </w:rPr>
      </w:pPr>
      <w:r w:rsidRPr="00E26526">
        <w:rPr>
          <w:sz w:val="24"/>
          <w:szCs w:val="24"/>
        </w:rPr>
        <w:t>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rsidR="004D77CD" w:rsidRPr="00E26526" w:rsidRDefault="004D77CD" w:rsidP="00540878">
      <w:pPr>
        <w:pStyle w:val="20"/>
        <w:numPr>
          <w:ilvl w:val="0"/>
          <w:numId w:val="15"/>
        </w:numPr>
        <w:shd w:val="clear" w:color="auto" w:fill="auto"/>
        <w:tabs>
          <w:tab w:val="left" w:pos="426"/>
        </w:tabs>
        <w:spacing w:after="296" w:line="240" w:lineRule="auto"/>
        <w:jc w:val="center"/>
        <w:outlineLvl w:val="0"/>
        <w:rPr>
          <w:sz w:val="24"/>
          <w:szCs w:val="24"/>
        </w:rPr>
      </w:pPr>
      <w:r w:rsidRPr="00E26526">
        <w:rPr>
          <w:sz w:val="24"/>
          <w:szCs w:val="24"/>
        </w:rPr>
        <w:t>Порядок рассмотрения и оценки первых частей заявок на участие в запросе предложений в электронной форме</w:t>
      </w:r>
    </w:p>
    <w:p w:rsidR="004D77CD" w:rsidRPr="00E26526" w:rsidRDefault="004D77CD" w:rsidP="005054B7">
      <w:pPr>
        <w:pStyle w:val="20"/>
        <w:numPr>
          <w:ilvl w:val="1"/>
          <w:numId w:val="15"/>
        </w:numPr>
        <w:shd w:val="clear" w:color="auto" w:fill="auto"/>
        <w:tabs>
          <w:tab w:val="left" w:pos="1432"/>
        </w:tabs>
        <w:spacing w:line="240" w:lineRule="auto"/>
        <w:ind w:firstLine="709"/>
        <w:jc w:val="both"/>
        <w:rPr>
          <w:sz w:val="24"/>
          <w:szCs w:val="24"/>
        </w:rPr>
      </w:pPr>
      <w:r w:rsidRPr="00E26526">
        <w:rPr>
          <w:sz w:val="24"/>
          <w:szCs w:val="24"/>
        </w:rPr>
        <w:t>Срок рассмотрения и оценки первых частей заявок на участие в запросе предложений в электронной форме Комиссией не может превышать 2 рабочих дня.</w:t>
      </w:r>
    </w:p>
    <w:p w:rsidR="004D77CD" w:rsidRPr="00E26526" w:rsidRDefault="004D77CD" w:rsidP="005054B7">
      <w:pPr>
        <w:pStyle w:val="20"/>
        <w:numPr>
          <w:ilvl w:val="1"/>
          <w:numId w:val="15"/>
        </w:numPr>
        <w:shd w:val="clear" w:color="auto" w:fill="auto"/>
        <w:tabs>
          <w:tab w:val="left" w:pos="1432"/>
        </w:tabs>
        <w:spacing w:line="240" w:lineRule="auto"/>
        <w:ind w:firstLine="709"/>
        <w:jc w:val="both"/>
        <w:rPr>
          <w:sz w:val="24"/>
          <w:szCs w:val="24"/>
        </w:rPr>
      </w:pPr>
      <w:r w:rsidRPr="00E26526">
        <w:rPr>
          <w:sz w:val="24"/>
          <w:szCs w:val="24"/>
        </w:rPr>
        <w:t>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w:t>
      </w:r>
      <w:r w:rsidR="00C07489">
        <w:rPr>
          <w:sz w:val="24"/>
          <w:szCs w:val="24"/>
        </w:rPr>
        <w:t>.</w:t>
      </w:r>
      <w:r w:rsidRPr="00E26526">
        <w:rPr>
          <w:sz w:val="24"/>
          <w:szCs w:val="24"/>
        </w:rPr>
        <w:t xml:space="preserve"> настоящего Положения,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в порядке и по основаниям, которые предусмотрены пунктом 55.3</w:t>
      </w:r>
      <w:r w:rsidR="00C07489">
        <w:rPr>
          <w:sz w:val="24"/>
          <w:szCs w:val="24"/>
        </w:rPr>
        <w:t>.</w:t>
      </w:r>
      <w:r w:rsidRPr="00E26526">
        <w:rPr>
          <w:sz w:val="24"/>
          <w:szCs w:val="24"/>
        </w:rPr>
        <w:t xml:space="preserve"> настоящего Положения.</w:t>
      </w:r>
    </w:p>
    <w:p w:rsidR="004D77CD" w:rsidRPr="00E26526" w:rsidRDefault="004D77CD" w:rsidP="005054B7">
      <w:pPr>
        <w:pStyle w:val="20"/>
        <w:numPr>
          <w:ilvl w:val="1"/>
          <w:numId w:val="15"/>
        </w:numPr>
        <w:shd w:val="clear" w:color="auto" w:fill="auto"/>
        <w:tabs>
          <w:tab w:val="left" w:pos="1432"/>
        </w:tabs>
        <w:spacing w:line="240" w:lineRule="auto"/>
        <w:ind w:firstLine="709"/>
        <w:jc w:val="both"/>
        <w:rPr>
          <w:sz w:val="24"/>
          <w:szCs w:val="24"/>
        </w:rPr>
      </w:pPr>
      <w:r w:rsidRPr="00E26526">
        <w:rPr>
          <w:sz w:val="24"/>
          <w:szCs w:val="24"/>
        </w:rPr>
        <w:t>Участник запроса предложений в электронной форме не допускается к участию в запросе предложений в электронной форме в случае: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непредоставления информации, предусмотренной пунктом 54.5</w:t>
      </w:r>
      <w:r w:rsidR="00C07489">
        <w:rPr>
          <w:sz w:val="24"/>
          <w:szCs w:val="24"/>
        </w:rPr>
        <w:t>.</w:t>
      </w:r>
      <w:r w:rsidRPr="00E26526">
        <w:rPr>
          <w:sz w:val="24"/>
          <w:szCs w:val="24"/>
        </w:rPr>
        <w:t xml:space="preserve"> настоящего Положения, или предоставления недостоверной информации;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несоответствия предложений участника запроса предложений в электронной форме требованиям, предусмотренным подпунктом 54.5.3</w:t>
      </w:r>
      <w:r w:rsidR="00C07489">
        <w:rPr>
          <w:sz w:val="24"/>
          <w:szCs w:val="24"/>
        </w:rPr>
        <w:t>.</w:t>
      </w:r>
      <w:r w:rsidRPr="00E26526">
        <w:rPr>
          <w:sz w:val="24"/>
          <w:szCs w:val="24"/>
        </w:rPr>
        <w:t xml:space="preserve"> пункта 54.5</w:t>
      </w:r>
      <w:r w:rsidR="00C07489">
        <w:rPr>
          <w:sz w:val="24"/>
          <w:szCs w:val="24"/>
        </w:rPr>
        <w:t>.</w:t>
      </w:r>
      <w:r w:rsidRPr="00E26526">
        <w:rPr>
          <w:sz w:val="24"/>
          <w:szCs w:val="24"/>
        </w:rPr>
        <w:t xml:space="preserve"> настоящего Положения и установленным в извещении о проведении запроса предложений в электронной форме, документации о запросе предложений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указания в первой части заявки участника запроса предложений в электронной форме сведений о таком участнике и (или) о ценовом предложении.</w:t>
      </w:r>
    </w:p>
    <w:p w:rsidR="004D77CD" w:rsidRPr="00E26526" w:rsidRDefault="004D77CD" w:rsidP="005054B7">
      <w:pPr>
        <w:pStyle w:val="20"/>
        <w:numPr>
          <w:ilvl w:val="1"/>
          <w:numId w:val="15"/>
        </w:numPr>
        <w:shd w:val="clear" w:color="auto" w:fill="auto"/>
        <w:tabs>
          <w:tab w:val="left" w:pos="1432"/>
        </w:tabs>
        <w:spacing w:line="240" w:lineRule="auto"/>
        <w:ind w:firstLine="709"/>
        <w:jc w:val="both"/>
        <w:rPr>
          <w:sz w:val="24"/>
          <w:szCs w:val="24"/>
        </w:rPr>
      </w:pPr>
      <w:r w:rsidRPr="00E26526">
        <w:rPr>
          <w:sz w:val="24"/>
          <w:szCs w:val="24"/>
        </w:rPr>
        <w:t>Отказ в допуске к участию в запросе предложений в электронной форме по основаниям, не предусмотренным пунктом 55.3</w:t>
      </w:r>
      <w:r w:rsidR="00C07489">
        <w:rPr>
          <w:sz w:val="24"/>
          <w:szCs w:val="24"/>
        </w:rPr>
        <w:t>.</w:t>
      </w:r>
      <w:r w:rsidRPr="00E26526">
        <w:rPr>
          <w:sz w:val="24"/>
          <w:szCs w:val="24"/>
        </w:rPr>
        <w:t xml:space="preserve"> настоящего Положения, не допускается.</w:t>
      </w:r>
    </w:p>
    <w:p w:rsidR="004D77CD" w:rsidRPr="00E26526" w:rsidRDefault="004D77CD" w:rsidP="005054B7">
      <w:pPr>
        <w:pStyle w:val="20"/>
        <w:numPr>
          <w:ilvl w:val="1"/>
          <w:numId w:val="15"/>
        </w:numPr>
        <w:shd w:val="clear" w:color="auto" w:fill="auto"/>
        <w:tabs>
          <w:tab w:val="left" w:pos="1432"/>
        </w:tabs>
        <w:spacing w:line="240" w:lineRule="auto"/>
        <w:ind w:firstLine="709"/>
        <w:jc w:val="both"/>
        <w:rPr>
          <w:sz w:val="24"/>
          <w:szCs w:val="24"/>
        </w:rPr>
      </w:pPr>
      <w:r w:rsidRPr="00E26526">
        <w:rPr>
          <w:sz w:val="24"/>
          <w:szCs w:val="24"/>
        </w:rPr>
        <w:t>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w:t>
      </w:r>
      <w:r w:rsidR="00C07489">
        <w:rPr>
          <w:sz w:val="24"/>
          <w:szCs w:val="24"/>
        </w:rPr>
        <w:t>.</w:t>
      </w:r>
      <w:r w:rsidRPr="00E26526">
        <w:rPr>
          <w:sz w:val="24"/>
          <w:szCs w:val="24"/>
        </w:rPr>
        <w:t xml:space="preserve"> настоящего Положения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настоящего Положения.</w:t>
      </w:r>
    </w:p>
    <w:p w:rsidR="004D77CD" w:rsidRPr="00E26526" w:rsidRDefault="004D77CD" w:rsidP="005054B7">
      <w:pPr>
        <w:pStyle w:val="20"/>
        <w:numPr>
          <w:ilvl w:val="1"/>
          <w:numId w:val="15"/>
        </w:numPr>
        <w:shd w:val="clear" w:color="auto" w:fill="auto"/>
        <w:tabs>
          <w:tab w:val="left" w:pos="1404"/>
        </w:tabs>
        <w:spacing w:line="240" w:lineRule="auto"/>
        <w:ind w:firstLine="709"/>
        <w:jc w:val="both"/>
        <w:rPr>
          <w:sz w:val="24"/>
          <w:szCs w:val="24"/>
        </w:rPr>
      </w:pPr>
      <w:r w:rsidRPr="00E26526">
        <w:rPr>
          <w:sz w:val="24"/>
          <w:szCs w:val="24"/>
        </w:rPr>
        <w:t>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Указанный протокол должен содержать информацию:</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дате подписания протокола;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месте, дате, времени рассмотрения и оценки первых частей заявок на участие в запросе предложений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количестве поданных заявок на участие в таком запросе предложений, а также дата и время регистрации каждой такой заявки;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о запросе предложений в электронной форме, которым не соответствует заявка на участие в запросе предложений в электронной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решении каждого присутствующего члена Комиссии в отношении каждого участника запроса предложений в электронной форме о допуске к участию в таком запросе предложений и признании его участником такого запроса предложений или об отказе в допуске к участию в таком запросе предложений;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порядке оценки заявок на участие в запросе предложений в электронной форме по критерию, установленному абзацем 4 пункта 53.1</w:t>
      </w:r>
      <w:r w:rsidR="00C07489">
        <w:rPr>
          <w:sz w:val="24"/>
          <w:szCs w:val="24"/>
        </w:rPr>
        <w:t>.</w:t>
      </w:r>
      <w:r w:rsidRPr="00E26526">
        <w:rPr>
          <w:sz w:val="24"/>
          <w:szCs w:val="24"/>
        </w:rPr>
        <w:t xml:space="preserve"> настоящего Положения (при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
    <w:p w:rsidR="004D77CD" w:rsidRPr="00E26526" w:rsidRDefault="00E3459E" w:rsidP="005054B7">
      <w:pPr>
        <w:pStyle w:val="20"/>
        <w:shd w:val="clear" w:color="auto" w:fill="auto"/>
        <w:spacing w:line="240" w:lineRule="auto"/>
        <w:ind w:firstLine="709"/>
        <w:jc w:val="both"/>
        <w:rPr>
          <w:sz w:val="24"/>
          <w:szCs w:val="24"/>
        </w:rPr>
      </w:pPr>
      <w:r w:rsidRPr="00E26526">
        <w:rPr>
          <w:sz w:val="24"/>
          <w:szCs w:val="24"/>
        </w:rPr>
        <w:t>о причинах,</w:t>
      </w:r>
      <w:r w:rsidR="004D77CD" w:rsidRPr="00E26526">
        <w:rPr>
          <w:sz w:val="24"/>
          <w:szCs w:val="24"/>
        </w:rPr>
        <w:t xml:space="preserve"> по которым запрос предложений в электронной форме признан несостоявшимся в случае признания его таковым.</w:t>
      </w:r>
    </w:p>
    <w:p w:rsidR="004D77CD" w:rsidRPr="00E26526" w:rsidRDefault="004D77CD" w:rsidP="005054B7">
      <w:pPr>
        <w:pStyle w:val="20"/>
        <w:numPr>
          <w:ilvl w:val="1"/>
          <w:numId w:val="15"/>
        </w:numPr>
        <w:shd w:val="clear" w:color="auto" w:fill="auto"/>
        <w:tabs>
          <w:tab w:val="left" w:pos="1404"/>
        </w:tabs>
        <w:spacing w:line="240" w:lineRule="auto"/>
        <w:ind w:firstLine="709"/>
        <w:jc w:val="both"/>
        <w:rPr>
          <w:sz w:val="24"/>
          <w:szCs w:val="24"/>
        </w:rPr>
      </w:pPr>
      <w:r w:rsidRPr="00E26526">
        <w:rPr>
          <w:sz w:val="24"/>
          <w:szCs w:val="24"/>
        </w:rPr>
        <w:t>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w:t>
      </w:r>
      <w:r w:rsidR="00C07489">
        <w:rPr>
          <w:sz w:val="24"/>
          <w:szCs w:val="24"/>
        </w:rPr>
        <w:t>.</w:t>
      </w:r>
      <w:r w:rsidRPr="00E26526">
        <w:rPr>
          <w:sz w:val="24"/>
          <w:szCs w:val="24"/>
        </w:rPr>
        <w:t xml:space="preserve"> пункта 54.5</w:t>
      </w:r>
      <w:r w:rsidR="00C07489">
        <w:rPr>
          <w:sz w:val="24"/>
          <w:szCs w:val="24"/>
        </w:rPr>
        <w:t>.</w:t>
      </w:r>
      <w:r w:rsidRPr="00E26526">
        <w:rPr>
          <w:sz w:val="24"/>
          <w:szCs w:val="24"/>
        </w:rPr>
        <w:t xml:space="preserve"> настоящего Положения (при наличии такой информации).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Протокол рассмотрения и оценки первых частей заявок на участие в запросе предложений в электронной форме размещается Заказчиком в Единой информационной системе не позднее чем через 3 дня со дня его подписания.</w:t>
      </w:r>
    </w:p>
    <w:p w:rsidR="004D77CD" w:rsidRPr="00E26526" w:rsidRDefault="004D77CD" w:rsidP="005054B7">
      <w:pPr>
        <w:pStyle w:val="20"/>
        <w:numPr>
          <w:ilvl w:val="1"/>
          <w:numId w:val="15"/>
        </w:numPr>
        <w:shd w:val="clear" w:color="auto" w:fill="auto"/>
        <w:tabs>
          <w:tab w:val="left" w:pos="1393"/>
        </w:tabs>
        <w:spacing w:after="236" w:line="240" w:lineRule="auto"/>
        <w:ind w:firstLine="709"/>
        <w:jc w:val="both"/>
        <w:rPr>
          <w:sz w:val="24"/>
          <w:szCs w:val="24"/>
        </w:rPr>
      </w:pPr>
      <w:r w:rsidRPr="00E26526">
        <w:rPr>
          <w:sz w:val="24"/>
          <w:szCs w:val="24"/>
        </w:rPr>
        <w:t>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w:t>
      </w:r>
    </w:p>
    <w:p w:rsidR="004D77CD" w:rsidRPr="00E26526" w:rsidRDefault="004D77CD" w:rsidP="000B2F86">
      <w:pPr>
        <w:pStyle w:val="20"/>
        <w:numPr>
          <w:ilvl w:val="0"/>
          <w:numId w:val="15"/>
        </w:numPr>
        <w:shd w:val="clear" w:color="auto" w:fill="auto"/>
        <w:tabs>
          <w:tab w:val="left" w:pos="932"/>
        </w:tabs>
        <w:spacing w:after="244" w:line="240" w:lineRule="auto"/>
        <w:jc w:val="center"/>
        <w:outlineLvl w:val="0"/>
        <w:rPr>
          <w:sz w:val="24"/>
          <w:szCs w:val="24"/>
        </w:rPr>
      </w:pPr>
      <w:r w:rsidRPr="00E26526">
        <w:rPr>
          <w:sz w:val="24"/>
          <w:szCs w:val="24"/>
        </w:rPr>
        <w:t>Порядок рассмотрения и оценки вторых частей заявок на участие в запросе предложений в электронной форме</w:t>
      </w:r>
    </w:p>
    <w:p w:rsidR="004D77CD" w:rsidRPr="00E26526" w:rsidRDefault="004D77CD" w:rsidP="005054B7">
      <w:pPr>
        <w:pStyle w:val="20"/>
        <w:numPr>
          <w:ilvl w:val="1"/>
          <w:numId w:val="15"/>
        </w:numPr>
        <w:shd w:val="clear" w:color="auto" w:fill="auto"/>
        <w:tabs>
          <w:tab w:val="left" w:pos="1388"/>
        </w:tabs>
        <w:spacing w:line="240" w:lineRule="auto"/>
        <w:ind w:firstLine="709"/>
        <w:jc w:val="both"/>
        <w:rPr>
          <w:sz w:val="24"/>
          <w:szCs w:val="24"/>
        </w:rPr>
      </w:pPr>
      <w:r w:rsidRPr="00E26526">
        <w:rPr>
          <w:sz w:val="24"/>
          <w:szCs w:val="24"/>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 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w:t>
      </w:r>
    </w:p>
    <w:p w:rsidR="004D77CD" w:rsidRPr="00E26526" w:rsidRDefault="004D77CD" w:rsidP="005054B7">
      <w:pPr>
        <w:pStyle w:val="20"/>
        <w:numPr>
          <w:ilvl w:val="1"/>
          <w:numId w:val="15"/>
        </w:numPr>
        <w:shd w:val="clear" w:color="auto" w:fill="auto"/>
        <w:tabs>
          <w:tab w:val="left" w:pos="1393"/>
        </w:tabs>
        <w:spacing w:line="240" w:lineRule="auto"/>
        <w:ind w:firstLine="709"/>
        <w:jc w:val="both"/>
        <w:rPr>
          <w:sz w:val="24"/>
          <w:szCs w:val="24"/>
        </w:rPr>
      </w:pPr>
      <w:r w:rsidRPr="00E26526">
        <w:rPr>
          <w:sz w:val="24"/>
          <w:szCs w:val="24"/>
        </w:rPr>
        <w:t>Срок рассмотрения и оценки вторых частей заявок па участие в запросе предложений в электронной форме не может превышать 5 рабочих дней.</w:t>
      </w:r>
    </w:p>
    <w:p w:rsidR="004D77CD" w:rsidRPr="00E26526" w:rsidRDefault="004D77CD" w:rsidP="005054B7">
      <w:pPr>
        <w:pStyle w:val="20"/>
        <w:numPr>
          <w:ilvl w:val="1"/>
          <w:numId w:val="15"/>
        </w:numPr>
        <w:shd w:val="clear" w:color="auto" w:fill="auto"/>
        <w:tabs>
          <w:tab w:val="left" w:pos="1388"/>
        </w:tabs>
        <w:spacing w:line="240" w:lineRule="auto"/>
        <w:ind w:firstLine="709"/>
        <w:jc w:val="both"/>
        <w:rPr>
          <w:sz w:val="24"/>
          <w:szCs w:val="24"/>
        </w:rPr>
      </w:pPr>
      <w:r w:rsidRPr="00E26526">
        <w:rPr>
          <w:sz w:val="24"/>
          <w:szCs w:val="24"/>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о запросе предложений в электронной форме, в порядке и по основаниям, которые предусмотрены настоящим разделом Положения.</w:t>
      </w:r>
    </w:p>
    <w:p w:rsidR="004D77CD" w:rsidRPr="00E26526" w:rsidRDefault="004D77CD" w:rsidP="005054B7">
      <w:pPr>
        <w:pStyle w:val="20"/>
        <w:numPr>
          <w:ilvl w:val="1"/>
          <w:numId w:val="15"/>
        </w:numPr>
        <w:shd w:val="clear" w:color="auto" w:fill="auto"/>
        <w:tabs>
          <w:tab w:val="left" w:pos="1388"/>
        </w:tabs>
        <w:spacing w:line="240" w:lineRule="auto"/>
        <w:ind w:firstLine="709"/>
        <w:jc w:val="both"/>
        <w:rPr>
          <w:sz w:val="24"/>
          <w:szCs w:val="24"/>
        </w:rPr>
      </w:pPr>
      <w:r w:rsidRPr="00E26526">
        <w:rPr>
          <w:sz w:val="24"/>
          <w:szCs w:val="24"/>
        </w:rPr>
        <w:t>Заявка на участие в запросе предложений в электронной форме признается не соответствующей требованиям, установленным документацией о запросе предложений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непредставления документов и информации, предусмотренных пунктами 54.5</w:t>
      </w:r>
      <w:r w:rsidR="00C07489">
        <w:rPr>
          <w:sz w:val="24"/>
          <w:szCs w:val="24"/>
        </w:rPr>
        <w:t>.</w:t>
      </w:r>
      <w:r w:rsidRPr="00E26526">
        <w:rPr>
          <w:sz w:val="24"/>
          <w:szCs w:val="24"/>
        </w:rPr>
        <w:t xml:space="preserve"> и 54.7</w:t>
      </w:r>
      <w:r w:rsidR="00C07489">
        <w:rPr>
          <w:sz w:val="24"/>
          <w:szCs w:val="24"/>
        </w:rPr>
        <w:t>.</w:t>
      </w:r>
      <w:r w:rsidRPr="00E26526">
        <w:rPr>
          <w:sz w:val="24"/>
          <w:szCs w:val="24"/>
        </w:rPr>
        <w:t xml:space="preserve"> настоящего Положения, либо несоответствия указанных документов и информации требованиям, установленным документацией о запросе предложений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наличия в документах и информации, предусмотренных пунктами 54.5</w:t>
      </w:r>
      <w:r w:rsidR="00C07489">
        <w:rPr>
          <w:sz w:val="24"/>
          <w:szCs w:val="24"/>
        </w:rPr>
        <w:t>.</w:t>
      </w:r>
      <w:r w:rsidRPr="00E26526">
        <w:rPr>
          <w:sz w:val="24"/>
          <w:szCs w:val="24"/>
        </w:rPr>
        <w:t xml:space="preserve"> и 54.7</w:t>
      </w:r>
      <w:r w:rsidR="00C07489">
        <w:rPr>
          <w:sz w:val="24"/>
          <w:szCs w:val="24"/>
        </w:rPr>
        <w:t>.</w:t>
      </w:r>
      <w:r w:rsidRPr="00E26526">
        <w:rPr>
          <w:sz w:val="24"/>
          <w:szCs w:val="24"/>
        </w:rPr>
        <w:t xml:space="preserve"> настоящего Положения, недостоверной информации па дату и время рассмотрения вторых частей заявок на участие в таком запросе предложений;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несоответствия участника такого запроса предложений требованиям, установленным документацией о запросе предложений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содержания во второй части заявки участника запроса предложений в электронной форме сведений о ценовом предложении;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rsidR="004D77CD" w:rsidRPr="00E26526" w:rsidRDefault="004D77CD" w:rsidP="005054B7">
      <w:pPr>
        <w:pStyle w:val="20"/>
        <w:numPr>
          <w:ilvl w:val="1"/>
          <w:numId w:val="15"/>
        </w:numPr>
        <w:shd w:val="clear" w:color="auto" w:fill="auto"/>
        <w:tabs>
          <w:tab w:val="left" w:pos="1656"/>
        </w:tabs>
        <w:spacing w:line="240" w:lineRule="auto"/>
        <w:ind w:firstLine="709"/>
        <w:jc w:val="both"/>
        <w:rPr>
          <w:sz w:val="24"/>
          <w:szCs w:val="24"/>
        </w:rPr>
      </w:pPr>
      <w:r w:rsidRPr="00E26526">
        <w:rPr>
          <w:sz w:val="24"/>
          <w:szCs w:val="24"/>
        </w:rPr>
        <w:t>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rsidR="004D77CD" w:rsidRPr="00E26526" w:rsidRDefault="004D77CD" w:rsidP="005054B7">
      <w:pPr>
        <w:pStyle w:val="20"/>
        <w:numPr>
          <w:ilvl w:val="1"/>
          <w:numId w:val="15"/>
        </w:numPr>
        <w:shd w:val="clear" w:color="auto" w:fill="auto"/>
        <w:tabs>
          <w:tab w:val="left" w:pos="1402"/>
        </w:tabs>
        <w:spacing w:line="240" w:lineRule="auto"/>
        <w:ind w:firstLine="709"/>
        <w:jc w:val="both"/>
        <w:rPr>
          <w:sz w:val="24"/>
          <w:szCs w:val="24"/>
        </w:rPr>
      </w:pPr>
      <w:r w:rsidRPr="00E26526">
        <w:rPr>
          <w:sz w:val="24"/>
          <w:szCs w:val="24"/>
        </w:rPr>
        <w:t>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о запросе предложений в электронной форме, на основе критериев, указанных в документации о запросе предложений в электронной форме и относящихся ко второй части заявки (при установлении этих критериев в документации). Оценка указанных заявок не осуществляется в случае признания запроса предложений в электронной форме не состоявшимся в соответствии с пунктом 56.9</w:t>
      </w:r>
      <w:r w:rsidR="00C07489">
        <w:rPr>
          <w:sz w:val="24"/>
          <w:szCs w:val="24"/>
        </w:rPr>
        <w:t>.</w:t>
      </w:r>
      <w:r w:rsidRPr="00E26526">
        <w:rPr>
          <w:sz w:val="24"/>
          <w:szCs w:val="24"/>
        </w:rPr>
        <w:t xml:space="preserve"> настоящего Положения.</w:t>
      </w:r>
    </w:p>
    <w:p w:rsidR="004D77CD" w:rsidRPr="00E26526" w:rsidRDefault="004D77CD" w:rsidP="005054B7">
      <w:pPr>
        <w:pStyle w:val="20"/>
        <w:numPr>
          <w:ilvl w:val="1"/>
          <w:numId w:val="15"/>
        </w:numPr>
        <w:shd w:val="clear" w:color="auto" w:fill="auto"/>
        <w:tabs>
          <w:tab w:val="left" w:pos="1402"/>
        </w:tabs>
        <w:spacing w:line="240" w:lineRule="auto"/>
        <w:ind w:firstLine="709"/>
        <w:jc w:val="both"/>
        <w:rPr>
          <w:sz w:val="24"/>
          <w:szCs w:val="24"/>
        </w:rPr>
      </w:pPr>
      <w:r w:rsidRPr="00E26526">
        <w:rPr>
          <w:sz w:val="24"/>
          <w:szCs w:val="24"/>
        </w:rPr>
        <w:t>Результаты рассмотрения и оценки вторых частей заявок на участие в запросе предложений в электронной форме фиксируются в протоколе рассмотрения и оценки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дате подписания протокола;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месте, дате, времени рассмотрения и оценки вторых частей заявок на участие в запросе предложений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количестве поданных заявок на участие в таком запросе предложений, а также дата и время регистрации каждой такой заявки;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об участниках запроса предложений в электронной форме, заявки которых на участие в запросе предложений в электронной форме были рассмотрены;</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соответствии или несоответствии заявки на участие в запросе предложений в электронной форме требованиям, установленным документацией о запросе предложений в электронной форме, с обоснованием этого решения, в том числе с указанием положений документации о запросе предложений в электронной форме, которым не соответствует эта заявка, и положений заявки на участие в запросе предложений в электронной форме, которые не соответствуют этим требованиям;</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решении каждого присутствующего члена Комиссии в отношении заявки на участие в запросе предложений в электронной форме каждого его участника;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таким критериям, за исключением критериев, указанных в абзацах 2, 4 пункта 53.1 настоящего Положения.</w:t>
      </w:r>
    </w:p>
    <w:p w:rsidR="004D77CD" w:rsidRPr="00E26526" w:rsidRDefault="00E3459E" w:rsidP="005054B7">
      <w:pPr>
        <w:pStyle w:val="20"/>
        <w:shd w:val="clear" w:color="auto" w:fill="auto"/>
        <w:spacing w:line="240" w:lineRule="auto"/>
        <w:ind w:firstLine="709"/>
        <w:jc w:val="both"/>
        <w:rPr>
          <w:sz w:val="24"/>
          <w:szCs w:val="24"/>
        </w:rPr>
      </w:pPr>
      <w:r w:rsidRPr="00E26526">
        <w:rPr>
          <w:sz w:val="24"/>
          <w:szCs w:val="24"/>
        </w:rPr>
        <w:t>о причинах,</w:t>
      </w:r>
      <w:r w:rsidR="004D77CD" w:rsidRPr="00E26526">
        <w:rPr>
          <w:sz w:val="24"/>
          <w:szCs w:val="24"/>
        </w:rPr>
        <w:t xml:space="preserve"> по которым запрос предложений в электронной форме признан несостоявшимся в случае признания его таковым.</w:t>
      </w:r>
    </w:p>
    <w:p w:rsidR="004D77CD" w:rsidRPr="00E26526" w:rsidRDefault="004D77CD" w:rsidP="005054B7">
      <w:pPr>
        <w:pStyle w:val="20"/>
        <w:numPr>
          <w:ilvl w:val="1"/>
          <w:numId w:val="15"/>
        </w:numPr>
        <w:shd w:val="clear" w:color="auto" w:fill="auto"/>
        <w:tabs>
          <w:tab w:val="left" w:pos="1454"/>
        </w:tabs>
        <w:spacing w:line="240" w:lineRule="auto"/>
        <w:ind w:firstLine="709"/>
        <w:jc w:val="both"/>
        <w:rPr>
          <w:sz w:val="24"/>
          <w:szCs w:val="24"/>
        </w:rPr>
      </w:pPr>
      <w:r w:rsidRPr="00E26526">
        <w:rPr>
          <w:sz w:val="24"/>
          <w:szCs w:val="24"/>
        </w:rPr>
        <w:t>Указанный в пункте 56.7</w:t>
      </w:r>
      <w:r w:rsidR="00C07489">
        <w:rPr>
          <w:sz w:val="24"/>
          <w:szCs w:val="24"/>
        </w:rPr>
        <w:t>.</w:t>
      </w:r>
      <w:r w:rsidRPr="00E26526">
        <w:rPr>
          <w:sz w:val="24"/>
          <w:szCs w:val="24"/>
        </w:rPr>
        <w:t xml:space="preserve"> настоящего Положения протокол размещается Заказчиком в Единой информационной системе не позднее чем через 3 дня со дня его подписания.</w:t>
      </w:r>
    </w:p>
    <w:p w:rsidR="004D77CD" w:rsidRPr="00E26526" w:rsidRDefault="004D77CD" w:rsidP="005054B7">
      <w:pPr>
        <w:pStyle w:val="20"/>
        <w:numPr>
          <w:ilvl w:val="1"/>
          <w:numId w:val="15"/>
        </w:numPr>
        <w:shd w:val="clear" w:color="auto" w:fill="auto"/>
        <w:tabs>
          <w:tab w:val="left" w:pos="1454"/>
        </w:tabs>
        <w:spacing w:line="240" w:lineRule="auto"/>
        <w:ind w:firstLine="709"/>
        <w:jc w:val="both"/>
        <w:rPr>
          <w:sz w:val="24"/>
          <w:szCs w:val="24"/>
        </w:rPr>
      </w:pPr>
      <w:r w:rsidRPr="00E26526">
        <w:rPr>
          <w:sz w:val="24"/>
          <w:szCs w:val="24"/>
        </w:rPr>
        <w:t>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запросе предложений в электронной форме, запрос предложений в электронной форме признается несостоявшимся.</w:t>
      </w:r>
    </w:p>
    <w:p w:rsidR="004D77CD" w:rsidRPr="00E26526" w:rsidRDefault="004D77CD" w:rsidP="005054B7">
      <w:pPr>
        <w:pStyle w:val="20"/>
        <w:numPr>
          <w:ilvl w:val="1"/>
          <w:numId w:val="15"/>
        </w:numPr>
        <w:shd w:val="clear" w:color="auto" w:fill="auto"/>
        <w:tabs>
          <w:tab w:val="left" w:pos="1685"/>
        </w:tabs>
        <w:spacing w:line="240" w:lineRule="auto"/>
        <w:ind w:firstLine="709"/>
        <w:jc w:val="both"/>
        <w:rPr>
          <w:sz w:val="24"/>
          <w:szCs w:val="24"/>
        </w:rPr>
      </w:pPr>
      <w:r w:rsidRPr="00E26526">
        <w:rPr>
          <w:sz w:val="24"/>
          <w:szCs w:val="24"/>
        </w:rPr>
        <w:t>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
    <w:p w:rsidR="004D77CD" w:rsidRPr="00E26526" w:rsidRDefault="004D77CD" w:rsidP="005054B7">
      <w:pPr>
        <w:pStyle w:val="20"/>
        <w:numPr>
          <w:ilvl w:val="1"/>
          <w:numId w:val="15"/>
        </w:numPr>
        <w:shd w:val="clear" w:color="auto" w:fill="auto"/>
        <w:tabs>
          <w:tab w:val="left" w:pos="1527"/>
        </w:tabs>
        <w:spacing w:line="240" w:lineRule="auto"/>
        <w:ind w:firstLine="709"/>
        <w:jc w:val="both"/>
        <w:rPr>
          <w:sz w:val="24"/>
          <w:szCs w:val="24"/>
        </w:rPr>
      </w:pPr>
      <w:r w:rsidRPr="00E26526">
        <w:rPr>
          <w:sz w:val="24"/>
          <w:szCs w:val="24"/>
        </w:rPr>
        <w:t>Е1е позднее следующего рабочего дня после дня получения от оператора электронной площадки информации, предусмотренной пунктом 56.10</w:t>
      </w:r>
      <w:r w:rsidR="00C07489">
        <w:rPr>
          <w:sz w:val="24"/>
          <w:szCs w:val="24"/>
        </w:rPr>
        <w:t>.</w:t>
      </w:r>
      <w:r w:rsidRPr="00E26526">
        <w:rPr>
          <w:sz w:val="24"/>
          <w:szCs w:val="24"/>
        </w:rPr>
        <w:t xml:space="preserve"> настоящего Положения, Комиссия на основании результатов оценки заявок на участие в запросе предложений в электронной форме, содержащихся в протоколах, указанных в пункте 55.6</w:t>
      </w:r>
      <w:r w:rsidR="00C07489">
        <w:rPr>
          <w:sz w:val="24"/>
          <w:szCs w:val="24"/>
        </w:rPr>
        <w:t>.</w:t>
      </w:r>
      <w:r w:rsidRPr="00E26526">
        <w:rPr>
          <w:sz w:val="24"/>
          <w:szCs w:val="24"/>
        </w:rPr>
        <w:t xml:space="preserve"> и пункте 56.7</w:t>
      </w:r>
      <w:r w:rsidR="00C07489">
        <w:rPr>
          <w:sz w:val="24"/>
          <w:szCs w:val="24"/>
        </w:rPr>
        <w:t>.</w:t>
      </w:r>
      <w:r w:rsidRPr="00E26526">
        <w:rPr>
          <w:sz w:val="24"/>
          <w:szCs w:val="24"/>
        </w:rPr>
        <w:t xml:space="preserve"> настоящего Положения,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w:t>
      </w:r>
      <w:r w:rsidR="00C07489">
        <w:rPr>
          <w:sz w:val="24"/>
          <w:szCs w:val="24"/>
        </w:rPr>
        <w:t>.</w:t>
      </w:r>
      <w:r w:rsidRPr="00E26526">
        <w:rPr>
          <w:sz w:val="24"/>
          <w:szCs w:val="24"/>
        </w:rPr>
        <w:t xml:space="preserve"> настоящего Положения.</w:t>
      </w:r>
    </w:p>
    <w:p w:rsidR="004D77CD" w:rsidRPr="00E26526" w:rsidRDefault="004D77CD" w:rsidP="005054B7">
      <w:pPr>
        <w:pStyle w:val="20"/>
        <w:numPr>
          <w:ilvl w:val="1"/>
          <w:numId w:val="15"/>
        </w:numPr>
        <w:shd w:val="clear" w:color="auto" w:fill="auto"/>
        <w:tabs>
          <w:tab w:val="left" w:pos="1518"/>
        </w:tabs>
        <w:spacing w:line="240" w:lineRule="auto"/>
        <w:ind w:firstLine="709"/>
        <w:rPr>
          <w:sz w:val="24"/>
          <w:szCs w:val="24"/>
        </w:rPr>
      </w:pPr>
      <w:r w:rsidRPr="00E26526">
        <w:rPr>
          <w:sz w:val="24"/>
          <w:szCs w:val="24"/>
        </w:rPr>
        <w:t>Протокол подведения итогов запроса предложений в электронной форме должен содержать информацию: о дате подписания протокола;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количестве поданных заявок на участие в таком запросе предложений, а также дата и время регистрации каждой такой заявки;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об участниках запроса предложений в электронной форме, заявки на участие в таком запросе предложений которых были рассмотрены;</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54.13 настоящего Положения), к участию в таком запросе предложений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настоящего Положения, документации о запросе предложений в электронной форме,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 о запросе предложений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о запросе предложений в электронной форме, с обоснованием этого решения, в том числе с указанием положений настоящего Положения, документации о запросе предложений в электронной форме,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порядке оценки заявок па участие в запросе предложений в электронной форме по критериям, установленным документацией о запросе предложений в электронной форме,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56.11 настоящего Положения);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rsidR="004D77CD" w:rsidRPr="00E26526" w:rsidRDefault="00E3459E" w:rsidP="005054B7">
      <w:pPr>
        <w:pStyle w:val="20"/>
        <w:shd w:val="clear" w:color="auto" w:fill="auto"/>
        <w:spacing w:line="240" w:lineRule="auto"/>
        <w:ind w:firstLine="709"/>
        <w:jc w:val="both"/>
        <w:rPr>
          <w:sz w:val="24"/>
          <w:szCs w:val="24"/>
        </w:rPr>
      </w:pPr>
      <w:r w:rsidRPr="00E26526">
        <w:rPr>
          <w:sz w:val="24"/>
          <w:szCs w:val="24"/>
        </w:rPr>
        <w:t>о причинах,</w:t>
      </w:r>
      <w:r w:rsidR="004D77CD" w:rsidRPr="00E26526">
        <w:rPr>
          <w:sz w:val="24"/>
          <w:szCs w:val="24"/>
        </w:rPr>
        <w:t xml:space="preserve"> по которым запрос предложений в электронной форме признан несостоявшимся в случае признания его таковым.</w:t>
      </w:r>
    </w:p>
    <w:p w:rsidR="004D77CD" w:rsidRPr="00E26526" w:rsidRDefault="004D77CD" w:rsidP="005054B7">
      <w:pPr>
        <w:pStyle w:val="20"/>
        <w:numPr>
          <w:ilvl w:val="1"/>
          <w:numId w:val="15"/>
        </w:numPr>
        <w:shd w:val="clear" w:color="auto" w:fill="auto"/>
        <w:tabs>
          <w:tab w:val="left" w:pos="1518"/>
        </w:tabs>
        <w:spacing w:line="240" w:lineRule="auto"/>
        <w:ind w:firstLine="709"/>
        <w:jc w:val="both"/>
        <w:rPr>
          <w:sz w:val="24"/>
          <w:szCs w:val="24"/>
        </w:rPr>
      </w:pPr>
      <w:r w:rsidRPr="00E26526">
        <w:rPr>
          <w:sz w:val="24"/>
          <w:szCs w:val="24"/>
        </w:rPr>
        <w:t>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4D77CD" w:rsidRPr="00E26526" w:rsidRDefault="004D77CD" w:rsidP="005054B7">
      <w:pPr>
        <w:pStyle w:val="20"/>
        <w:numPr>
          <w:ilvl w:val="1"/>
          <w:numId w:val="15"/>
        </w:numPr>
        <w:shd w:val="clear" w:color="auto" w:fill="auto"/>
        <w:tabs>
          <w:tab w:val="left" w:pos="1656"/>
        </w:tabs>
        <w:spacing w:after="322" w:line="240" w:lineRule="auto"/>
        <w:ind w:firstLine="709"/>
        <w:jc w:val="both"/>
        <w:rPr>
          <w:sz w:val="24"/>
          <w:szCs w:val="24"/>
        </w:rPr>
      </w:pPr>
      <w:r w:rsidRPr="00E26526">
        <w:rPr>
          <w:sz w:val="24"/>
          <w:szCs w:val="24"/>
        </w:rPr>
        <w:t>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запросе предложений в электронной форме, и заявке на участие в запросе предложений в электронной форме которого присвоен первый номер.</w:t>
      </w:r>
    </w:p>
    <w:p w:rsidR="00A55968" w:rsidRDefault="004D77CD" w:rsidP="000B2F86">
      <w:pPr>
        <w:pStyle w:val="20"/>
        <w:numPr>
          <w:ilvl w:val="0"/>
          <w:numId w:val="15"/>
        </w:numPr>
        <w:shd w:val="clear" w:color="auto" w:fill="auto"/>
        <w:tabs>
          <w:tab w:val="left" w:pos="452"/>
        </w:tabs>
        <w:spacing w:line="240" w:lineRule="auto"/>
        <w:jc w:val="center"/>
        <w:outlineLvl w:val="0"/>
        <w:rPr>
          <w:sz w:val="24"/>
          <w:szCs w:val="24"/>
        </w:rPr>
      </w:pPr>
      <w:r w:rsidRPr="00A55968">
        <w:rPr>
          <w:sz w:val="24"/>
          <w:szCs w:val="24"/>
        </w:rPr>
        <w:t>Заключение договора по результатам запроса предложений</w:t>
      </w:r>
    </w:p>
    <w:p w:rsidR="004D77CD" w:rsidRDefault="004D77CD" w:rsidP="000B2F86">
      <w:pPr>
        <w:pStyle w:val="20"/>
        <w:shd w:val="clear" w:color="auto" w:fill="auto"/>
        <w:tabs>
          <w:tab w:val="left" w:pos="452"/>
        </w:tabs>
        <w:spacing w:line="240" w:lineRule="auto"/>
        <w:jc w:val="center"/>
        <w:rPr>
          <w:sz w:val="24"/>
          <w:szCs w:val="24"/>
        </w:rPr>
      </w:pPr>
      <w:r w:rsidRPr="00A55968">
        <w:rPr>
          <w:sz w:val="24"/>
          <w:szCs w:val="24"/>
        </w:rPr>
        <w:t>в электронной</w:t>
      </w:r>
      <w:r w:rsidR="00A55968">
        <w:rPr>
          <w:sz w:val="24"/>
          <w:szCs w:val="24"/>
        </w:rPr>
        <w:t xml:space="preserve"> </w:t>
      </w:r>
      <w:r w:rsidRPr="00A55968">
        <w:rPr>
          <w:sz w:val="24"/>
          <w:szCs w:val="24"/>
        </w:rPr>
        <w:t>форме</w:t>
      </w:r>
    </w:p>
    <w:p w:rsidR="00A55968" w:rsidRPr="00A55968" w:rsidRDefault="00A55968" w:rsidP="00A55968">
      <w:pPr>
        <w:pStyle w:val="20"/>
        <w:shd w:val="clear" w:color="auto" w:fill="auto"/>
        <w:tabs>
          <w:tab w:val="left" w:pos="452"/>
        </w:tabs>
        <w:spacing w:line="240" w:lineRule="auto"/>
        <w:ind w:left="709"/>
        <w:rPr>
          <w:sz w:val="24"/>
          <w:szCs w:val="24"/>
        </w:rPr>
      </w:pPr>
    </w:p>
    <w:p w:rsidR="004D77CD" w:rsidRPr="00E26526" w:rsidRDefault="004D77CD" w:rsidP="005054B7">
      <w:pPr>
        <w:pStyle w:val="20"/>
        <w:shd w:val="clear" w:color="auto" w:fill="auto"/>
        <w:spacing w:after="314" w:line="240" w:lineRule="auto"/>
        <w:ind w:firstLine="709"/>
        <w:jc w:val="both"/>
        <w:rPr>
          <w:sz w:val="24"/>
          <w:szCs w:val="24"/>
        </w:rPr>
      </w:pPr>
      <w:r w:rsidRPr="00E26526">
        <w:rPr>
          <w:sz w:val="24"/>
          <w:szCs w:val="24"/>
        </w:rPr>
        <w:t>По результатам запроса предложений в электронной форме договор заключается с победителем такого запроса предложений в порядке, установленном разделом 63 настоящего Положения.</w:t>
      </w:r>
    </w:p>
    <w:p w:rsidR="00A55968" w:rsidRDefault="004D77CD" w:rsidP="00CD6C78">
      <w:pPr>
        <w:pStyle w:val="20"/>
        <w:numPr>
          <w:ilvl w:val="0"/>
          <w:numId w:val="15"/>
        </w:numPr>
        <w:shd w:val="clear" w:color="auto" w:fill="auto"/>
        <w:tabs>
          <w:tab w:val="left" w:pos="567"/>
        </w:tabs>
        <w:spacing w:line="240" w:lineRule="auto"/>
        <w:jc w:val="center"/>
        <w:outlineLvl w:val="0"/>
        <w:rPr>
          <w:sz w:val="24"/>
          <w:szCs w:val="24"/>
        </w:rPr>
      </w:pPr>
      <w:r w:rsidRPr="00A55968">
        <w:rPr>
          <w:sz w:val="24"/>
          <w:szCs w:val="24"/>
        </w:rPr>
        <w:t>Последствия признания запроса предложений</w:t>
      </w:r>
    </w:p>
    <w:p w:rsidR="004D77CD" w:rsidRDefault="004D77CD" w:rsidP="00CD6C78">
      <w:pPr>
        <w:pStyle w:val="20"/>
        <w:shd w:val="clear" w:color="auto" w:fill="auto"/>
        <w:tabs>
          <w:tab w:val="left" w:pos="567"/>
        </w:tabs>
        <w:spacing w:line="240" w:lineRule="auto"/>
        <w:jc w:val="center"/>
        <w:rPr>
          <w:sz w:val="24"/>
          <w:szCs w:val="24"/>
        </w:rPr>
      </w:pPr>
      <w:r w:rsidRPr="00A55968">
        <w:rPr>
          <w:sz w:val="24"/>
          <w:szCs w:val="24"/>
        </w:rPr>
        <w:t>в электронной форме</w:t>
      </w:r>
      <w:r w:rsidR="00A55968" w:rsidRPr="00A55968">
        <w:rPr>
          <w:sz w:val="24"/>
          <w:szCs w:val="24"/>
        </w:rPr>
        <w:t xml:space="preserve"> </w:t>
      </w:r>
      <w:r w:rsidRPr="00A55968">
        <w:rPr>
          <w:sz w:val="24"/>
          <w:szCs w:val="24"/>
        </w:rPr>
        <w:t>несостоявшимся</w:t>
      </w:r>
    </w:p>
    <w:p w:rsidR="00A55968" w:rsidRPr="00A55968" w:rsidRDefault="00A55968" w:rsidP="00A55968">
      <w:pPr>
        <w:pStyle w:val="20"/>
        <w:shd w:val="clear" w:color="auto" w:fill="auto"/>
        <w:tabs>
          <w:tab w:val="left" w:pos="912"/>
        </w:tabs>
        <w:spacing w:line="240" w:lineRule="auto"/>
        <w:jc w:val="center"/>
        <w:rPr>
          <w:sz w:val="24"/>
          <w:szCs w:val="24"/>
        </w:rPr>
      </w:pPr>
    </w:p>
    <w:p w:rsidR="004D77CD" w:rsidRPr="00E26526" w:rsidRDefault="004D77CD" w:rsidP="005054B7">
      <w:pPr>
        <w:pStyle w:val="20"/>
        <w:numPr>
          <w:ilvl w:val="1"/>
          <w:numId w:val="15"/>
        </w:numPr>
        <w:shd w:val="clear" w:color="auto" w:fill="auto"/>
        <w:tabs>
          <w:tab w:val="left" w:pos="1392"/>
        </w:tabs>
        <w:spacing w:line="240" w:lineRule="auto"/>
        <w:ind w:firstLine="709"/>
        <w:jc w:val="both"/>
        <w:rPr>
          <w:sz w:val="24"/>
          <w:szCs w:val="24"/>
        </w:rPr>
      </w:pPr>
      <w:r w:rsidRPr="00E26526">
        <w:rPr>
          <w:sz w:val="24"/>
          <w:szCs w:val="24"/>
        </w:rPr>
        <w:t>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 о запросе предложений в электронной форме, в соответствии с подпунктом 60.1.33</w:t>
      </w:r>
      <w:r w:rsidR="00C07489">
        <w:rPr>
          <w:sz w:val="24"/>
          <w:szCs w:val="24"/>
        </w:rPr>
        <w:t>.</w:t>
      </w:r>
      <w:r w:rsidRPr="00E26526">
        <w:rPr>
          <w:sz w:val="24"/>
          <w:szCs w:val="24"/>
        </w:rPr>
        <w:t xml:space="preserve"> пункта 60.1</w:t>
      </w:r>
      <w:r w:rsidR="00C07489">
        <w:rPr>
          <w:sz w:val="24"/>
          <w:szCs w:val="24"/>
        </w:rPr>
        <w:t>.</w:t>
      </w:r>
      <w:r w:rsidRPr="00E26526">
        <w:rPr>
          <w:sz w:val="24"/>
          <w:szCs w:val="24"/>
        </w:rPr>
        <w:t xml:space="preserve"> настоящего Положения в порядке, установленном разделом 63 настоящего Положения.</w:t>
      </w:r>
    </w:p>
    <w:p w:rsidR="004D77CD" w:rsidRPr="00E26526" w:rsidRDefault="004D77CD" w:rsidP="005054B7">
      <w:pPr>
        <w:pStyle w:val="20"/>
        <w:numPr>
          <w:ilvl w:val="1"/>
          <w:numId w:val="15"/>
        </w:numPr>
        <w:shd w:val="clear" w:color="auto" w:fill="auto"/>
        <w:tabs>
          <w:tab w:val="left" w:pos="1392"/>
        </w:tabs>
        <w:spacing w:line="240" w:lineRule="auto"/>
        <w:ind w:firstLine="709"/>
        <w:jc w:val="both"/>
        <w:rPr>
          <w:sz w:val="24"/>
          <w:szCs w:val="24"/>
        </w:rPr>
      </w:pPr>
      <w:r w:rsidRPr="00E26526">
        <w:rPr>
          <w:sz w:val="24"/>
          <w:szCs w:val="24"/>
        </w:rPr>
        <w:t>В случае, если запрос предложений в электронной форме признан не 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 о запросе предложений в электронной форме, договор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настоящего Положения и документации о запросе предложений в электронной форме, в соответствии с подпунктом 60.1.33 пункта 60.1 настоящего Положения в порядке, установленном разделом 63 настоящего Положения.</w:t>
      </w:r>
    </w:p>
    <w:p w:rsidR="004D77CD" w:rsidRPr="00E26526" w:rsidRDefault="004D77CD" w:rsidP="005054B7">
      <w:pPr>
        <w:pStyle w:val="20"/>
        <w:numPr>
          <w:ilvl w:val="1"/>
          <w:numId w:val="15"/>
        </w:numPr>
        <w:shd w:val="clear" w:color="auto" w:fill="auto"/>
        <w:tabs>
          <w:tab w:val="left" w:pos="1383"/>
        </w:tabs>
        <w:spacing w:line="240" w:lineRule="auto"/>
        <w:ind w:firstLine="709"/>
        <w:jc w:val="both"/>
        <w:rPr>
          <w:sz w:val="24"/>
          <w:szCs w:val="24"/>
        </w:rPr>
      </w:pPr>
      <w:r w:rsidRPr="00E26526">
        <w:rPr>
          <w:sz w:val="24"/>
          <w:szCs w:val="24"/>
        </w:rPr>
        <w:t>В случае, если запрос предложений в электронной форме признан не 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 о запросе предложений в электронной форме, договор заключается с участником этого запроса предложений, подавшим такую заявку в соответствии с подпунктом 60.1.33</w:t>
      </w:r>
      <w:r w:rsidR="00C07489">
        <w:rPr>
          <w:sz w:val="24"/>
          <w:szCs w:val="24"/>
        </w:rPr>
        <w:t>.</w:t>
      </w:r>
      <w:r w:rsidRPr="00E26526">
        <w:rPr>
          <w:sz w:val="24"/>
          <w:szCs w:val="24"/>
        </w:rPr>
        <w:t xml:space="preserve"> пункта 60.1</w:t>
      </w:r>
      <w:r w:rsidR="00C07489">
        <w:rPr>
          <w:sz w:val="24"/>
          <w:szCs w:val="24"/>
        </w:rPr>
        <w:t>.</w:t>
      </w:r>
      <w:r w:rsidRPr="00E26526">
        <w:rPr>
          <w:sz w:val="24"/>
          <w:szCs w:val="24"/>
        </w:rPr>
        <w:t xml:space="preserve"> настоящего Положения в порядке, установленном разделом 63 настоящего Положения.</w:t>
      </w:r>
    </w:p>
    <w:p w:rsidR="004D77CD" w:rsidRPr="00E26526" w:rsidRDefault="004D77CD" w:rsidP="005054B7">
      <w:pPr>
        <w:pStyle w:val="20"/>
        <w:numPr>
          <w:ilvl w:val="1"/>
          <w:numId w:val="15"/>
        </w:numPr>
        <w:shd w:val="clear" w:color="auto" w:fill="auto"/>
        <w:tabs>
          <w:tab w:val="left" w:pos="1378"/>
        </w:tabs>
        <w:spacing w:line="240" w:lineRule="auto"/>
        <w:ind w:firstLine="709"/>
        <w:jc w:val="both"/>
        <w:rPr>
          <w:sz w:val="24"/>
          <w:szCs w:val="24"/>
        </w:rPr>
      </w:pPr>
      <w:r w:rsidRPr="00E26526">
        <w:rPr>
          <w:sz w:val="24"/>
          <w:szCs w:val="24"/>
        </w:rPr>
        <w:t>Заказчик вправе провести новую закупку, если запрос предложений в электронной форме признан не состоявшимся по следующим основаниям:</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 окончании срока подачи заявок на участие в запросе предложений в электронной форме не подано ни одной такой заявки;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всем участникам закупки, подавшим заявки на участие в нем;</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 результатам рассмотрения вторых частей заявок на участие в запросе предложений в электронной форме Комиссия отклонила все такие заявки;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связи с тем, что победитель запроса предложений в электронной форме уклонился от заключения договора.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Заказчик обязан внести изменения в План закупки в порядке, установленном разделом 6 настоящего Положения.</w:t>
      </w:r>
    </w:p>
    <w:p w:rsidR="004D77CD" w:rsidRPr="00E26526" w:rsidRDefault="004D77CD" w:rsidP="005054B7">
      <w:pPr>
        <w:pStyle w:val="20"/>
        <w:shd w:val="clear" w:color="auto" w:fill="auto"/>
        <w:spacing w:after="442" w:line="240" w:lineRule="auto"/>
        <w:ind w:firstLine="709"/>
        <w:jc w:val="both"/>
        <w:rPr>
          <w:sz w:val="24"/>
          <w:szCs w:val="24"/>
        </w:rPr>
      </w:pPr>
      <w:r w:rsidRPr="00E26526">
        <w:rPr>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запроса предложений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4D77CD" w:rsidRPr="00E26526" w:rsidRDefault="004D77CD" w:rsidP="00C83767">
      <w:pPr>
        <w:pStyle w:val="20"/>
        <w:numPr>
          <w:ilvl w:val="0"/>
          <w:numId w:val="15"/>
        </w:numPr>
        <w:shd w:val="clear" w:color="auto" w:fill="auto"/>
        <w:tabs>
          <w:tab w:val="left" w:pos="426"/>
        </w:tabs>
        <w:spacing w:line="240" w:lineRule="auto"/>
        <w:jc w:val="center"/>
        <w:outlineLvl w:val="0"/>
        <w:rPr>
          <w:sz w:val="24"/>
          <w:szCs w:val="24"/>
        </w:rPr>
      </w:pPr>
      <w:r w:rsidRPr="00E26526">
        <w:rPr>
          <w:sz w:val="24"/>
          <w:szCs w:val="24"/>
        </w:rPr>
        <w:t>Особенности проведения конкурентной закупки, осуществляемой</w:t>
      </w:r>
    </w:p>
    <w:p w:rsidR="004D77CD" w:rsidRPr="00E26526" w:rsidRDefault="004D77CD" w:rsidP="00B86CC7">
      <w:pPr>
        <w:pStyle w:val="20"/>
        <w:shd w:val="clear" w:color="auto" w:fill="auto"/>
        <w:tabs>
          <w:tab w:val="left" w:pos="426"/>
        </w:tabs>
        <w:spacing w:after="305" w:line="240" w:lineRule="auto"/>
        <w:jc w:val="center"/>
        <w:rPr>
          <w:sz w:val="24"/>
          <w:szCs w:val="24"/>
        </w:rPr>
      </w:pPr>
      <w:r w:rsidRPr="00E26526">
        <w:rPr>
          <w:sz w:val="24"/>
          <w:szCs w:val="24"/>
        </w:rPr>
        <w:t>закрытым способом</w:t>
      </w:r>
    </w:p>
    <w:p w:rsidR="004D77CD" w:rsidRPr="00E26526" w:rsidRDefault="004D77CD" w:rsidP="005054B7">
      <w:pPr>
        <w:pStyle w:val="20"/>
        <w:numPr>
          <w:ilvl w:val="1"/>
          <w:numId w:val="15"/>
        </w:numPr>
        <w:shd w:val="clear" w:color="auto" w:fill="auto"/>
        <w:tabs>
          <w:tab w:val="left" w:pos="1383"/>
        </w:tabs>
        <w:spacing w:line="240" w:lineRule="auto"/>
        <w:ind w:firstLine="709"/>
        <w:jc w:val="both"/>
        <w:rPr>
          <w:sz w:val="24"/>
          <w:szCs w:val="24"/>
        </w:rPr>
      </w:pPr>
      <w:r w:rsidRPr="00E26526">
        <w:rPr>
          <w:sz w:val="24"/>
          <w:szCs w:val="24"/>
        </w:rPr>
        <w:t>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или если в отношении такой закупки Правительством Российской Федерации принято решение в соответствии с частью 16 статьи 4 Федерального закона (далее также - закрытая конкурентная закупка).</w:t>
      </w:r>
    </w:p>
    <w:p w:rsidR="004D77CD" w:rsidRPr="00E26526" w:rsidRDefault="004D77CD" w:rsidP="005054B7">
      <w:pPr>
        <w:pStyle w:val="20"/>
        <w:numPr>
          <w:ilvl w:val="1"/>
          <w:numId w:val="15"/>
        </w:numPr>
        <w:shd w:val="clear" w:color="auto" w:fill="auto"/>
        <w:tabs>
          <w:tab w:val="left" w:pos="1406"/>
        </w:tabs>
        <w:spacing w:line="240" w:lineRule="auto"/>
        <w:ind w:firstLine="709"/>
        <w:jc w:val="both"/>
        <w:rPr>
          <w:sz w:val="24"/>
          <w:szCs w:val="24"/>
        </w:rPr>
      </w:pPr>
      <w:r w:rsidRPr="00E26526">
        <w:rPr>
          <w:sz w:val="24"/>
          <w:szCs w:val="24"/>
        </w:rPr>
        <w:t>Закрытая конкурентная закупка осуществляется по согласованию с центральным исполнительным органом государственной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w:t>
      </w:r>
    </w:p>
    <w:p w:rsidR="004D77CD" w:rsidRPr="00E26526" w:rsidRDefault="004D77CD" w:rsidP="005054B7">
      <w:pPr>
        <w:pStyle w:val="20"/>
        <w:numPr>
          <w:ilvl w:val="1"/>
          <w:numId w:val="15"/>
        </w:numPr>
        <w:shd w:val="clear" w:color="auto" w:fill="auto"/>
        <w:tabs>
          <w:tab w:val="left" w:pos="1406"/>
        </w:tabs>
        <w:spacing w:line="240" w:lineRule="auto"/>
        <w:ind w:firstLine="709"/>
        <w:jc w:val="both"/>
        <w:rPr>
          <w:sz w:val="24"/>
          <w:szCs w:val="24"/>
        </w:rPr>
      </w:pPr>
      <w:r w:rsidRPr="00E26526">
        <w:rPr>
          <w:sz w:val="24"/>
          <w:szCs w:val="24"/>
        </w:rPr>
        <w:t>Закрытый конкурс, закрытый аукцион, закрытый запрос котировок, закрытый запрос предложений осуществляются в порядке, установленном соответственно разделами 17-25, 35-43, 44-49 и 50-58 настоящего Положения, с учетом особенностей, предусмотренных настоящим разделом.</w:t>
      </w:r>
    </w:p>
    <w:p w:rsidR="004D77CD" w:rsidRPr="00E26526" w:rsidRDefault="004D77CD" w:rsidP="005054B7">
      <w:pPr>
        <w:pStyle w:val="20"/>
        <w:numPr>
          <w:ilvl w:val="1"/>
          <w:numId w:val="15"/>
        </w:numPr>
        <w:shd w:val="clear" w:color="auto" w:fill="auto"/>
        <w:tabs>
          <w:tab w:val="left" w:pos="1406"/>
        </w:tabs>
        <w:spacing w:line="240" w:lineRule="auto"/>
        <w:ind w:firstLine="709"/>
        <w:jc w:val="both"/>
        <w:rPr>
          <w:sz w:val="24"/>
          <w:szCs w:val="24"/>
        </w:rPr>
      </w:pPr>
      <w:r w:rsidRPr="00E26526">
        <w:rPr>
          <w:sz w:val="24"/>
          <w:szCs w:val="24"/>
        </w:rPr>
        <w:t>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4D77CD" w:rsidRPr="00E26526" w:rsidRDefault="004D77CD" w:rsidP="005054B7">
      <w:pPr>
        <w:pStyle w:val="20"/>
        <w:numPr>
          <w:ilvl w:val="1"/>
          <w:numId w:val="15"/>
        </w:numPr>
        <w:shd w:val="clear" w:color="auto" w:fill="auto"/>
        <w:tabs>
          <w:tab w:val="left" w:pos="1406"/>
        </w:tabs>
        <w:spacing w:line="240" w:lineRule="auto"/>
        <w:ind w:firstLine="709"/>
        <w:jc w:val="both"/>
        <w:rPr>
          <w:sz w:val="24"/>
          <w:szCs w:val="24"/>
        </w:rPr>
      </w:pPr>
      <w:r w:rsidRPr="00E26526">
        <w:rPr>
          <w:sz w:val="24"/>
          <w:szCs w:val="24"/>
        </w:rPr>
        <w:t>Комиссия не вправе принимать к рассмотрению заявки от участников закупки, которых Заказчик не приглашал к участию в закрытых конкурсе, аукционе, запросе котировок, запросе предложений.</w:t>
      </w:r>
    </w:p>
    <w:p w:rsidR="004D77CD" w:rsidRPr="00E26526" w:rsidRDefault="004D77CD" w:rsidP="005054B7">
      <w:pPr>
        <w:pStyle w:val="20"/>
        <w:numPr>
          <w:ilvl w:val="1"/>
          <w:numId w:val="15"/>
        </w:numPr>
        <w:shd w:val="clear" w:color="auto" w:fill="auto"/>
        <w:tabs>
          <w:tab w:val="left" w:pos="1406"/>
        </w:tabs>
        <w:spacing w:after="262" w:line="240" w:lineRule="auto"/>
        <w:ind w:firstLine="709"/>
        <w:jc w:val="both"/>
        <w:rPr>
          <w:sz w:val="24"/>
          <w:szCs w:val="24"/>
        </w:rPr>
      </w:pPr>
      <w:r w:rsidRPr="00E26526">
        <w:rPr>
          <w:sz w:val="24"/>
          <w:szCs w:val="24"/>
        </w:rPr>
        <w:t>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па таких электронных площадках определяет Правительство Российской Федерации.</w:t>
      </w:r>
    </w:p>
    <w:p w:rsidR="004D77CD" w:rsidRPr="00E26526" w:rsidRDefault="004D77CD" w:rsidP="00230362">
      <w:pPr>
        <w:pStyle w:val="20"/>
        <w:numPr>
          <w:ilvl w:val="0"/>
          <w:numId w:val="15"/>
        </w:numPr>
        <w:shd w:val="clear" w:color="auto" w:fill="auto"/>
        <w:tabs>
          <w:tab w:val="left" w:pos="426"/>
        </w:tabs>
        <w:spacing w:after="240" w:line="240" w:lineRule="auto"/>
        <w:jc w:val="center"/>
        <w:outlineLvl w:val="0"/>
        <w:rPr>
          <w:sz w:val="24"/>
          <w:szCs w:val="24"/>
        </w:rPr>
      </w:pPr>
      <w:r w:rsidRPr="00E26526">
        <w:rPr>
          <w:sz w:val="24"/>
          <w:szCs w:val="24"/>
        </w:rPr>
        <w:t>Закупка у единственного поставщика (исполнителя, подрядчика)</w:t>
      </w:r>
    </w:p>
    <w:p w:rsidR="004D77CD" w:rsidRPr="00E26526" w:rsidRDefault="004D77CD" w:rsidP="005054B7">
      <w:pPr>
        <w:pStyle w:val="20"/>
        <w:numPr>
          <w:ilvl w:val="1"/>
          <w:numId w:val="15"/>
        </w:numPr>
        <w:shd w:val="clear" w:color="auto" w:fill="auto"/>
        <w:tabs>
          <w:tab w:val="left" w:pos="1406"/>
        </w:tabs>
        <w:spacing w:line="240" w:lineRule="auto"/>
        <w:ind w:firstLine="709"/>
        <w:jc w:val="both"/>
        <w:rPr>
          <w:sz w:val="24"/>
          <w:szCs w:val="24"/>
        </w:rPr>
      </w:pPr>
      <w:r w:rsidRPr="00E26526">
        <w:rPr>
          <w:sz w:val="24"/>
          <w:szCs w:val="24"/>
        </w:rPr>
        <w:t>Закупка у единственного поставщика (исполнителя, подрядчика) осуществляется Заказчиком в случае, если:</w:t>
      </w:r>
    </w:p>
    <w:p w:rsidR="004D77CD" w:rsidRPr="00E26526" w:rsidRDefault="004D77CD" w:rsidP="005054B7">
      <w:pPr>
        <w:pStyle w:val="20"/>
        <w:numPr>
          <w:ilvl w:val="2"/>
          <w:numId w:val="15"/>
        </w:numPr>
        <w:shd w:val="clear" w:color="auto" w:fill="auto"/>
        <w:tabs>
          <w:tab w:val="left" w:pos="1599"/>
        </w:tabs>
        <w:spacing w:line="240" w:lineRule="auto"/>
        <w:ind w:firstLine="709"/>
        <w:jc w:val="both"/>
        <w:rPr>
          <w:sz w:val="24"/>
          <w:szCs w:val="24"/>
        </w:rPr>
      </w:pPr>
      <w:r w:rsidRPr="00E26526">
        <w:rPr>
          <w:sz w:val="24"/>
          <w:szCs w:val="24"/>
        </w:rPr>
        <w:t>Осуществляются поставки товаров, выполнение работ, оказание услуг для нужд Заказчика на сумму, не превышающую 100 тыс. рублей, а в случае, если годовая выручка Заказчика за предыдущий финансовый год составляет более чем 5 млрд, рублей, - на сумму, не превышающую 500 тыс. рублей.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При этом годовой объем закупок, которые Заказчик вправе осуществить на основании настоящего подпункта, не должен превышать 10 процентов от</w:t>
      </w:r>
    </w:p>
    <w:p w:rsidR="004D77CD" w:rsidRPr="00E26526" w:rsidRDefault="004D77CD" w:rsidP="005054B7">
      <w:pPr>
        <w:pStyle w:val="20"/>
        <w:shd w:val="clear" w:color="auto" w:fill="auto"/>
        <w:spacing w:line="240" w:lineRule="auto"/>
        <w:ind w:firstLine="709"/>
        <w:rPr>
          <w:sz w:val="24"/>
          <w:szCs w:val="24"/>
        </w:rPr>
      </w:pPr>
      <w:r w:rsidRPr="00E26526">
        <w:rPr>
          <w:sz w:val="24"/>
          <w:szCs w:val="24"/>
        </w:rPr>
        <w:t>общего годового объема закупок в текущем году.</w:t>
      </w:r>
    </w:p>
    <w:p w:rsidR="004D77CD" w:rsidRPr="00E26526" w:rsidRDefault="004D77CD" w:rsidP="005054B7">
      <w:pPr>
        <w:pStyle w:val="20"/>
        <w:numPr>
          <w:ilvl w:val="0"/>
          <w:numId w:val="19"/>
        </w:numPr>
        <w:shd w:val="clear" w:color="auto" w:fill="auto"/>
        <w:tabs>
          <w:tab w:val="left" w:pos="1594"/>
        </w:tabs>
        <w:spacing w:line="240" w:lineRule="auto"/>
        <w:ind w:firstLine="709"/>
        <w:jc w:val="both"/>
        <w:rPr>
          <w:sz w:val="24"/>
          <w:szCs w:val="24"/>
        </w:rPr>
      </w:pPr>
      <w:r w:rsidRPr="00E26526">
        <w:rPr>
          <w:sz w:val="24"/>
          <w:szCs w:val="24"/>
        </w:rPr>
        <w:t>Осуществляется закупка товара, работы или услуги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образовательной организацией,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400 тыс. рублей. При этом годовой объем закупок, которые такой Заказчик вправе осуществить на основании настоящего подпункта, не должен превышать 30 процентов общего годового объема закупок в текущем году.</w:t>
      </w:r>
    </w:p>
    <w:p w:rsidR="004D77CD" w:rsidRPr="00E26526" w:rsidRDefault="004D77CD" w:rsidP="005054B7">
      <w:pPr>
        <w:pStyle w:val="20"/>
        <w:numPr>
          <w:ilvl w:val="0"/>
          <w:numId w:val="19"/>
        </w:numPr>
        <w:shd w:val="clear" w:color="auto" w:fill="auto"/>
        <w:tabs>
          <w:tab w:val="left" w:pos="1594"/>
        </w:tabs>
        <w:spacing w:line="240" w:lineRule="auto"/>
        <w:ind w:firstLine="709"/>
        <w:jc w:val="both"/>
        <w:rPr>
          <w:sz w:val="24"/>
          <w:szCs w:val="24"/>
        </w:rPr>
      </w:pPr>
      <w:r w:rsidRPr="00E26526">
        <w:rPr>
          <w:sz w:val="24"/>
          <w:szCs w:val="24"/>
        </w:rPr>
        <w:t xml:space="preserve">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w:t>
      </w:r>
      <w:r w:rsidR="00C07489">
        <w:rPr>
          <w:sz w:val="24"/>
          <w:szCs w:val="24"/>
        </w:rPr>
        <w:t xml:space="preserve">Российской Федерации </w:t>
      </w:r>
      <w:r w:rsidRPr="00E26526">
        <w:rPr>
          <w:sz w:val="24"/>
          <w:szCs w:val="24"/>
        </w:rPr>
        <w:t>от 17.08.1995 № 147-ФЗ «О естественных монополиях».</w:t>
      </w:r>
    </w:p>
    <w:p w:rsidR="004D77CD" w:rsidRPr="00E26526" w:rsidRDefault="004D77CD" w:rsidP="005054B7">
      <w:pPr>
        <w:pStyle w:val="20"/>
        <w:numPr>
          <w:ilvl w:val="0"/>
          <w:numId w:val="19"/>
        </w:numPr>
        <w:shd w:val="clear" w:color="auto" w:fill="auto"/>
        <w:tabs>
          <w:tab w:val="left" w:pos="1604"/>
        </w:tabs>
        <w:spacing w:line="240" w:lineRule="auto"/>
        <w:ind w:firstLine="709"/>
        <w:jc w:val="both"/>
        <w:rPr>
          <w:sz w:val="24"/>
          <w:szCs w:val="24"/>
        </w:rPr>
      </w:pPr>
      <w:r w:rsidRPr="00E26526">
        <w:rPr>
          <w:sz w:val="24"/>
          <w:szCs w:val="24"/>
        </w:rPr>
        <w:t>Предметом закупки является оказание услуг в сфере водоснабжения, электроснабжения, водоотведения, теплоснабжения, газоснабжения (за исключением услуг по реализации сжиженного газа), подключение (технологическое присоединение) к сетям инженерно- технического обеспечения, в том числе к сетям газораспределения и электрическим сетям по регулируемым в соответствии с законодательством ценам (тарифам).</w:t>
      </w:r>
    </w:p>
    <w:p w:rsidR="004D77CD" w:rsidRPr="00E26526" w:rsidRDefault="004D77CD" w:rsidP="005054B7">
      <w:pPr>
        <w:pStyle w:val="20"/>
        <w:numPr>
          <w:ilvl w:val="0"/>
          <w:numId w:val="19"/>
        </w:numPr>
        <w:shd w:val="clear" w:color="auto" w:fill="auto"/>
        <w:tabs>
          <w:tab w:val="left" w:pos="1604"/>
        </w:tabs>
        <w:spacing w:line="240" w:lineRule="auto"/>
        <w:ind w:firstLine="709"/>
        <w:jc w:val="both"/>
        <w:rPr>
          <w:sz w:val="24"/>
          <w:szCs w:val="24"/>
        </w:rPr>
      </w:pPr>
      <w:r w:rsidRPr="00E26526">
        <w:rPr>
          <w:sz w:val="24"/>
          <w:szCs w:val="24"/>
        </w:rPr>
        <w:t>Заключается договор на оказание услуг по обращению с твердыми коммунальными отходами с региональным оператором по обращению с твердыми коммунальными отходами.</w:t>
      </w:r>
    </w:p>
    <w:p w:rsidR="004D77CD" w:rsidRPr="00E26526" w:rsidRDefault="004D77CD" w:rsidP="005054B7">
      <w:pPr>
        <w:pStyle w:val="20"/>
        <w:numPr>
          <w:ilvl w:val="0"/>
          <w:numId w:val="19"/>
        </w:numPr>
        <w:shd w:val="clear" w:color="auto" w:fill="auto"/>
        <w:tabs>
          <w:tab w:val="left" w:pos="1594"/>
        </w:tabs>
        <w:spacing w:line="240" w:lineRule="auto"/>
        <w:ind w:firstLine="709"/>
        <w:jc w:val="both"/>
        <w:rPr>
          <w:sz w:val="24"/>
          <w:szCs w:val="24"/>
        </w:rPr>
      </w:pPr>
      <w:r w:rsidRPr="00E26526">
        <w:rPr>
          <w:sz w:val="24"/>
          <w:szCs w:val="24"/>
        </w:rPr>
        <w:t>Заключается договор энергоснабжения или купли-продажи (поставки) электрической энергии (мощности) с гарантирующим поставщиком.</w:t>
      </w:r>
    </w:p>
    <w:p w:rsidR="004D77CD" w:rsidRPr="00E26526" w:rsidRDefault="004D77CD" w:rsidP="005054B7">
      <w:pPr>
        <w:pStyle w:val="20"/>
        <w:numPr>
          <w:ilvl w:val="0"/>
          <w:numId w:val="19"/>
        </w:numPr>
        <w:shd w:val="clear" w:color="auto" w:fill="auto"/>
        <w:tabs>
          <w:tab w:val="left" w:pos="1599"/>
        </w:tabs>
        <w:spacing w:line="240" w:lineRule="auto"/>
        <w:ind w:firstLine="709"/>
        <w:jc w:val="both"/>
        <w:rPr>
          <w:sz w:val="24"/>
          <w:szCs w:val="24"/>
        </w:rPr>
      </w:pPr>
      <w:r w:rsidRPr="00E26526">
        <w:rPr>
          <w:sz w:val="24"/>
          <w:szCs w:val="24"/>
        </w:rPr>
        <w:t>Закупаемые товары (работы, услуги) могут быть поставлены (выполнены, оказаны) только конкретным поставщиком (исполнителем, подрядчиком), при условии, что на функционирующем рынке не существует равноценной замены закупаемых товаров (работ, услуг), при наличии соответствующего документального подтверждения.</w:t>
      </w:r>
    </w:p>
    <w:p w:rsidR="004D77CD" w:rsidRPr="00E26526" w:rsidRDefault="004D77CD" w:rsidP="005054B7">
      <w:pPr>
        <w:pStyle w:val="20"/>
        <w:numPr>
          <w:ilvl w:val="0"/>
          <w:numId w:val="19"/>
        </w:numPr>
        <w:shd w:val="clear" w:color="auto" w:fill="auto"/>
        <w:tabs>
          <w:tab w:val="left" w:pos="1590"/>
        </w:tabs>
        <w:spacing w:line="240" w:lineRule="auto"/>
        <w:ind w:firstLine="709"/>
        <w:jc w:val="both"/>
        <w:rPr>
          <w:sz w:val="24"/>
          <w:szCs w:val="24"/>
        </w:rPr>
      </w:pPr>
      <w:r w:rsidRPr="00E26526">
        <w:rPr>
          <w:sz w:val="24"/>
          <w:szCs w:val="24"/>
        </w:rPr>
        <w:t>Осуществление расчетов за коммунальные и прочие услуги, осуществляемые оператором расчетов, в том числе модельным.</w:t>
      </w:r>
    </w:p>
    <w:p w:rsidR="004D77CD" w:rsidRPr="00E26526" w:rsidRDefault="004D77CD" w:rsidP="005054B7">
      <w:pPr>
        <w:pStyle w:val="20"/>
        <w:numPr>
          <w:ilvl w:val="0"/>
          <w:numId w:val="19"/>
        </w:numPr>
        <w:shd w:val="clear" w:color="auto" w:fill="auto"/>
        <w:tabs>
          <w:tab w:val="left" w:pos="1604"/>
        </w:tabs>
        <w:spacing w:line="240" w:lineRule="auto"/>
        <w:ind w:firstLine="709"/>
        <w:jc w:val="both"/>
        <w:rPr>
          <w:sz w:val="24"/>
          <w:szCs w:val="24"/>
        </w:rPr>
      </w:pPr>
      <w:r w:rsidRPr="00E26526">
        <w:rPr>
          <w:sz w:val="24"/>
          <w:szCs w:val="24"/>
        </w:rPr>
        <w:t>Возникла потребность в определенных товарах, работах, услугах вследствие непреодолимой силы, чрезвычайной ситуации, аварийной ситуации, которая повлекла или может повлечь угрозу жизни и здоровью людей и (или) повреждение (уничтожение) имущества третьих лиц, а также необходимости безопасной эксплуатации (восстановления) опасных производственных объектов или срочного медицинского вмешательства, в связи с чем применение иных способов осуществления закупок,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непреодолимой силы, чрезвычайной ситуации, аварийной ситуации, которая повлекла или может повлечь угрозу жизни и здоровью людей и (или) повреждение (уничтожение) имущества третьих лиц, а также для безопасной эксплуатации (восстановления) опасных производственных объектов или оказания срочной медицинской помощи.</w:t>
      </w:r>
    </w:p>
    <w:p w:rsidR="004D77CD" w:rsidRPr="00E26526" w:rsidRDefault="004D77CD" w:rsidP="005054B7">
      <w:pPr>
        <w:pStyle w:val="20"/>
        <w:numPr>
          <w:ilvl w:val="0"/>
          <w:numId w:val="19"/>
        </w:numPr>
        <w:shd w:val="clear" w:color="auto" w:fill="auto"/>
        <w:tabs>
          <w:tab w:val="left" w:pos="1734"/>
        </w:tabs>
        <w:spacing w:line="240" w:lineRule="auto"/>
        <w:ind w:firstLine="709"/>
        <w:jc w:val="both"/>
        <w:rPr>
          <w:sz w:val="24"/>
          <w:szCs w:val="24"/>
        </w:rPr>
      </w:pPr>
      <w:r w:rsidRPr="00E26526">
        <w:rPr>
          <w:sz w:val="24"/>
          <w:szCs w:val="24"/>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муниципальными учреждениями, государственными унитарными предприятиями, муниципальными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нормативными правовыми актами муниципального образования</w:t>
      </w:r>
    </w:p>
    <w:p w:rsidR="004D77CD" w:rsidRPr="00E26526" w:rsidRDefault="004D77CD" w:rsidP="005054B7">
      <w:pPr>
        <w:pStyle w:val="20"/>
        <w:numPr>
          <w:ilvl w:val="0"/>
          <w:numId w:val="19"/>
        </w:numPr>
        <w:shd w:val="clear" w:color="auto" w:fill="auto"/>
        <w:tabs>
          <w:tab w:val="left" w:pos="1734"/>
        </w:tabs>
        <w:spacing w:line="240" w:lineRule="auto"/>
        <w:ind w:firstLine="709"/>
        <w:jc w:val="both"/>
        <w:rPr>
          <w:sz w:val="24"/>
          <w:szCs w:val="24"/>
        </w:rPr>
      </w:pPr>
      <w:r w:rsidRPr="00E26526">
        <w:rPr>
          <w:sz w:val="24"/>
          <w:szCs w:val="24"/>
        </w:rPr>
        <w:t>Возникла необходимость в выполнении работ по мобилизационной подготовке.</w:t>
      </w:r>
    </w:p>
    <w:p w:rsidR="004D77CD" w:rsidRPr="00E26526" w:rsidRDefault="004D77CD" w:rsidP="005054B7">
      <w:pPr>
        <w:pStyle w:val="20"/>
        <w:numPr>
          <w:ilvl w:val="0"/>
          <w:numId w:val="19"/>
        </w:numPr>
        <w:shd w:val="clear" w:color="auto" w:fill="auto"/>
        <w:tabs>
          <w:tab w:val="left" w:pos="1729"/>
        </w:tabs>
        <w:spacing w:line="240" w:lineRule="auto"/>
        <w:ind w:firstLine="709"/>
        <w:jc w:val="both"/>
        <w:rPr>
          <w:sz w:val="24"/>
          <w:szCs w:val="24"/>
        </w:rPr>
      </w:pPr>
      <w:r w:rsidRPr="00E26526">
        <w:rPr>
          <w:sz w:val="24"/>
          <w:szCs w:val="24"/>
        </w:rPr>
        <w:t>Осуществляется заключение договоров, направленных па выполнение срочных мероприятий по результатам экспертиз промышленной безопасности.</w:t>
      </w:r>
    </w:p>
    <w:p w:rsidR="004D77CD" w:rsidRPr="00E26526" w:rsidRDefault="004D77CD" w:rsidP="005054B7">
      <w:pPr>
        <w:pStyle w:val="20"/>
        <w:numPr>
          <w:ilvl w:val="0"/>
          <w:numId w:val="19"/>
        </w:numPr>
        <w:shd w:val="clear" w:color="auto" w:fill="auto"/>
        <w:tabs>
          <w:tab w:val="left" w:pos="1763"/>
        </w:tabs>
        <w:spacing w:line="240" w:lineRule="auto"/>
        <w:ind w:firstLine="709"/>
        <w:jc w:val="both"/>
        <w:rPr>
          <w:sz w:val="24"/>
          <w:szCs w:val="24"/>
        </w:rPr>
      </w:pPr>
      <w:r w:rsidRPr="00E26526">
        <w:rPr>
          <w:sz w:val="24"/>
          <w:szCs w:val="24"/>
        </w:rPr>
        <w:t>Осуществляется закупка культурных ценностей, в том числе</w:t>
      </w:r>
    </w:p>
    <w:p w:rsidR="004D77CD" w:rsidRPr="00E26526" w:rsidRDefault="004D77CD" w:rsidP="00230362">
      <w:pPr>
        <w:pStyle w:val="20"/>
        <w:shd w:val="clear" w:color="auto" w:fill="auto"/>
        <w:tabs>
          <w:tab w:val="left" w:pos="5352"/>
        </w:tabs>
        <w:spacing w:line="240" w:lineRule="auto"/>
        <w:ind w:firstLine="709"/>
        <w:jc w:val="both"/>
        <w:rPr>
          <w:sz w:val="24"/>
          <w:szCs w:val="24"/>
        </w:rPr>
      </w:pPr>
      <w:r w:rsidRPr="00E26526">
        <w:rPr>
          <w:sz w:val="24"/>
          <w:szCs w:val="24"/>
        </w:rPr>
        <w:t>музейных предметов и музейных коллекций, а также редких и ценных изданий, рукописей, архивных документов, включая копии, имеющие и</w:t>
      </w:r>
      <w:r w:rsidR="00230362">
        <w:rPr>
          <w:sz w:val="24"/>
          <w:szCs w:val="24"/>
        </w:rPr>
        <w:t xml:space="preserve">сторическое, художественное или </w:t>
      </w:r>
      <w:r w:rsidRPr="00E26526">
        <w:rPr>
          <w:sz w:val="24"/>
          <w:szCs w:val="24"/>
        </w:rPr>
        <w:t>иное культурное значение,</w:t>
      </w:r>
      <w:r w:rsidR="00230362">
        <w:rPr>
          <w:sz w:val="24"/>
          <w:szCs w:val="24"/>
        </w:rPr>
        <w:t xml:space="preserve"> предназначенных для пополнения государственных </w:t>
      </w:r>
      <w:r w:rsidRPr="00E26526">
        <w:rPr>
          <w:sz w:val="24"/>
          <w:szCs w:val="24"/>
        </w:rPr>
        <w:t>музейного,</w:t>
      </w:r>
      <w:r w:rsidR="00230362">
        <w:rPr>
          <w:sz w:val="24"/>
          <w:szCs w:val="24"/>
        </w:rPr>
        <w:t xml:space="preserve"> </w:t>
      </w:r>
      <w:r w:rsidRPr="00E26526">
        <w:rPr>
          <w:sz w:val="24"/>
          <w:szCs w:val="24"/>
        </w:rPr>
        <w:t>библиотечного, архивного фондов, кино-, фотофонда и иных аналогичных фондов.</w:t>
      </w:r>
    </w:p>
    <w:p w:rsidR="004D77CD" w:rsidRPr="00E26526" w:rsidRDefault="004D77CD" w:rsidP="005054B7">
      <w:pPr>
        <w:pStyle w:val="20"/>
        <w:numPr>
          <w:ilvl w:val="0"/>
          <w:numId w:val="19"/>
        </w:numPr>
        <w:shd w:val="clear" w:color="auto" w:fill="auto"/>
        <w:tabs>
          <w:tab w:val="left" w:pos="1734"/>
        </w:tabs>
        <w:spacing w:line="240" w:lineRule="auto"/>
        <w:ind w:firstLine="709"/>
        <w:jc w:val="both"/>
        <w:rPr>
          <w:sz w:val="24"/>
          <w:szCs w:val="24"/>
        </w:rPr>
      </w:pPr>
      <w:r w:rsidRPr="00E26526">
        <w:rPr>
          <w:sz w:val="24"/>
          <w:szCs w:val="24"/>
        </w:rPr>
        <w:t>Осуществляется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4D77CD" w:rsidRPr="00E26526" w:rsidRDefault="004D77CD" w:rsidP="005054B7">
      <w:pPr>
        <w:pStyle w:val="20"/>
        <w:numPr>
          <w:ilvl w:val="0"/>
          <w:numId w:val="19"/>
        </w:numPr>
        <w:shd w:val="clear" w:color="auto" w:fill="auto"/>
        <w:tabs>
          <w:tab w:val="left" w:pos="1724"/>
        </w:tabs>
        <w:spacing w:line="240" w:lineRule="auto"/>
        <w:ind w:firstLine="709"/>
        <w:jc w:val="both"/>
        <w:rPr>
          <w:sz w:val="24"/>
          <w:szCs w:val="24"/>
        </w:rPr>
      </w:pPr>
      <w:r w:rsidRPr="00E26526">
        <w:rPr>
          <w:sz w:val="24"/>
          <w:szCs w:val="24"/>
        </w:rPr>
        <w:t>Осуществляется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4D77CD" w:rsidRPr="00E26526" w:rsidRDefault="004D77CD" w:rsidP="005054B7">
      <w:pPr>
        <w:pStyle w:val="20"/>
        <w:numPr>
          <w:ilvl w:val="0"/>
          <w:numId w:val="19"/>
        </w:numPr>
        <w:shd w:val="clear" w:color="auto" w:fill="auto"/>
        <w:tabs>
          <w:tab w:val="left" w:pos="1729"/>
        </w:tabs>
        <w:spacing w:line="240" w:lineRule="auto"/>
        <w:ind w:firstLine="709"/>
        <w:jc w:val="both"/>
        <w:rPr>
          <w:sz w:val="24"/>
          <w:szCs w:val="24"/>
        </w:rPr>
      </w:pPr>
      <w:r w:rsidRPr="00E26526">
        <w:rPr>
          <w:sz w:val="24"/>
          <w:szCs w:val="24"/>
        </w:rPr>
        <w:t>Возникла необходимость заключения лицензионного соглашения с аккредитованными организациями по охране авторского и смежных прав на коллективной основе, предусматривающего выплату лицензионного вознаграждения за использование произведений литературы и искусства, исполнений и фонограмм.</w:t>
      </w:r>
    </w:p>
    <w:p w:rsidR="004D77CD" w:rsidRPr="00E26526" w:rsidRDefault="004D77CD" w:rsidP="005054B7">
      <w:pPr>
        <w:pStyle w:val="20"/>
        <w:numPr>
          <w:ilvl w:val="0"/>
          <w:numId w:val="19"/>
        </w:numPr>
        <w:shd w:val="clear" w:color="auto" w:fill="auto"/>
        <w:tabs>
          <w:tab w:val="left" w:pos="1738"/>
        </w:tabs>
        <w:spacing w:line="240" w:lineRule="auto"/>
        <w:ind w:firstLine="709"/>
        <w:jc w:val="both"/>
        <w:rPr>
          <w:sz w:val="24"/>
          <w:szCs w:val="24"/>
        </w:rPr>
      </w:pPr>
      <w:r w:rsidRPr="00E26526">
        <w:rPr>
          <w:sz w:val="24"/>
          <w:szCs w:val="24"/>
        </w:rPr>
        <w:t>Заключается договор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аренда звукового, видео, светового и прочего сценического оборудования, необходимых для создания и (или) исполнения произведений указанными организациями (данный пункт применяется,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 клуб, библиотека, архив, образовательная организация).</w:t>
      </w:r>
    </w:p>
    <w:p w:rsidR="004D77CD" w:rsidRPr="00E26526" w:rsidRDefault="004D77CD" w:rsidP="005054B7">
      <w:pPr>
        <w:pStyle w:val="20"/>
        <w:numPr>
          <w:ilvl w:val="0"/>
          <w:numId w:val="19"/>
        </w:numPr>
        <w:shd w:val="clear" w:color="auto" w:fill="auto"/>
        <w:tabs>
          <w:tab w:val="left" w:pos="1748"/>
        </w:tabs>
        <w:spacing w:line="240" w:lineRule="auto"/>
        <w:ind w:firstLine="709"/>
        <w:jc w:val="both"/>
        <w:rPr>
          <w:sz w:val="24"/>
          <w:szCs w:val="24"/>
        </w:rPr>
      </w:pPr>
      <w:r w:rsidRPr="00E26526">
        <w:rPr>
          <w:sz w:val="24"/>
          <w:szCs w:val="24"/>
        </w:rPr>
        <w:t>Осуществляется закупка услуг, связанных с распространением билетов (абонементов): заключаются агентские договоры, договоры па реализацию (данный пункт применяется, если Заказчиком является организация, учреждение или предприятие, созданные в целях предоставления услуг в сферах образования, культуры, пауки, права,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 клуб, библиотека, архив, образовательная организация).</w:t>
      </w:r>
    </w:p>
    <w:p w:rsidR="004D77CD" w:rsidRPr="00E26526" w:rsidRDefault="004D77CD" w:rsidP="005054B7">
      <w:pPr>
        <w:pStyle w:val="20"/>
        <w:numPr>
          <w:ilvl w:val="0"/>
          <w:numId w:val="19"/>
        </w:numPr>
        <w:shd w:val="clear" w:color="auto" w:fill="auto"/>
        <w:tabs>
          <w:tab w:val="left" w:pos="1737"/>
        </w:tabs>
        <w:spacing w:line="240" w:lineRule="auto"/>
        <w:ind w:firstLine="709"/>
        <w:jc w:val="both"/>
        <w:rPr>
          <w:sz w:val="24"/>
          <w:szCs w:val="24"/>
        </w:rPr>
      </w:pPr>
      <w:r w:rsidRPr="00E26526">
        <w:rPr>
          <w:sz w:val="24"/>
          <w:szCs w:val="24"/>
        </w:rPr>
        <w:t>Осуществляется закупка у автора, правообладателя и (или) его представителей прав на результат интеллектуальной деятельности и (или) на средство индивидуализации, в том числе прав на доменные имена.</w:t>
      </w:r>
    </w:p>
    <w:p w:rsidR="004D77CD" w:rsidRPr="00E26526" w:rsidRDefault="004D77CD" w:rsidP="005054B7">
      <w:pPr>
        <w:pStyle w:val="20"/>
        <w:numPr>
          <w:ilvl w:val="0"/>
          <w:numId w:val="19"/>
        </w:numPr>
        <w:shd w:val="clear" w:color="auto" w:fill="auto"/>
        <w:tabs>
          <w:tab w:val="left" w:pos="1738"/>
        </w:tabs>
        <w:spacing w:line="240" w:lineRule="auto"/>
        <w:ind w:firstLine="709"/>
        <w:jc w:val="both"/>
        <w:rPr>
          <w:sz w:val="24"/>
          <w:szCs w:val="24"/>
        </w:rPr>
      </w:pPr>
      <w:r w:rsidRPr="00E26526">
        <w:rPr>
          <w:sz w:val="24"/>
          <w:szCs w:val="24"/>
        </w:rPr>
        <w:t>Заключается договор либо приобретаются билеты и абонементы на посещение зоопарка, театра, кинотеатра, концерта, цирка, музея, выставки, театрально-зрелищных, культурно-просветительских и зрелищно</w:t>
      </w:r>
      <w:r w:rsidRPr="00E26526">
        <w:rPr>
          <w:sz w:val="24"/>
          <w:szCs w:val="24"/>
        </w:rPr>
        <w:softHyphen/>
      </w:r>
      <w:r w:rsidR="00E3459E">
        <w:rPr>
          <w:sz w:val="24"/>
          <w:szCs w:val="24"/>
        </w:rPr>
        <w:t>-</w:t>
      </w:r>
      <w:r w:rsidRPr="00E26526">
        <w:rPr>
          <w:sz w:val="24"/>
          <w:szCs w:val="24"/>
        </w:rPr>
        <w:t>развлекательных мероприятий или спортивного мероприятия, экскурсионных билетов и путевок.</w:t>
      </w:r>
    </w:p>
    <w:p w:rsidR="004D77CD" w:rsidRPr="00E26526" w:rsidRDefault="004D77CD" w:rsidP="005054B7">
      <w:pPr>
        <w:pStyle w:val="20"/>
        <w:numPr>
          <w:ilvl w:val="0"/>
          <w:numId w:val="19"/>
        </w:numPr>
        <w:shd w:val="clear" w:color="auto" w:fill="auto"/>
        <w:tabs>
          <w:tab w:val="left" w:pos="1737"/>
        </w:tabs>
        <w:spacing w:line="240" w:lineRule="auto"/>
        <w:ind w:firstLine="709"/>
        <w:jc w:val="both"/>
        <w:rPr>
          <w:sz w:val="24"/>
          <w:szCs w:val="24"/>
        </w:rPr>
      </w:pPr>
      <w:r w:rsidRPr="00E26526">
        <w:rPr>
          <w:sz w:val="24"/>
          <w:szCs w:val="24"/>
        </w:rPr>
        <w:t>Осуществляется закупка товаров, работ,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4D77CD" w:rsidRPr="00E26526" w:rsidRDefault="004D77CD" w:rsidP="005054B7">
      <w:pPr>
        <w:pStyle w:val="20"/>
        <w:numPr>
          <w:ilvl w:val="0"/>
          <w:numId w:val="19"/>
        </w:numPr>
        <w:shd w:val="clear" w:color="auto" w:fill="auto"/>
        <w:tabs>
          <w:tab w:val="left" w:pos="1734"/>
        </w:tabs>
        <w:spacing w:line="240" w:lineRule="auto"/>
        <w:ind w:firstLine="709"/>
        <w:jc w:val="both"/>
        <w:rPr>
          <w:sz w:val="24"/>
          <w:szCs w:val="24"/>
        </w:rPr>
      </w:pPr>
      <w:r w:rsidRPr="00E26526">
        <w:rPr>
          <w:sz w:val="24"/>
          <w:szCs w:val="24"/>
        </w:rPr>
        <w:t>Осуществляется закупка услуг, связанных с организацией участия в выставках, форумах, семинарах, тренингах, конференциях, совещаниях, спортивных мероприятиях, спортивно-тренировочных сборах, конкурсах по отраслевой специфике Заказчика.</w:t>
      </w:r>
    </w:p>
    <w:p w:rsidR="004D77CD" w:rsidRPr="00E26526" w:rsidRDefault="004D77CD" w:rsidP="005054B7">
      <w:pPr>
        <w:pStyle w:val="20"/>
        <w:numPr>
          <w:ilvl w:val="0"/>
          <w:numId w:val="19"/>
        </w:numPr>
        <w:shd w:val="clear" w:color="auto" w:fill="auto"/>
        <w:tabs>
          <w:tab w:val="left" w:pos="1734"/>
        </w:tabs>
        <w:spacing w:line="240" w:lineRule="auto"/>
        <w:ind w:firstLine="709"/>
        <w:jc w:val="both"/>
        <w:rPr>
          <w:sz w:val="24"/>
          <w:szCs w:val="24"/>
        </w:rPr>
      </w:pPr>
      <w:r w:rsidRPr="00E26526">
        <w:rPr>
          <w:sz w:val="24"/>
          <w:szCs w:val="24"/>
        </w:rPr>
        <w:t>Осуществляется закупка услуг, связанных с обеспечением визитов делегаций (гостиничное, транспортное обслуживание, обеспечение питания, услуги связи, услуги по письменному и устному переводу) по отраслевой специфике Заказчика.</w:t>
      </w:r>
    </w:p>
    <w:p w:rsidR="004D77CD" w:rsidRPr="00E26526" w:rsidRDefault="004D77CD" w:rsidP="005054B7">
      <w:pPr>
        <w:pStyle w:val="20"/>
        <w:numPr>
          <w:ilvl w:val="0"/>
          <w:numId w:val="19"/>
        </w:numPr>
        <w:shd w:val="clear" w:color="auto" w:fill="auto"/>
        <w:tabs>
          <w:tab w:val="left" w:pos="1738"/>
        </w:tabs>
        <w:spacing w:line="240" w:lineRule="auto"/>
        <w:ind w:firstLine="709"/>
        <w:jc w:val="both"/>
        <w:rPr>
          <w:sz w:val="24"/>
          <w:szCs w:val="24"/>
        </w:rPr>
      </w:pPr>
      <w:r w:rsidRPr="00E26526">
        <w:rPr>
          <w:sz w:val="24"/>
          <w:szCs w:val="24"/>
        </w:rPr>
        <w:t>Осуществляется закупка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4D77CD" w:rsidRPr="00E26526" w:rsidRDefault="004D77CD" w:rsidP="005054B7">
      <w:pPr>
        <w:pStyle w:val="20"/>
        <w:numPr>
          <w:ilvl w:val="0"/>
          <w:numId w:val="19"/>
        </w:numPr>
        <w:shd w:val="clear" w:color="auto" w:fill="auto"/>
        <w:tabs>
          <w:tab w:val="left" w:pos="1738"/>
        </w:tabs>
        <w:spacing w:line="240" w:lineRule="auto"/>
        <w:ind w:firstLine="709"/>
        <w:jc w:val="both"/>
        <w:rPr>
          <w:sz w:val="24"/>
          <w:szCs w:val="24"/>
        </w:rPr>
      </w:pPr>
      <w:r w:rsidRPr="00E26526">
        <w:rPr>
          <w:sz w:val="24"/>
          <w:szCs w:val="24"/>
        </w:rPr>
        <w:t>Осуществляется закупка преподавательских, тренерских услуг, услуг экспертов, услуг экипажа воздушных судов, оказываемых физическими лицами.</w:t>
      </w:r>
    </w:p>
    <w:p w:rsidR="004D77CD" w:rsidRPr="00E26526" w:rsidRDefault="004D77CD" w:rsidP="005054B7">
      <w:pPr>
        <w:pStyle w:val="20"/>
        <w:numPr>
          <w:ilvl w:val="0"/>
          <w:numId w:val="19"/>
        </w:numPr>
        <w:shd w:val="clear" w:color="auto" w:fill="auto"/>
        <w:tabs>
          <w:tab w:val="left" w:pos="1734"/>
        </w:tabs>
        <w:spacing w:line="240" w:lineRule="auto"/>
        <w:ind w:firstLine="709"/>
        <w:jc w:val="both"/>
        <w:rPr>
          <w:sz w:val="24"/>
          <w:szCs w:val="24"/>
        </w:rPr>
      </w:pPr>
      <w:r w:rsidRPr="00E26526">
        <w:rPr>
          <w:sz w:val="24"/>
          <w:szCs w:val="24"/>
        </w:rPr>
        <w:t>Осуществляется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4D77CD" w:rsidRPr="00E26526" w:rsidRDefault="004D77CD" w:rsidP="005054B7">
      <w:pPr>
        <w:pStyle w:val="20"/>
        <w:numPr>
          <w:ilvl w:val="0"/>
          <w:numId w:val="19"/>
        </w:numPr>
        <w:shd w:val="clear" w:color="auto" w:fill="auto"/>
        <w:tabs>
          <w:tab w:val="left" w:pos="1763"/>
        </w:tabs>
        <w:spacing w:line="240" w:lineRule="auto"/>
        <w:ind w:firstLine="709"/>
        <w:jc w:val="both"/>
        <w:rPr>
          <w:sz w:val="24"/>
          <w:szCs w:val="24"/>
        </w:rPr>
      </w:pPr>
      <w:r w:rsidRPr="00E26526">
        <w:rPr>
          <w:sz w:val="24"/>
          <w:szCs w:val="24"/>
        </w:rPr>
        <w:t>Осуществляется аренда недвижимого имущества.</w:t>
      </w:r>
    </w:p>
    <w:p w:rsidR="004D77CD" w:rsidRPr="00E26526" w:rsidRDefault="004D77CD" w:rsidP="005054B7">
      <w:pPr>
        <w:pStyle w:val="20"/>
        <w:numPr>
          <w:ilvl w:val="0"/>
          <w:numId w:val="19"/>
        </w:numPr>
        <w:shd w:val="clear" w:color="auto" w:fill="auto"/>
        <w:tabs>
          <w:tab w:val="left" w:pos="1724"/>
        </w:tabs>
        <w:spacing w:line="240" w:lineRule="auto"/>
        <w:ind w:firstLine="709"/>
        <w:jc w:val="both"/>
        <w:rPr>
          <w:sz w:val="24"/>
          <w:szCs w:val="24"/>
        </w:rPr>
      </w:pPr>
      <w:r w:rsidRPr="00E26526">
        <w:rPr>
          <w:sz w:val="24"/>
          <w:szCs w:val="24"/>
        </w:rPr>
        <w:t>Возникла необходимость в закупке товаров, работ, услуг для исполнения обязательств по государственным (муниципальным) контрактам, по которым Заказчик является поставщиком (исполнителем, подрядчиком). При этом общая сумма заключенных по данному основанию договоров не может превышать 50 процентов цены государственного (муниципального) контракта, для исполнения которого заключались вышеупомянутые договоры.</w:t>
      </w:r>
    </w:p>
    <w:p w:rsidR="004D77CD" w:rsidRPr="00E26526" w:rsidRDefault="004D77CD" w:rsidP="00484ECA">
      <w:pPr>
        <w:pStyle w:val="20"/>
        <w:numPr>
          <w:ilvl w:val="0"/>
          <w:numId w:val="19"/>
        </w:numPr>
        <w:shd w:val="clear" w:color="auto" w:fill="auto"/>
        <w:tabs>
          <w:tab w:val="left" w:pos="1729"/>
        </w:tabs>
        <w:spacing w:line="240" w:lineRule="auto"/>
        <w:ind w:firstLine="709"/>
        <w:jc w:val="both"/>
        <w:rPr>
          <w:sz w:val="24"/>
          <w:szCs w:val="24"/>
        </w:rPr>
      </w:pPr>
      <w:r w:rsidRPr="00E26526">
        <w:rPr>
          <w:sz w:val="24"/>
          <w:szCs w:val="24"/>
        </w:rPr>
        <w:t>Возникла необходимость в закупке товаров, работ, услуг для исполнения обязательств по гражданско-правовым договорам (кроме обязательств по договорам управления многоквартирным домом), по которым Заказчик является поставщиком (исполнителем, подрядчиком).</w:t>
      </w:r>
    </w:p>
    <w:p w:rsidR="004D77CD" w:rsidRPr="00E26526" w:rsidRDefault="004D77CD" w:rsidP="00484ECA">
      <w:pPr>
        <w:pStyle w:val="20"/>
        <w:numPr>
          <w:ilvl w:val="0"/>
          <w:numId w:val="19"/>
        </w:numPr>
        <w:shd w:val="clear" w:color="auto" w:fill="auto"/>
        <w:tabs>
          <w:tab w:val="left" w:pos="1729"/>
          <w:tab w:val="left" w:pos="1915"/>
        </w:tabs>
        <w:spacing w:line="240" w:lineRule="auto"/>
        <w:ind w:firstLine="709"/>
        <w:jc w:val="both"/>
        <w:rPr>
          <w:sz w:val="24"/>
          <w:szCs w:val="24"/>
        </w:rPr>
      </w:pPr>
      <w:r w:rsidRPr="00E26526">
        <w:rPr>
          <w:sz w:val="24"/>
          <w:szCs w:val="24"/>
        </w:rPr>
        <w:t>Заключается договор с кредитной организацией па предоставление банковской гарантии.</w:t>
      </w:r>
    </w:p>
    <w:p w:rsidR="004D77CD" w:rsidRPr="00E26526" w:rsidRDefault="004D77CD" w:rsidP="00484ECA">
      <w:pPr>
        <w:pStyle w:val="20"/>
        <w:numPr>
          <w:ilvl w:val="0"/>
          <w:numId w:val="19"/>
        </w:numPr>
        <w:shd w:val="clear" w:color="auto" w:fill="auto"/>
        <w:tabs>
          <w:tab w:val="left" w:pos="1729"/>
          <w:tab w:val="left" w:pos="2102"/>
        </w:tabs>
        <w:spacing w:line="240" w:lineRule="auto"/>
        <w:ind w:firstLine="709"/>
        <w:jc w:val="both"/>
        <w:rPr>
          <w:sz w:val="24"/>
          <w:szCs w:val="24"/>
        </w:rPr>
      </w:pPr>
      <w:r w:rsidRPr="00E26526">
        <w:rPr>
          <w:sz w:val="24"/>
          <w:szCs w:val="24"/>
        </w:rPr>
        <w:t>Осуществляется закупка составляющих элементов имплантационных и брекет-систем при оказании платных стоматологических услуг. При этом общая сумма договоров, заключенных по данному основанию, не может превышать 50 процентов цены договора па оказание платных стоматологических услуг, для исполнения которого осуществляется вышеупомянутая закупка.</w:t>
      </w:r>
    </w:p>
    <w:p w:rsidR="004D77CD" w:rsidRPr="00E26526" w:rsidRDefault="004D77CD" w:rsidP="00484ECA">
      <w:pPr>
        <w:pStyle w:val="20"/>
        <w:numPr>
          <w:ilvl w:val="0"/>
          <w:numId w:val="19"/>
        </w:numPr>
        <w:shd w:val="clear" w:color="auto" w:fill="auto"/>
        <w:tabs>
          <w:tab w:val="left" w:pos="1729"/>
          <w:tab w:val="left" w:pos="1763"/>
        </w:tabs>
        <w:spacing w:line="240" w:lineRule="auto"/>
        <w:ind w:firstLine="709"/>
        <w:jc w:val="both"/>
        <w:rPr>
          <w:sz w:val="24"/>
          <w:szCs w:val="24"/>
        </w:rPr>
      </w:pPr>
      <w:r w:rsidRPr="00E26526">
        <w:rPr>
          <w:sz w:val="24"/>
          <w:szCs w:val="24"/>
        </w:rPr>
        <w:t>Заключается договор с многофункциональным центром.</w:t>
      </w:r>
    </w:p>
    <w:p w:rsidR="004D77CD" w:rsidRPr="00484ECA" w:rsidRDefault="004D77CD" w:rsidP="00484ECA">
      <w:pPr>
        <w:pStyle w:val="20"/>
        <w:numPr>
          <w:ilvl w:val="0"/>
          <w:numId w:val="19"/>
        </w:numPr>
        <w:shd w:val="clear" w:color="auto" w:fill="auto"/>
        <w:tabs>
          <w:tab w:val="left" w:pos="1729"/>
          <w:tab w:val="left" w:pos="1843"/>
        </w:tabs>
        <w:spacing w:line="240" w:lineRule="auto"/>
        <w:ind w:firstLine="709"/>
        <w:jc w:val="both"/>
        <w:rPr>
          <w:sz w:val="24"/>
          <w:szCs w:val="24"/>
        </w:rPr>
      </w:pPr>
      <w:r w:rsidRPr="00484ECA">
        <w:rPr>
          <w:sz w:val="24"/>
          <w:szCs w:val="24"/>
        </w:rPr>
        <w:t>В случаях, предусмотренных пунктами 25.1</w:t>
      </w:r>
      <w:r w:rsidR="00C07489">
        <w:rPr>
          <w:sz w:val="24"/>
          <w:szCs w:val="24"/>
        </w:rPr>
        <w:t>.</w:t>
      </w:r>
      <w:r w:rsidRPr="00484ECA">
        <w:rPr>
          <w:sz w:val="24"/>
          <w:szCs w:val="24"/>
        </w:rPr>
        <w:t>, 34.1</w:t>
      </w:r>
      <w:r w:rsidR="00C07489">
        <w:rPr>
          <w:sz w:val="24"/>
          <w:szCs w:val="24"/>
        </w:rPr>
        <w:t>.</w:t>
      </w:r>
      <w:r w:rsidRPr="00484ECA">
        <w:rPr>
          <w:sz w:val="24"/>
          <w:szCs w:val="24"/>
        </w:rPr>
        <w:t xml:space="preserve"> - 34.3</w:t>
      </w:r>
      <w:r w:rsidR="00C07489">
        <w:rPr>
          <w:sz w:val="24"/>
          <w:szCs w:val="24"/>
        </w:rPr>
        <w:t>.</w:t>
      </w:r>
      <w:r w:rsidRPr="00484ECA">
        <w:rPr>
          <w:sz w:val="24"/>
          <w:szCs w:val="24"/>
        </w:rPr>
        <w:t>, 43.1</w:t>
      </w:r>
      <w:r w:rsidR="00C07489">
        <w:rPr>
          <w:sz w:val="24"/>
          <w:szCs w:val="24"/>
        </w:rPr>
        <w:t>.</w:t>
      </w:r>
      <w:r w:rsidRPr="00484ECA">
        <w:rPr>
          <w:sz w:val="24"/>
          <w:szCs w:val="24"/>
        </w:rPr>
        <w:t xml:space="preserve"> -</w:t>
      </w:r>
      <w:r w:rsidR="00484ECA" w:rsidRPr="00484ECA">
        <w:rPr>
          <w:sz w:val="24"/>
          <w:szCs w:val="24"/>
        </w:rPr>
        <w:t xml:space="preserve"> </w:t>
      </w:r>
      <w:r w:rsidRPr="00484ECA">
        <w:rPr>
          <w:sz w:val="24"/>
          <w:szCs w:val="24"/>
        </w:rPr>
        <w:t>49.1</w:t>
      </w:r>
      <w:r w:rsidR="00C07489">
        <w:rPr>
          <w:sz w:val="24"/>
          <w:szCs w:val="24"/>
        </w:rPr>
        <w:t>.</w:t>
      </w:r>
      <w:r w:rsidRPr="00484ECA">
        <w:rPr>
          <w:sz w:val="24"/>
          <w:szCs w:val="24"/>
        </w:rPr>
        <w:t>, 58.1</w:t>
      </w:r>
      <w:r w:rsidR="00C07489">
        <w:rPr>
          <w:sz w:val="24"/>
          <w:szCs w:val="24"/>
        </w:rPr>
        <w:t>.</w:t>
      </w:r>
      <w:r w:rsidRPr="00484ECA">
        <w:rPr>
          <w:sz w:val="24"/>
          <w:szCs w:val="24"/>
        </w:rPr>
        <w:t xml:space="preserve"> - 58.3</w:t>
      </w:r>
      <w:r w:rsidR="00C07489">
        <w:rPr>
          <w:sz w:val="24"/>
          <w:szCs w:val="24"/>
        </w:rPr>
        <w:t>.</w:t>
      </w:r>
      <w:r w:rsidRPr="00484ECA">
        <w:rPr>
          <w:sz w:val="24"/>
          <w:szCs w:val="24"/>
        </w:rPr>
        <w:t xml:space="preserve"> настоящего Положения.</w:t>
      </w:r>
    </w:p>
    <w:p w:rsidR="004D77CD" w:rsidRPr="00E26526" w:rsidRDefault="004D77CD" w:rsidP="00484ECA">
      <w:pPr>
        <w:pStyle w:val="20"/>
        <w:numPr>
          <w:ilvl w:val="0"/>
          <w:numId w:val="19"/>
        </w:numPr>
        <w:shd w:val="clear" w:color="auto" w:fill="auto"/>
        <w:tabs>
          <w:tab w:val="left" w:pos="1729"/>
          <w:tab w:val="left" w:pos="1915"/>
        </w:tabs>
        <w:spacing w:line="240" w:lineRule="auto"/>
        <w:ind w:firstLine="709"/>
        <w:jc w:val="both"/>
        <w:rPr>
          <w:sz w:val="24"/>
          <w:szCs w:val="24"/>
        </w:rPr>
      </w:pPr>
      <w:r w:rsidRPr="00E26526">
        <w:rPr>
          <w:sz w:val="24"/>
          <w:szCs w:val="24"/>
        </w:rPr>
        <w:t>Осуществляются поставки наркотических, психотропных препаратов, динитрогена оксида, а также лекарственных препаратов, входящих в утвержденный перечень для обеспечения граждан, в отношении которых установлены меры социальной поддержки, для нужд Заказчика на сумму, не превышающую 500 тыс. рублей.</w:t>
      </w:r>
    </w:p>
    <w:p w:rsidR="004D77CD" w:rsidRPr="00E26526" w:rsidRDefault="004D77CD" w:rsidP="00484ECA">
      <w:pPr>
        <w:pStyle w:val="20"/>
        <w:numPr>
          <w:ilvl w:val="0"/>
          <w:numId w:val="19"/>
        </w:numPr>
        <w:shd w:val="clear" w:color="auto" w:fill="auto"/>
        <w:tabs>
          <w:tab w:val="left" w:pos="1729"/>
          <w:tab w:val="left" w:pos="1968"/>
        </w:tabs>
        <w:spacing w:line="240" w:lineRule="auto"/>
        <w:ind w:firstLine="709"/>
        <w:jc w:val="both"/>
        <w:rPr>
          <w:sz w:val="24"/>
          <w:szCs w:val="24"/>
        </w:rPr>
      </w:pPr>
      <w:r w:rsidRPr="00E26526">
        <w:rPr>
          <w:sz w:val="24"/>
          <w:szCs w:val="24"/>
        </w:rPr>
        <w:t>Заключается договор о сетевой форме реализации образовательных программ.</w:t>
      </w:r>
    </w:p>
    <w:p w:rsidR="004D77CD" w:rsidRPr="00E26526" w:rsidRDefault="004D77CD" w:rsidP="005054B7">
      <w:pPr>
        <w:pStyle w:val="20"/>
        <w:numPr>
          <w:ilvl w:val="0"/>
          <w:numId w:val="19"/>
        </w:numPr>
        <w:shd w:val="clear" w:color="auto" w:fill="auto"/>
        <w:tabs>
          <w:tab w:val="left" w:pos="1742"/>
        </w:tabs>
        <w:spacing w:line="240" w:lineRule="auto"/>
        <w:ind w:firstLine="709"/>
        <w:jc w:val="both"/>
        <w:rPr>
          <w:sz w:val="24"/>
          <w:szCs w:val="24"/>
        </w:rPr>
      </w:pPr>
      <w:r w:rsidRPr="00E26526">
        <w:rPr>
          <w:sz w:val="24"/>
          <w:szCs w:val="24"/>
        </w:rPr>
        <w:t>Заключается договор на проведение клинических испытаний новых лекарственных препаратов с добровольцем - испытателем.</w:t>
      </w:r>
    </w:p>
    <w:p w:rsidR="004D77CD" w:rsidRPr="00E26526" w:rsidRDefault="004D77CD" w:rsidP="005054B7">
      <w:pPr>
        <w:pStyle w:val="20"/>
        <w:numPr>
          <w:ilvl w:val="0"/>
          <w:numId w:val="21"/>
        </w:numPr>
        <w:shd w:val="clear" w:color="auto" w:fill="auto"/>
        <w:tabs>
          <w:tab w:val="left" w:pos="1378"/>
        </w:tabs>
        <w:spacing w:line="240" w:lineRule="auto"/>
        <w:ind w:firstLine="709"/>
        <w:jc w:val="both"/>
        <w:rPr>
          <w:sz w:val="24"/>
          <w:szCs w:val="24"/>
        </w:rPr>
      </w:pPr>
      <w:r w:rsidRPr="00E26526">
        <w:rPr>
          <w:sz w:val="24"/>
          <w:szCs w:val="24"/>
        </w:rPr>
        <w:t>Годовой объем закупок, которые Заказчик вправе осуществить на основании подпунктов 60.1.1</w:t>
      </w:r>
      <w:r w:rsidR="00C07489">
        <w:rPr>
          <w:sz w:val="24"/>
          <w:szCs w:val="24"/>
        </w:rPr>
        <w:t>.</w:t>
      </w:r>
      <w:r w:rsidRPr="00E26526">
        <w:rPr>
          <w:sz w:val="24"/>
          <w:szCs w:val="24"/>
        </w:rPr>
        <w:t>, 60.1.2</w:t>
      </w:r>
      <w:r w:rsidR="00C07489">
        <w:rPr>
          <w:sz w:val="24"/>
          <w:szCs w:val="24"/>
        </w:rPr>
        <w:t>.</w:t>
      </w:r>
      <w:r w:rsidRPr="00E26526">
        <w:rPr>
          <w:sz w:val="24"/>
          <w:szCs w:val="24"/>
        </w:rPr>
        <w:t>, 60.1.4</w:t>
      </w:r>
      <w:r w:rsidR="00C07489">
        <w:rPr>
          <w:sz w:val="24"/>
          <w:szCs w:val="24"/>
        </w:rPr>
        <w:t>.</w:t>
      </w:r>
      <w:r w:rsidRPr="00E26526">
        <w:rPr>
          <w:sz w:val="24"/>
          <w:szCs w:val="24"/>
        </w:rPr>
        <w:t>, 60.1.7</w:t>
      </w:r>
      <w:r w:rsidR="00C07489">
        <w:rPr>
          <w:sz w:val="24"/>
          <w:szCs w:val="24"/>
        </w:rPr>
        <w:t>.</w:t>
      </w:r>
      <w:r w:rsidRPr="00E26526">
        <w:rPr>
          <w:sz w:val="24"/>
          <w:szCs w:val="24"/>
        </w:rPr>
        <w:t>- 60.1.12</w:t>
      </w:r>
      <w:r w:rsidR="00C07489">
        <w:rPr>
          <w:sz w:val="24"/>
          <w:szCs w:val="24"/>
        </w:rPr>
        <w:t>.</w:t>
      </w:r>
      <w:r w:rsidRPr="00E26526">
        <w:rPr>
          <w:sz w:val="24"/>
          <w:szCs w:val="24"/>
        </w:rPr>
        <w:t>, 60.1.14</w:t>
      </w:r>
      <w:r w:rsidR="00C07489">
        <w:rPr>
          <w:sz w:val="24"/>
          <w:szCs w:val="24"/>
        </w:rPr>
        <w:t>.</w:t>
      </w:r>
      <w:r w:rsidRPr="00E26526">
        <w:rPr>
          <w:sz w:val="24"/>
          <w:szCs w:val="24"/>
        </w:rPr>
        <w:t>, 60.1.15</w:t>
      </w:r>
      <w:r w:rsidR="00C07489">
        <w:rPr>
          <w:sz w:val="24"/>
          <w:szCs w:val="24"/>
        </w:rPr>
        <w:t>.</w:t>
      </w:r>
      <w:r w:rsidRPr="00E26526">
        <w:rPr>
          <w:sz w:val="24"/>
          <w:szCs w:val="24"/>
        </w:rPr>
        <w:t>, 60.1.17</w:t>
      </w:r>
      <w:r w:rsidR="00C07489">
        <w:rPr>
          <w:sz w:val="24"/>
          <w:szCs w:val="24"/>
        </w:rPr>
        <w:t>.</w:t>
      </w:r>
      <w:r w:rsidRPr="00E26526">
        <w:rPr>
          <w:sz w:val="24"/>
          <w:szCs w:val="24"/>
        </w:rPr>
        <w:t xml:space="preserve"> - 60.1.20</w:t>
      </w:r>
      <w:r w:rsidR="00C07489">
        <w:rPr>
          <w:sz w:val="24"/>
          <w:szCs w:val="24"/>
        </w:rPr>
        <w:t>.</w:t>
      </w:r>
      <w:r w:rsidRPr="00E26526">
        <w:rPr>
          <w:sz w:val="24"/>
          <w:szCs w:val="24"/>
        </w:rPr>
        <w:t>, 60.1.22</w:t>
      </w:r>
      <w:r w:rsidR="00C07489">
        <w:rPr>
          <w:sz w:val="24"/>
          <w:szCs w:val="24"/>
        </w:rPr>
        <w:t>.</w:t>
      </w:r>
      <w:r w:rsidRPr="00E26526">
        <w:rPr>
          <w:sz w:val="24"/>
          <w:szCs w:val="24"/>
        </w:rPr>
        <w:t xml:space="preserve"> - 60.1.24</w:t>
      </w:r>
      <w:r w:rsidR="00C07489">
        <w:rPr>
          <w:sz w:val="24"/>
          <w:szCs w:val="24"/>
        </w:rPr>
        <w:t>.</w:t>
      </w:r>
      <w:r w:rsidRPr="00E26526">
        <w:rPr>
          <w:sz w:val="24"/>
          <w:szCs w:val="24"/>
        </w:rPr>
        <w:t>, 60.1.27</w:t>
      </w:r>
      <w:r w:rsidR="00C07489">
        <w:rPr>
          <w:sz w:val="24"/>
          <w:szCs w:val="24"/>
        </w:rPr>
        <w:t>.</w:t>
      </w:r>
      <w:r w:rsidRPr="00E26526">
        <w:rPr>
          <w:sz w:val="24"/>
          <w:szCs w:val="24"/>
        </w:rPr>
        <w:t xml:space="preserve"> - 60.1.30</w:t>
      </w:r>
      <w:r w:rsidR="00C07489">
        <w:rPr>
          <w:sz w:val="24"/>
          <w:szCs w:val="24"/>
        </w:rPr>
        <w:t>.</w:t>
      </w:r>
      <w:r w:rsidRPr="00E26526">
        <w:rPr>
          <w:sz w:val="24"/>
          <w:szCs w:val="24"/>
        </w:rPr>
        <w:t>, 60.1.32</w:t>
      </w:r>
      <w:r w:rsidR="00C07489">
        <w:rPr>
          <w:sz w:val="24"/>
          <w:szCs w:val="24"/>
        </w:rPr>
        <w:t>.</w:t>
      </w:r>
      <w:r w:rsidRPr="00E26526">
        <w:rPr>
          <w:sz w:val="24"/>
          <w:szCs w:val="24"/>
        </w:rPr>
        <w:t>, 60.1.35</w:t>
      </w:r>
      <w:r w:rsidR="00C07489">
        <w:rPr>
          <w:sz w:val="24"/>
          <w:szCs w:val="24"/>
        </w:rPr>
        <w:t>.</w:t>
      </w:r>
      <w:r w:rsidRPr="00E26526">
        <w:rPr>
          <w:sz w:val="24"/>
          <w:szCs w:val="24"/>
        </w:rPr>
        <w:t>, 60.1.36</w:t>
      </w:r>
      <w:r w:rsidR="00C07489">
        <w:rPr>
          <w:sz w:val="24"/>
          <w:szCs w:val="24"/>
        </w:rPr>
        <w:t>.</w:t>
      </w:r>
      <w:r w:rsidRPr="00E26526">
        <w:rPr>
          <w:sz w:val="24"/>
          <w:szCs w:val="24"/>
        </w:rPr>
        <w:t xml:space="preserve"> пункта 60.1</w:t>
      </w:r>
      <w:r w:rsidR="00C07489">
        <w:rPr>
          <w:sz w:val="24"/>
          <w:szCs w:val="24"/>
        </w:rPr>
        <w:t>.</w:t>
      </w:r>
      <w:r w:rsidRPr="00E26526">
        <w:rPr>
          <w:sz w:val="24"/>
          <w:szCs w:val="24"/>
        </w:rPr>
        <w:t xml:space="preserve"> настоящего Положения, не должен превышать 50 процентов от общего годового объема закупок в текущем году.</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При осуществлении закупки у единственного поставщика (исполнителя, подрядчика), за исключением случаев, предусмотренных подпунктами 60.1.1</w:t>
      </w:r>
      <w:r w:rsidR="00C07489">
        <w:rPr>
          <w:sz w:val="24"/>
          <w:szCs w:val="24"/>
        </w:rPr>
        <w:t>.</w:t>
      </w:r>
      <w:r w:rsidRPr="00E26526">
        <w:rPr>
          <w:sz w:val="24"/>
          <w:szCs w:val="24"/>
        </w:rPr>
        <w:t>, 60.1.9</w:t>
      </w:r>
      <w:r w:rsidR="00C07489">
        <w:rPr>
          <w:sz w:val="24"/>
          <w:szCs w:val="24"/>
        </w:rPr>
        <w:t>.</w:t>
      </w:r>
      <w:r w:rsidRPr="00E26526">
        <w:rPr>
          <w:sz w:val="24"/>
          <w:szCs w:val="24"/>
        </w:rPr>
        <w:t>, 60.1.12</w:t>
      </w:r>
      <w:r w:rsidR="00C07489">
        <w:rPr>
          <w:sz w:val="24"/>
          <w:szCs w:val="24"/>
        </w:rPr>
        <w:t>.</w:t>
      </w:r>
      <w:r w:rsidRPr="00E26526">
        <w:rPr>
          <w:sz w:val="24"/>
          <w:szCs w:val="24"/>
        </w:rPr>
        <w:t>, 60.1.27</w:t>
      </w:r>
      <w:r w:rsidR="00C07489">
        <w:rPr>
          <w:sz w:val="24"/>
          <w:szCs w:val="24"/>
        </w:rPr>
        <w:t>.</w:t>
      </w:r>
      <w:r w:rsidRPr="00E26526">
        <w:rPr>
          <w:sz w:val="24"/>
          <w:szCs w:val="24"/>
        </w:rPr>
        <w:t xml:space="preserve"> и 60.1.33</w:t>
      </w:r>
      <w:r w:rsidR="00C07489">
        <w:rPr>
          <w:sz w:val="24"/>
          <w:szCs w:val="24"/>
        </w:rPr>
        <w:t>.</w:t>
      </w:r>
      <w:r w:rsidRPr="00E26526">
        <w:rPr>
          <w:sz w:val="24"/>
          <w:szCs w:val="24"/>
        </w:rPr>
        <w:t xml:space="preserve"> пункта 60.1</w:t>
      </w:r>
      <w:r w:rsidR="00C07489">
        <w:rPr>
          <w:sz w:val="24"/>
          <w:szCs w:val="24"/>
        </w:rPr>
        <w:t>.</w:t>
      </w:r>
      <w:r w:rsidRPr="00E26526">
        <w:rPr>
          <w:sz w:val="24"/>
          <w:szCs w:val="24"/>
        </w:rPr>
        <w:t xml:space="preserve"> настоящего Положения, Заказчик не позднее чем за 5 дней до даты заключения договора размещает в Единой информационной системе извещение об осуществлении закупки у единственного поставщика (исполнителя, подрядчика), документацию о такой закупке, проект договора, являющийся неотъемлемой частью такого извещения и документации.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При осуществлении закупки у единственного поставщика (исполнителя, подрядчика) в случаях, предусмотренных подпунктами 60.1.9</w:t>
      </w:r>
      <w:r w:rsidR="00C07489">
        <w:rPr>
          <w:sz w:val="24"/>
          <w:szCs w:val="24"/>
        </w:rPr>
        <w:t>.</w:t>
      </w:r>
      <w:r w:rsidRPr="00E26526">
        <w:rPr>
          <w:sz w:val="24"/>
          <w:szCs w:val="24"/>
        </w:rPr>
        <w:t xml:space="preserve"> и 60.1.12</w:t>
      </w:r>
      <w:r w:rsidR="00C07489">
        <w:rPr>
          <w:sz w:val="24"/>
          <w:szCs w:val="24"/>
        </w:rPr>
        <w:t>.</w:t>
      </w:r>
      <w:r w:rsidRPr="00E26526">
        <w:rPr>
          <w:sz w:val="24"/>
          <w:szCs w:val="24"/>
        </w:rPr>
        <w:t xml:space="preserve"> пункта 60.1</w:t>
      </w:r>
      <w:r w:rsidR="00C07489">
        <w:rPr>
          <w:sz w:val="24"/>
          <w:szCs w:val="24"/>
        </w:rPr>
        <w:t>.</w:t>
      </w:r>
      <w:r w:rsidRPr="00E26526">
        <w:rPr>
          <w:sz w:val="24"/>
          <w:szCs w:val="24"/>
        </w:rPr>
        <w:t xml:space="preserve"> настоящего Положения, допускается размещение в Единой информационной системе извещения об осуществлении закупки у единственного поставщика (исполнителя, подрядчика), документации о такой закупке, проекта договора, являющегося неотъемлемой частью извещения о закупке и документации о закупке, не позднее дня заключения договора.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При осуществлении закупки у единственного поставщика (исполнителя, подрядчика) в случае, предусмотренном подпунктами 60.1.1</w:t>
      </w:r>
      <w:r w:rsidR="00C07489">
        <w:rPr>
          <w:sz w:val="24"/>
          <w:szCs w:val="24"/>
        </w:rPr>
        <w:t>.</w:t>
      </w:r>
      <w:r w:rsidRPr="00E26526">
        <w:rPr>
          <w:sz w:val="24"/>
          <w:szCs w:val="24"/>
        </w:rPr>
        <w:t xml:space="preserve"> пункта 60.1</w:t>
      </w:r>
      <w:r w:rsidR="00C07489">
        <w:rPr>
          <w:sz w:val="24"/>
          <w:szCs w:val="24"/>
        </w:rPr>
        <w:t>.</w:t>
      </w:r>
      <w:r w:rsidRPr="00E26526">
        <w:rPr>
          <w:sz w:val="24"/>
          <w:szCs w:val="24"/>
        </w:rPr>
        <w:t xml:space="preserve"> настоящего Положения, Заказчик вправе не размещать в Единой информационной системе сведения о такой закупке. В случае принятия решения о неразмещении в Единой информационной системе сведений о такой закупке Заказчик обязан разместить в ЕЛСУЗ сведения о заключенном договоре, сформировав такие сведения из позиции плана реестра «План закупок» ЕАСУЗ.</w:t>
      </w:r>
    </w:p>
    <w:p w:rsidR="004D77CD" w:rsidRPr="00E26526" w:rsidRDefault="004D77CD" w:rsidP="005054B7">
      <w:pPr>
        <w:pStyle w:val="20"/>
        <w:numPr>
          <w:ilvl w:val="0"/>
          <w:numId w:val="21"/>
        </w:numPr>
        <w:shd w:val="clear" w:color="auto" w:fill="auto"/>
        <w:tabs>
          <w:tab w:val="left" w:pos="1548"/>
        </w:tabs>
        <w:spacing w:line="240" w:lineRule="auto"/>
        <w:ind w:firstLine="709"/>
        <w:jc w:val="both"/>
        <w:rPr>
          <w:sz w:val="24"/>
          <w:szCs w:val="24"/>
        </w:rPr>
      </w:pPr>
      <w:r w:rsidRPr="00E26526">
        <w:rPr>
          <w:sz w:val="24"/>
          <w:szCs w:val="24"/>
        </w:rPr>
        <w:t>Извещение об осуществлении закупки у единственного поставщика (исполнителя, подрядчика) должно содержать:</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наименование, место нахождения, адрес, адрес электронной почты, номер контактного телефона Заказчика;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предмет договора с указанием количества поставляемого товара, объема выполняемых работ, оказываемых услуг;</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место поставки товара, выполнения работ, оказания услуг;</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сведения о цепе договора, заключаемого с единственным поставщиком (исполнителем, подрядчиком);</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способ закупки.</w:t>
      </w:r>
    </w:p>
    <w:p w:rsidR="004D77CD" w:rsidRPr="00A55968" w:rsidRDefault="004D77CD" w:rsidP="00ED762C">
      <w:pPr>
        <w:pStyle w:val="20"/>
        <w:numPr>
          <w:ilvl w:val="0"/>
          <w:numId w:val="21"/>
        </w:numPr>
        <w:shd w:val="clear" w:color="auto" w:fill="auto"/>
        <w:tabs>
          <w:tab w:val="left" w:pos="1548"/>
        </w:tabs>
        <w:spacing w:line="240" w:lineRule="auto"/>
        <w:ind w:firstLine="709"/>
        <w:jc w:val="both"/>
        <w:rPr>
          <w:sz w:val="24"/>
          <w:szCs w:val="24"/>
        </w:rPr>
      </w:pPr>
      <w:r w:rsidRPr="00A55968">
        <w:rPr>
          <w:sz w:val="24"/>
          <w:szCs w:val="24"/>
        </w:rPr>
        <w:t>Документация об осуществлении закупки у единственного</w:t>
      </w:r>
      <w:r w:rsidR="00A55968">
        <w:rPr>
          <w:sz w:val="24"/>
          <w:szCs w:val="24"/>
        </w:rPr>
        <w:t xml:space="preserve"> </w:t>
      </w:r>
      <w:r w:rsidRPr="00A55968">
        <w:rPr>
          <w:sz w:val="24"/>
          <w:szCs w:val="24"/>
        </w:rPr>
        <w:t>поставщика (исполнителя, подрядчика) должна содержать:</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Если Заказчиком в документации об осуществлении закупки у единственного поставщика (исполнителя, подрядчика)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осуществлении закупки у единственного поставщика (исполнителя, подрядчика)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условия и сроки (периоды) поставки товара, выполнения работы, оказания услуги;</w:t>
      </w:r>
    </w:p>
    <w:p w:rsidR="00A55968" w:rsidRDefault="004D77CD" w:rsidP="005054B7">
      <w:pPr>
        <w:pStyle w:val="20"/>
        <w:shd w:val="clear" w:color="auto" w:fill="auto"/>
        <w:spacing w:line="240" w:lineRule="auto"/>
        <w:ind w:firstLine="709"/>
        <w:rPr>
          <w:sz w:val="24"/>
          <w:szCs w:val="24"/>
        </w:rPr>
      </w:pPr>
      <w:r w:rsidRPr="00E26526">
        <w:rPr>
          <w:sz w:val="24"/>
          <w:szCs w:val="24"/>
        </w:rPr>
        <w:t xml:space="preserve">форму, сроки и порядок оплаты товара, работы, услуги; </w:t>
      </w:r>
    </w:p>
    <w:p w:rsidR="004D77CD" w:rsidRPr="00E26526" w:rsidRDefault="004D77CD" w:rsidP="005054B7">
      <w:pPr>
        <w:pStyle w:val="20"/>
        <w:shd w:val="clear" w:color="auto" w:fill="auto"/>
        <w:spacing w:line="240" w:lineRule="auto"/>
        <w:ind w:firstLine="709"/>
        <w:rPr>
          <w:sz w:val="24"/>
          <w:szCs w:val="24"/>
        </w:rPr>
      </w:pPr>
      <w:r w:rsidRPr="00E26526">
        <w:rPr>
          <w:sz w:val="24"/>
          <w:szCs w:val="24"/>
        </w:rPr>
        <w:t>обоснование и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61 настоящего Положения;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основание заключения договора с единственным поставщиком (исполнителем, подрядчиком) с указанием подпункта пункта 60.1</w:t>
      </w:r>
      <w:r w:rsidR="00C07489">
        <w:rPr>
          <w:sz w:val="24"/>
          <w:szCs w:val="24"/>
        </w:rPr>
        <w:t>.</w:t>
      </w:r>
      <w:r w:rsidRPr="00E26526">
        <w:rPr>
          <w:sz w:val="24"/>
          <w:szCs w:val="24"/>
        </w:rPr>
        <w:t xml:space="preserve"> настоящего раздела.</w:t>
      </w:r>
    </w:p>
    <w:p w:rsidR="004D77CD" w:rsidRPr="00E26526" w:rsidRDefault="004D77CD" w:rsidP="005054B7">
      <w:pPr>
        <w:pStyle w:val="20"/>
        <w:numPr>
          <w:ilvl w:val="0"/>
          <w:numId w:val="21"/>
        </w:numPr>
        <w:shd w:val="clear" w:color="auto" w:fill="auto"/>
        <w:tabs>
          <w:tab w:val="left" w:pos="1598"/>
        </w:tabs>
        <w:spacing w:line="240" w:lineRule="auto"/>
        <w:ind w:firstLine="709"/>
        <w:jc w:val="both"/>
        <w:rPr>
          <w:sz w:val="24"/>
          <w:szCs w:val="24"/>
        </w:rPr>
      </w:pPr>
      <w:r w:rsidRPr="00E26526">
        <w:rPr>
          <w:sz w:val="24"/>
          <w:szCs w:val="24"/>
        </w:rPr>
        <w:t>По результатам заключения договора с единственным поставщиком (исполнителем, подрядчиком) составляется Протокол заключения договора с единственным поставщиком (исполнителем, подрядчиком), который должен содержать следующие сведения: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сведения о количестве поставляемого товара, объеме выполняемых работ, оказываемых услуг, цепе закупаемых товаров, работ, услуг, сроке исполнения договора;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поставщика (исполнителя, подрядчика), с которым заключен договор.</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Протокол заключения договора с единственным поставщиком (исполнителем, подрядчиком) подписывается Заказчиком непосредственно после заключения договора и размещается Заказчиком не позднее чем через 3 дня со дня его подписания в Единой информационной системе.</w:t>
      </w:r>
    </w:p>
    <w:p w:rsidR="004D77CD" w:rsidRPr="00E26526" w:rsidRDefault="004D77CD" w:rsidP="005054B7">
      <w:pPr>
        <w:pStyle w:val="20"/>
        <w:numPr>
          <w:ilvl w:val="0"/>
          <w:numId w:val="21"/>
        </w:numPr>
        <w:shd w:val="clear" w:color="auto" w:fill="auto"/>
        <w:tabs>
          <w:tab w:val="left" w:pos="1378"/>
        </w:tabs>
        <w:spacing w:line="240" w:lineRule="auto"/>
        <w:ind w:firstLine="709"/>
        <w:jc w:val="both"/>
        <w:rPr>
          <w:sz w:val="24"/>
          <w:szCs w:val="24"/>
        </w:rPr>
      </w:pPr>
      <w:r w:rsidRPr="00E26526">
        <w:rPr>
          <w:sz w:val="24"/>
          <w:szCs w:val="24"/>
        </w:rPr>
        <w:t>В случаях принятия решения о закупке товаров (работ, услуг) у единственного поставщика (исполнителя, подрядчика), предусмотренных пунктом 60.1</w:t>
      </w:r>
      <w:r w:rsidR="00C07489">
        <w:rPr>
          <w:sz w:val="24"/>
          <w:szCs w:val="24"/>
        </w:rPr>
        <w:t>.</w:t>
      </w:r>
      <w:r w:rsidRPr="00E26526">
        <w:rPr>
          <w:sz w:val="24"/>
          <w:szCs w:val="24"/>
        </w:rPr>
        <w:t xml:space="preserve"> настоящего Положения, Заказчик составляет письменное обоснование выбора конкретного поставщика (исполнителя, подрядчика). Обоснование выбора поставщика (исполнителя, подрядчика) хранится Заказчиком вместе с договором.</w:t>
      </w:r>
    </w:p>
    <w:p w:rsidR="004D77CD" w:rsidRPr="00E26526" w:rsidRDefault="004D77CD" w:rsidP="005054B7">
      <w:pPr>
        <w:pStyle w:val="20"/>
        <w:numPr>
          <w:ilvl w:val="0"/>
          <w:numId w:val="21"/>
        </w:numPr>
        <w:shd w:val="clear" w:color="auto" w:fill="auto"/>
        <w:tabs>
          <w:tab w:val="left" w:pos="1541"/>
        </w:tabs>
        <w:spacing w:after="240" w:line="240" w:lineRule="auto"/>
        <w:ind w:firstLine="709"/>
        <w:jc w:val="both"/>
        <w:rPr>
          <w:sz w:val="24"/>
          <w:szCs w:val="24"/>
        </w:rPr>
      </w:pPr>
      <w:r w:rsidRPr="00E26526">
        <w:rPr>
          <w:sz w:val="24"/>
          <w:szCs w:val="24"/>
        </w:rPr>
        <w:t>При заключении договора с единственным поставщиком (исполнителем, подрядчиком) Заказчиком может быть установлена необходимость предоставления обеспечения исполнения договора и (или) гарантийных обязательств,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p>
    <w:p w:rsidR="004D77CD" w:rsidRPr="00E26526" w:rsidRDefault="004D77CD" w:rsidP="00484ECA">
      <w:pPr>
        <w:pStyle w:val="20"/>
        <w:numPr>
          <w:ilvl w:val="0"/>
          <w:numId w:val="22"/>
        </w:numPr>
        <w:shd w:val="clear" w:color="auto" w:fill="auto"/>
        <w:tabs>
          <w:tab w:val="left" w:pos="426"/>
        </w:tabs>
        <w:spacing w:after="240" w:line="240" w:lineRule="auto"/>
        <w:ind w:right="15"/>
        <w:jc w:val="center"/>
        <w:outlineLvl w:val="0"/>
        <w:rPr>
          <w:sz w:val="24"/>
          <w:szCs w:val="24"/>
        </w:rPr>
      </w:pPr>
      <w:r w:rsidRPr="00E26526">
        <w:rPr>
          <w:sz w:val="24"/>
          <w:szCs w:val="24"/>
        </w:rPr>
        <w:t>Обеспечение исполнения договора и гарантийных обязательств</w:t>
      </w:r>
    </w:p>
    <w:p w:rsidR="004D77CD" w:rsidRPr="00E26526" w:rsidRDefault="004D77CD" w:rsidP="005054B7">
      <w:pPr>
        <w:pStyle w:val="20"/>
        <w:numPr>
          <w:ilvl w:val="1"/>
          <w:numId w:val="22"/>
        </w:numPr>
        <w:shd w:val="clear" w:color="auto" w:fill="auto"/>
        <w:tabs>
          <w:tab w:val="left" w:pos="1383"/>
        </w:tabs>
        <w:spacing w:line="240" w:lineRule="auto"/>
        <w:ind w:firstLine="709"/>
        <w:jc w:val="both"/>
        <w:rPr>
          <w:sz w:val="24"/>
          <w:szCs w:val="24"/>
        </w:rPr>
      </w:pPr>
      <w:r w:rsidRPr="00E26526">
        <w:rPr>
          <w:sz w:val="24"/>
          <w:szCs w:val="24"/>
        </w:rPr>
        <w:t>Заказчик вправе, за исключением случая, установленного пунктом 61.2 настоящего Положения,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rsidR="004D77CD" w:rsidRPr="00E26526" w:rsidRDefault="004D77CD" w:rsidP="005054B7">
      <w:pPr>
        <w:pStyle w:val="20"/>
        <w:numPr>
          <w:ilvl w:val="1"/>
          <w:numId w:val="22"/>
        </w:numPr>
        <w:shd w:val="clear" w:color="auto" w:fill="auto"/>
        <w:tabs>
          <w:tab w:val="left" w:pos="1369"/>
        </w:tabs>
        <w:spacing w:line="240" w:lineRule="auto"/>
        <w:ind w:firstLine="709"/>
        <w:jc w:val="both"/>
        <w:rPr>
          <w:sz w:val="24"/>
          <w:szCs w:val="24"/>
        </w:rPr>
      </w:pPr>
      <w:r w:rsidRPr="00E26526">
        <w:rPr>
          <w:sz w:val="24"/>
          <w:szCs w:val="24"/>
        </w:rPr>
        <w:t>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rsidR="004D77CD" w:rsidRPr="00E26526" w:rsidRDefault="004D77CD" w:rsidP="005054B7">
      <w:pPr>
        <w:pStyle w:val="20"/>
        <w:numPr>
          <w:ilvl w:val="1"/>
          <w:numId w:val="22"/>
        </w:numPr>
        <w:shd w:val="clear" w:color="auto" w:fill="auto"/>
        <w:tabs>
          <w:tab w:val="left" w:pos="1393"/>
        </w:tabs>
        <w:spacing w:line="240" w:lineRule="auto"/>
        <w:ind w:firstLine="709"/>
        <w:jc w:val="both"/>
        <w:rPr>
          <w:sz w:val="24"/>
          <w:szCs w:val="24"/>
        </w:rPr>
      </w:pPr>
      <w:r w:rsidRPr="00E26526">
        <w:rPr>
          <w:sz w:val="24"/>
          <w:szCs w:val="24"/>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4D77CD" w:rsidRPr="00E26526" w:rsidRDefault="004D77CD" w:rsidP="005054B7">
      <w:pPr>
        <w:pStyle w:val="20"/>
        <w:numPr>
          <w:ilvl w:val="1"/>
          <w:numId w:val="22"/>
        </w:numPr>
        <w:shd w:val="clear" w:color="auto" w:fill="auto"/>
        <w:tabs>
          <w:tab w:val="left" w:pos="1388"/>
        </w:tabs>
        <w:spacing w:line="240" w:lineRule="auto"/>
        <w:ind w:firstLine="709"/>
        <w:jc w:val="both"/>
        <w:rPr>
          <w:sz w:val="24"/>
          <w:szCs w:val="24"/>
        </w:rPr>
      </w:pPr>
      <w:r w:rsidRPr="00E26526">
        <w:rPr>
          <w:sz w:val="24"/>
          <w:szCs w:val="24"/>
        </w:rPr>
        <w:t>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Положения.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rsidR="004D77CD" w:rsidRPr="00E26526" w:rsidRDefault="004D77CD" w:rsidP="005054B7">
      <w:pPr>
        <w:pStyle w:val="20"/>
        <w:numPr>
          <w:ilvl w:val="1"/>
          <w:numId w:val="22"/>
        </w:numPr>
        <w:shd w:val="clear" w:color="auto" w:fill="auto"/>
        <w:tabs>
          <w:tab w:val="left" w:pos="1386"/>
        </w:tabs>
        <w:spacing w:line="240" w:lineRule="auto"/>
        <w:ind w:firstLine="709"/>
        <w:jc w:val="both"/>
        <w:rPr>
          <w:sz w:val="24"/>
          <w:szCs w:val="24"/>
        </w:rPr>
      </w:pPr>
      <w:r w:rsidRPr="00E26526">
        <w:rPr>
          <w:sz w:val="24"/>
          <w:szCs w:val="24"/>
        </w:rPr>
        <w:t>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rsidR="004D77CD" w:rsidRPr="00E26526" w:rsidRDefault="004D77CD" w:rsidP="005054B7">
      <w:pPr>
        <w:pStyle w:val="20"/>
        <w:numPr>
          <w:ilvl w:val="1"/>
          <w:numId w:val="22"/>
        </w:numPr>
        <w:shd w:val="clear" w:color="auto" w:fill="auto"/>
        <w:tabs>
          <w:tab w:val="left" w:pos="1445"/>
        </w:tabs>
        <w:spacing w:line="240" w:lineRule="auto"/>
        <w:ind w:firstLine="709"/>
        <w:jc w:val="both"/>
        <w:rPr>
          <w:sz w:val="24"/>
          <w:szCs w:val="24"/>
        </w:rPr>
      </w:pPr>
      <w:r w:rsidRPr="00E26526">
        <w:rPr>
          <w:sz w:val="24"/>
          <w:szCs w:val="24"/>
        </w:rPr>
        <w:t>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размер обеспечения гарантийных обязательств;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4D77CD" w:rsidRPr="00E26526" w:rsidRDefault="004D77CD" w:rsidP="005054B7">
      <w:pPr>
        <w:pStyle w:val="20"/>
        <w:shd w:val="clear" w:color="auto" w:fill="auto"/>
        <w:spacing w:after="262" w:line="240" w:lineRule="auto"/>
        <w:ind w:firstLine="709"/>
        <w:jc w:val="both"/>
        <w:rPr>
          <w:sz w:val="24"/>
          <w:szCs w:val="24"/>
        </w:rPr>
      </w:pPr>
      <w:r w:rsidRPr="00E26526">
        <w:rPr>
          <w:sz w:val="24"/>
          <w:szCs w:val="24"/>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484ECA" w:rsidRDefault="004D77CD" w:rsidP="00445F45">
      <w:pPr>
        <w:pStyle w:val="20"/>
        <w:numPr>
          <w:ilvl w:val="0"/>
          <w:numId w:val="22"/>
        </w:numPr>
        <w:shd w:val="clear" w:color="auto" w:fill="auto"/>
        <w:tabs>
          <w:tab w:val="left" w:pos="457"/>
        </w:tabs>
        <w:spacing w:line="240" w:lineRule="auto"/>
        <w:jc w:val="center"/>
        <w:outlineLvl w:val="0"/>
        <w:rPr>
          <w:sz w:val="24"/>
          <w:szCs w:val="24"/>
        </w:rPr>
      </w:pPr>
      <w:r w:rsidRPr="00E26526">
        <w:rPr>
          <w:sz w:val="24"/>
          <w:szCs w:val="24"/>
        </w:rPr>
        <w:t>Особенности участия субъектов малого и среднего</w:t>
      </w:r>
    </w:p>
    <w:p w:rsidR="004D77CD" w:rsidRDefault="00484ECA" w:rsidP="00484ECA">
      <w:pPr>
        <w:pStyle w:val="20"/>
        <w:shd w:val="clear" w:color="auto" w:fill="auto"/>
        <w:tabs>
          <w:tab w:val="left" w:pos="457"/>
        </w:tabs>
        <w:spacing w:line="240" w:lineRule="auto"/>
        <w:jc w:val="center"/>
        <w:rPr>
          <w:sz w:val="24"/>
          <w:szCs w:val="24"/>
        </w:rPr>
      </w:pPr>
      <w:r>
        <w:rPr>
          <w:sz w:val="24"/>
          <w:szCs w:val="24"/>
        </w:rPr>
        <w:t xml:space="preserve">предпринимательства </w:t>
      </w:r>
      <w:r w:rsidR="004D77CD" w:rsidRPr="00E26526">
        <w:rPr>
          <w:sz w:val="24"/>
          <w:szCs w:val="24"/>
        </w:rPr>
        <w:t>в закупках</w:t>
      </w:r>
    </w:p>
    <w:p w:rsidR="00484ECA" w:rsidRPr="00E26526" w:rsidRDefault="00484ECA" w:rsidP="00484ECA">
      <w:pPr>
        <w:pStyle w:val="20"/>
        <w:shd w:val="clear" w:color="auto" w:fill="auto"/>
        <w:tabs>
          <w:tab w:val="left" w:pos="457"/>
        </w:tabs>
        <w:spacing w:line="240" w:lineRule="auto"/>
        <w:rPr>
          <w:sz w:val="24"/>
          <w:szCs w:val="24"/>
        </w:rPr>
      </w:pPr>
    </w:p>
    <w:p w:rsidR="004D77CD" w:rsidRPr="00E26526" w:rsidRDefault="004D77CD" w:rsidP="005054B7">
      <w:pPr>
        <w:pStyle w:val="20"/>
        <w:shd w:val="clear" w:color="auto" w:fill="auto"/>
        <w:spacing w:after="262" w:line="240" w:lineRule="auto"/>
        <w:ind w:firstLine="709"/>
        <w:jc w:val="both"/>
        <w:rPr>
          <w:sz w:val="24"/>
          <w:szCs w:val="24"/>
        </w:rPr>
      </w:pPr>
      <w:r w:rsidRPr="00E26526">
        <w:rPr>
          <w:sz w:val="24"/>
          <w:szCs w:val="24"/>
        </w:rPr>
        <w:t>В случае установления Правительством Российской Федерации в соответствии с пунктом 2 части 8 статьи 3 Федерального закона особенностей участия субъектов малого и среднего предпринимательства в закупках (далее - особенности) закупки осуществляются Заказчиками с учетом установленных Правительством Российской Федерации особенностей при условии распространения данных особенностей на Заказчика.</w:t>
      </w:r>
    </w:p>
    <w:p w:rsidR="004D77CD" w:rsidRPr="00E26526" w:rsidRDefault="004D77CD" w:rsidP="00326D60">
      <w:pPr>
        <w:pStyle w:val="20"/>
        <w:numPr>
          <w:ilvl w:val="0"/>
          <w:numId w:val="22"/>
        </w:numPr>
        <w:shd w:val="clear" w:color="auto" w:fill="auto"/>
        <w:tabs>
          <w:tab w:val="left" w:pos="426"/>
        </w:tabs>
        <w:spacing w:after="245" w:line="240" w:lineRule="auto"/>
        <w:jc w:val="center"/>
        <w:outlineLvl w:val="0"/>
        <w:rPr>
          <w:sz w:val="24"/>
          <w:szCs w:val="24"/>
        </w:rPr>
      </w:pPr>
      <w:r w:rsidRPr="00E26526">
        <w:rPr>
          <w:sz w:val="24"/>
          <w:szCs w:val="24"/>
        </w:rPr>
        <w:t>Общие положения о заключении договора</w:t>
      </w:r>
    </w:p>
    <w:p w:rsidR="004D77CD" w:rsidRPr="00E26526" w:rsidRDefault="004D77CD" w:rsidP="005054B7">
      <w:pPr>
        <w:pStyle w:val="20"/>
        <w:numPr>
          <w:ilvl w:val="0"/>
          <w:numId w:val="23"/>
        </w:numPr>
        <w:shd w:val="clear" w:color="auto" w:fill="auto"/>
        <w:tabs>
          <w:tab w:val="left" w:pos="1287"/>
        </w:tabs>
        <w:spacing w:line="240" w:lineRule="auto"/>
        <w:ind w:firstLine="709"/>
        <w:jc w:val="both"/>
        <w:rPr>
          <w:sz w:val="24"/>
          <w:szCs w:val="24"/>
        </w:rPr>
      </w:pPr>
      <w:r w:rsidRPr="00E26526">
        <w:rPr>
          <w:sz w:val="24"/>
          <w:szCs w:val="24"/>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а именно:</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4D77CD" w:rsidRPr="00E26526" w:rsidRDefault="004D77CD" w:rsidP="00DB3853">
      <w:pPr>
        <w:pStyle w:val="20"/>
        <w:shd w:val="clear" w:color="auto" w:fill="auto"/>
        <w:spacing w:line="240" w:lineRule="auto"/>
        <w:ind w:firstLine="709"/>
        <w:jc w:val="both"/>
        <w:rPr>
          <w:sz w:val="24"/>
          <w:szCs w:val="24"/>
        </w:rPr>
      </w:pPr>
      <w:r w:rsidRPr="00E26526">
        <w:rPr>
          <w:sz w:val="24"/>
          <w:szCs w:val="24"/>
        </w:rPr>
        <w:t>при осуществлении закупки у единственного поставщика (исполнителя, подрядчика) договор заключается не ранее чем через 5 дней со дня размещения извещения и документации об осуществлении закупки у единственного поставщика (исполнителя, подрядчика), за исключением случаев, предусмотренных подпунктами 60.1.1</w:t>
      </w:r>
      <w:r w:rsidR="00C07489">
        <w:rPr>
          <w:sz w:val="24"/>
          <w:szCs w:val="24"/>
        </w:rPr>
        <w:t>.</w:t>
      </w:r>
      <w:r w:rsidRPr="00E26526">
        <w:rPr>
          <w:sz w:val="24"/>
          <w:szCs w:val="24"/>
        </w:rPr>
        <w:t>, 60.1.9</w:t>
      </w:r>
      <w:r w:rsidR="00C07489">
        <w:rPr>
          <w:sz w:val="24"/>
          <w:szCs w:val="24"/>
        </w:rPr>
        <w:t>.</w:t>
      </w:r>
      <w:r w:rsidRPr="00E26526">
        <w:rPr>
          <w:sz w:val="24"/>
          <w:szCs w:val="24"/>
        </w:rPr>
        <w:t>, 60.1.12</w:t>
      </w:r>
      <w:r w:rsidR="00C07489">
        <w:rPr>
          <w:sz w:val="24"/>
          <w:szCs w:val="24"/>
        </w:rPr>
        <w:t>.</w:t>
      </w:r>
      <w:r w:rsidRPr="00E26526">
        <w:rPr>
          <w:sz w:val="24"/>
          <w:szCs w:val="24"/>
        </w:rPr>
        <w:t>, 60.1.27</w:t>
      </w:r>
      <w:r w:rsidR="00C07489">
        <w:rPr>
          <w:sz w:val="24"/>
          <w:szCs w:val="24"/>
        </w:rPr>
        <w:t>.</w:t>
      </w:r>
      <w:r w:rsidRPr="00E26526">
        <w:rPr>
          <w:sz w:val="24"/>
          <w:szCs w:val="24"/>
        </w:rPr>
        <w:t xml:space="preserve"> и 60.1.33</w:t>
      </w:r>
      <w:r w:rsidR="00C07489">
        <w:rPr>
          <w:sz w:val="24"/>
          <w:szCs w:val="24"/>
        </w:rPr>
        <w:t>.</w:t>
      </w:r>
      <w:r w:rsidRPr="00E26526">
        <w:rPr>
          <w:sz w:val="24"/>
          <w:szCs w:val="24"/>
        </w:rPr>
        <w:t xml:space="preserve"> пункта</w:t>
      </w:r>
      <w:r w:rsidR="00DB3853">
        <w:rPr>
          <w:sz w:val="24"/>
          <w:szCs w:val="24"/>
        </w:rPr>
        <w:t xml:space="preserve"> </w:t>
      </w:r>
      <w:r w:rsidRPr="00E26526">
        <w:rPr>
          <w:sz w:val="24"/>
          <w:szCs w:val="24"/>
        </w:rPr>
        <w:t>настоящего Положения.</w:t>
      </w:r>
    </w:p>
    <w:p w:rsidR="004D77CD" w:rsidRPr="00E26526" w:rsidRDefault="004D77CD" w:rsidP="005054B7">
      <w:pPr>
        <w:pStyle w:val="20"/>
        <w:numPr>
          <w:ilvl w:val="0"/>
          <w:numId w:val="25"/>
        </w:numPr>
        <w:shd w:val="clear" w:color="auto" w:fill="auto"/>
        <w:tabs>
          <w:tab w:val="left" w:pos="1393"/>
        </w:tabs>
        <w:spacing w:line="240" w:lineRule="auto"/>
        <w:ind w:firstLine="709"/>
        <w:jc w:val="both"/>
        <w:rPr>
          <w:sz w:val="24"/>
          <w:szCs w:val="24"/>
        </w:rPr>
      </w:pPr>
      <w:r w:rsidRPr="00E26526">
        <w:rPr>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w:t>
      </w:r>
      <w:r w:rsidR="00D84765">
        <w:rPr>
          <w:sz w:val="24"/>
          <w:szCs w:val="24"/>
        </w:rPr>
        <w:t>п</w:t>
      </w:r>
      <w:r w:rsidRPr="00E26526">
        <w:rPr>
          <w:sz w:val="24"/>
          <w:szCs w:val="24"/>
        </w:rPr>
        <w:t>о результатам обжалования действий (бездействия) Заказчика, Комиссии, оператора электронной площадки.</w:t>
      </w:r>
    </w:p>
    <w:p w:rsidR="004D77CD" w:rsidRPr="00E26526" w:rsidRDefault="004D77CD" w:rsidP="005054B7">
      <w:pPr>
        <w:pStyle w:val="20"/>
        <w:numPr>
          <w:ilvl w:val="0"/>
          <w:numId w:val="25"/>
        </w:numPr>
        <w:shd w:val="clear" w:color="auto" w:fill="auto"/>
        <w:tabs>
          <w:tab w:val="left" w:pos="1383"/>
        </w:tabs>
        <w:spacing w:line="240" w:lineRule="auto"/>
        <w:ind w:firstLine="709"/>
        <w:jc w:val="both"/>
        <w:rPr>
          <w:sz w:val="24"/>
          <w:szCs w:val="24"/>
        </w:rPr>
      </w:pPr>
      <w:r w:rsidRPr="00E26526">
        <w:rPr>
          <w:sz w:val="24"/>
          <w:szCs w:val="24"/>
        </w:rPr>
        <w:t>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настоящего Положения (в случае их проведения).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если победителем не исполнены указанные требования, такой победитель признается уклонившимся от заключения договора.</w:t>
      </w:r>
    </w:p>
    <w:p w:rsidR="004D77CD" w:rsidRPr="00E26526" w:rsidRDefault="004D77CD" w:rsidP="005054B7">
      <w:pPr>
        <w:pStyle w:val="20"/>
        <w:numPr>
          <w:ilvl w:val="0"/>
          <w:numId w:val="25"/>
        </w:numPr>
        <w:shd w:val="clear" w:color="auto" w:fill="auto"/>
        <w:tabs>
          <w:tab w:val="left" w:pos="1430"/>
        </w:tabs>
        <w:spacing w:line="240" w:lineRule="auto"/>
        <w:ind w:firstLine="709"/>
        <w:jc w:val="both"/>
        <w:rPr>
          <w:sz w:val="24"/>
          <w:szCs w:val="24"/>
        </w:rPr>
      </w:pPr>
      <w:r w:rsidRPr="00E26526">
        <w:rPr>
          <w:sz w:val="24"/>
          <w:szCs w:val="24"/>
        </w:rPr>
        <w:t>Заключение договора по результатам конкурентной закупки в электронной форме осуществляется в порядке, предусмотренном настоящим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77CD" w:rsidRPr="00E26526" w:rsidRDefault="004D77CD" w:rsidP="005054B7">
      <w:pPr>
        <w:pStyle w:val="20"/>
        <w:shd w:val="clear" w:color="auto" w:fill="auto"/>
        <w:tabs>
          <w:tab w:val="left" w:pos="1958"/>
          <w:tab w:val="left" w:pos="3922"/>
          <w:tab w:val="left" w:pos="5318"/>
        </w:tabs>
        <w:spacing w:line="240" w:lineRule="auto"/>
        <w:ind w:firstLine="709"/>
        <w:jc w:val="both"/>
        <w:rPr>
          <w:sz w:val="24"/>
          <w:szCs w:val="24"/>
        </w:rPr>
      </w:pPr>
      <w:r w:rsidRPr="00E26526">
        <w:rPr>
          <w:sz w:val="24"/>
          <w:szCs w:val="24"/>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w:t>
      </w:r>
      <w:r w:rsidR="00C07489">
        <w:rPr>
          <w:sz w:val="24"/>
          <w:szCs w:val="24"/>
        </w:rPr>
        <w:t xml:space="preserve"> закупки, с которым заключается договор, с учетом </w:t>
      </w:r>
      <w:r w:rsidRPr="00E26526">
        <w:rPr>
          <w:sz w:val="24"/>
          <w:szCs w:val="24"/>
        </w:rPr>
        <w:t>преддоговорных переговоров,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предусмотренных разделом 64 настоящего Положения (в случае их проведения).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течение 5 дней с даты размещения в Единой информационной системе указанных в пунктах 32.13</w:t>
      </w:r>
      <w:r w:rsidR="00C07489">
        <w:rPr>
          <w:sz w:val="24"/>
          <w:szCs w:val="24"/>
        </w:rPr>
        <w:t>.</w:t>
      </w:r>
      <w:r w:rsidRPr="00E26526">
        <w:rPr>
          <w:sz w:val="24"/>
          <w:szCs w:val="24"/>
        </w:rPr>
        <w:t>, 41.9</w:t>
      </w:r>
      <w:r w:rsidR="00C07489">
        <w:rPr>
          <w:sz w:val="24"/>
          <w:szCs w:val="24"/>
        </w:rPr>
        <w:t>.</w:t>
      </w:r>
      <w:r w:rsidRPr="00E26526">
        <w:rPr>
          <w:sz w:val="24"/>
          <w:szCs w:val="24"/>
        </w:rPr>
        <w:t>, 47.10</w:t>
      </w:r>
      <w:r w:rsidR="00C07489">
        <w:rPr>
          <w:sz w:val="24"/>
          <w:szCs w:val="24"/>
        </w:rPr>
        <w:t>.</w:t>
      </w:r>
      <w:r w:rsidRPr="00E26526">
        <w:rPr>
          <w:sz w:val="24"/>
          <w:szCs w:val="24"/>
        </w:rPr>
        <w:t>, 56.12</w:t>
      </w:r>
      <w:r w:rsidR="00C07489">
        <w:rPr>
          <w:sz w:val="24"/>
          <w:szCs w:val="24"/>
        </w:rPr>
        <w:t>.</w:t>
      </w:r>
      <w:r w:rsidRPr="00E26526">
        <w:rPr>
          <w:sz w:val="24"/>
          <w:szCs w:val="24"/>
        </w:rPr>
        <w:t xml:space="preserve"> настоящего Положения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течение 3 рабочих дней с даты размещения Заказчиком на электронной площадке документов, предусмотренных абзацем 8 пункта 63.4</w:t>
      </w:r>
      <w:r w:rsidR="00C07489">
        <w:rPr>
          <w:sz w:val="24"/>
          <w:szCs w:val="24"/>
        </w:rPr>
        <w:t>.</w:t>
      </w:r>
      <w:r w:rsidRPr="00E26526">
        <w:rPr>
          <w:sz w:val="24"/>
          <w:szCs w:val="24"/>
        </w:rPr>
        <w:t xml:space="preserve"> настоящего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если победителем не исполнены указанные требования, такой победитель признается уклонившимся от заключения договора.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4D77CD" w:rsidRPr="00E26526" w:rsidRDefault="004D77CD" w:rsidP="005054B7">
      <w:pPr>
        <w:pStyle w:val="20"/>
        <w:numPr>
          <w:ilvl w:val="0"/>
          <w:numId w:val="25"/>
        </w:numPr>
        <w:shd w:val="clear" w:color="auto" w:fill="auto"/>
        <w:tabs>
          <w:tab w:val="left" w:pos="1388"/>
        </w:tabs>
        <w:spacing w:line="240" w:lineRule="auto"/>
        <w:ind w:firstLine="709"/>
        <w:jc w:val="both"/>
        <w:rPr>
          <w:sz w:val="24"/>
          <w:szCs w:val="24"/>
        </w:rPr>
      </w:pPr>
      <w:r w:rsidRPr="00E26526">
        <w:rPr>
          <w:sz w:val="24"/>
          <w:szCs w:val="24"/>
        </w:rPr>
        <w:t>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части 15 статьи 4 Федерального закона, Заказчики вносят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4D77CD" w:rsidRPr="00E26526" w:rsidRDefault="004D77CD" w:rsidP="005054B7">
      <w:pPr>
        <w:pStyle w:val="20"/>
        <w:shd w:val="clear" w:color="auto" w:fill="auto"/>
        <w:spacing w:after="262" w:line="240" w:lineRule="auto"/>
        <w:ind w:firstLine="709"/>
        <w:jc w:val="both"/>
        <w:rPr>
          <w:sz w:val="24"/>
          <w:szCs w:val="24"/>
        </w:rPr>
      </w:pPr>
      <w:r w:rsidRPr="00E26526">
        <w:rPr>
          <w:sz w:val="24"/>
          <w:szCs w:val="24"/>
        </w:rPr>
        <w:t>В реестр договоров не вносятся сведения и документы, которые в соответствии с Федеральным законом не подлежат размещению в Единой информационной системе.</w:t>
      </w:r>
    </w:p>
    <w:p w:rsidR="004D77CD" w:rsidRPr="00E26526" w:rsidRDefault="004D77CD" w:rsidP="00326D60">
      <w:pPr>
        <w:pStyle w:val="20"/>
        <w:numPr>
          <w:ilvl w:val="0"/>
          <w:numId w:val="22"/>
        </w:numPr>
        <w:shd w:val="clear" w:color="auto" w:fill="auto"/>
        <w:tabs>
          <w:tab w:val="left" w:pos="426"/>
        </w:tabs>
        <w:spacing w:after="245" w:line="240" w:lineRule="auto"/>
        <w:jc w:val="center"/>
        <w:outlineLvl w:val="0"/>
        <w:rPr>
          <w:sz w:val="24"/>
          <w:szCs w:val="24"/>
        </w:rPr>
      </w:pPr>
      <w:r w:rsidRPr="00E26526">
        <w:rPr>
          <w:sz w:val="24"/>
          <w:szCs w:val="24"/>
        </w:rPr>
        <w:t>Преддоговорные переговоры по результатам конкурентных закупок</w:t>
      </w:r>
    </w:p>
    <w:p w:rsidR="004D77CD" w:rsidRPr="00E26526" w:rsidRDefault="004D77CD" w:rsidP="005054B7">
      <w:pPr>
        <w:pStyle w:val="20"/>
        <w:numPr>
          <w:ilvl w:val="1"/>
          <w:numId w:val="22"/>
        </w:numPr>
        <w:shd w:val="clear" w:color="auto" w:fill="auto"/>
        <w:tabs>
          <w:tab w:val="left" w:pos="1383"/>
        </w:tabs>
        <w:spacing w:line="240" w:lineRule="auto"/>
        <w:ind w:firstLine="709"/>
        <w:jc w:val="both"/>
        <w:rPr>
          <w:sz w:val="24"/>
          <w:szCs w:val="24"/>
        </w:rPr>
      </w:pPr>
      <w:r w:rsidRPr="00E26526">
        <w:rPr>
          <w:sz w:val="24"/>
          <w:szCs w:val="24"/>
        </w:rPr>
        <w:t>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w:t>
      </w:r>
    </w:p>
    <w:p w:rsidR="004D77CD" w:rsidRPr="00E26526" w:rsidRDefault="004D77CD" w:rsidP="005054B7">
      <w:pPr>
        <w:pStyle w:val="20"/>
        <w:numPr>
          <w:ilvl w:val="0"/>
          <w:numId w:val="26"/>
        </w:numPr>
        <w:shd w:val="clear" w:color="auto" w:fill="auto"/>
        <w:tabs>
          <w:tab w:val="left" w:pos="601"/>
          <w:tab w:val="left" w:pos="1373"/>
        </w:tabs>
        <w:spacing w:line="240" w:lineRule="auto"/>
        <w:ind w:firstLine="709"/>
        <w:jc w:val="both"/>
        <w:rPr>
          <w:sz w:val="24"/>
          <w:szCs w:val="24"/>
        </w:rPr>
      </w:pPr>
      <w:r w:rsidRPr="00E26526">
        <w:rPr>
          <w:sz w:val="24"/>
          <w:szCs w:val="24"/>
        </w:rPr>
        <w:t>настоящего Положения и условий заявки победителя. Преддоговорные переговоры проводятся в очной форме, в том числе с помощью средств аудио-, видеоконференцсвязи.</w:t>
      </w:r>
    </w:p>
    <w:p w:rsidR="004D77CD" w:rsidRPr="00E26526" w:rsidRDefault="004D77CD" w:rsidP="005054B7">
      <w:pPr>
        <w:pStyle w:val="20"/>
        <w:numPr>
          <w:ilvl w:val="1"/>
          <w:numId w:val="22"/>
        </w:numPr>
        <w:shd w:val="clear" w:color="auto" w:fill="auto"/>
        <w:tabs>
          <w:tab w:val="left" w:pos="1433"/>
        </w:tabs>
        <w:spacing w:line="240" w:lineRule="auto"/>
        <w:ind w:firstLine="709"/>
        <w:jc w:val="both"/>
        <w:rPr>
          <w:sz w:val="24"/>
          <w:szCs w:val="24"/>
        </w:rPr>
      </w:pPr>
      <w:r w:rsidRPr="00E26526">
        <w:rPr>
          <w:sz w:val="24"/>
          <w:szCs w:val="24"/>
        </w:rPr>
        <w:t>Преддоговорные переговоры проводятся: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 снижению цены договора без изменения остальных условий договора;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но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 уточнению сроков исполнения договора (его отдельных этапов), если подписание договора осуществляется с учетом положений пункта 63.2</w:t>
      </w:r>
      <w:r w:rsidR="00C07489">
        <w:rPr>
          <w:sz w:val="24"/>
          <w:szCs w:val="24"/>
        </w:rPr>
        <w:t>.</w:t>
      </w:r>
      <w:r w:rsidRPr="00E26526">
        <w:rPr>
          <w:sz w:val="24"/>
          <w:szCs w:val="24"/>
        </w:rPr>
        <w:t xml:space="preserve"> настоящего Положения.</w:t>
      </w:r>
    </w:p>
    <w:p w:rsidR="004D77CD" w:rsidRPr="00E26526" w:rsidRDefault="004D77CD" w:rsidP="005054B7">
      <w:pPr>
        <w:pStyle w:val="20"/>
        <w:numPr>
          <w:ilvl w:val="1"/>
          <w:numId w:val="22"/>
        </w:numPr>
        <w:shd w:val="clear" w:color="auto" w:fill="auto"/>
        <w:tabs>
          <w:tab w:val="left" w:pos="1374"/>
        </w:tabs>
        <w:spacing w:line="240" w:lineRule="auto"/>
        <w:ind w:firstLine="709"/>
        <w:jc w:val="both"/>
        <w:rPr>
          <w:sz w:val="24"/>
          <w:szCs w:val="24"/>
        </w:rPr>
      </w:pPr>
      <w:r w:rsidRPr="00E26526">
        <w:rPr>
          <w:sz w:val="24"/>
          <w:szCs w:val="24"/>
        </w:rPr>
        <w:t>Запрещаются иные преддоговорные переговоры, направленные на изменение условий заключаемого договора.</w:t>
      </w:r>
    </w:p>
    <w:p w:rsidR="004D77CD" w:rsidRPr="00E26526" w:rsidRDefault="004D77CD" w:rsidP="005054B7">
      <w:pPr>
        <w:pStyle w:val="20"/>
        <w:numPr>
          <w:ilvl w:val="1"/>
          <w:numId w:val="22"/>
        </w:numPr>
        <w:shd w:val="clear" w:color="auto" w:fill="auto"/>
        <w:tabs>
          <w:tab w:val="left" w:pos="1328"/>
        </w:tabs>
        <w:spacing w:after="322" w:line="240" w:lineRule="auto"/>
        <w:ind w:firstLine="709"/>
        <w:jc w:val="both"/>
        <w:rPr>
          <w:sz w:val="24"/>
          <w:szCs w:val="24"/>
        </w:rPr>
      </w:pPr>
      <w:r w:rsidRPr="00E26526">
        <w:rPr>
          <w:sz w:val="24"/>
          <w:szCs w:val="24"/>
        </w:rPr>
        <w:t>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rsidR="004D77CD" w:rsidRPr="00E26526" w:rsidRDefault="004D77CD" w:rsidP="00326D60">
      <w:pPr>
        <w:pStyle w:val="20"/>
        <w:numPr>
          <w:ilvl w:val="0"/>
          <w:numId w:val="22"/>
        </w:numPr>
        <w:shd w:val="clear" w:color="auto" w:fill="auto"/>
        <w:tabs>
          <w:tab w:val="left" w:pos="567"/>
        </w:tabs>
        <w:spacing w:after="250" w:line="240" w:lineRule="auto"/>
        <w:jc w:val="center"/>
        <w:outlineLvl w:val="0"/>
        <w:rPr>
          <w:sz w:val="24"/>
          <w:szCs w:val="24"/>
        </w:rPr>
      </w:pPr>
      <w:r w:rsidRPr="00E26526">
        <w:rPr>
          <w:sz w:val="24"/>
          <w:szCs w:val="24"/>
        </w:rPr>
        <w:t>Исполнение договора</w:t>
      </w:r>
    </w:p>
    <w:p w:rsidR="004D77CD" w:rsidRPr="00E26526" w:rsidRDefault="004D77CD" w:rsidP="005054B7">
      <w:pPr>
        <w:pStyle w:val="20"/>
        <w:numPr>
          <w:ilvl w:val="1"/>
          <w:numId w:val="22"/>
        </w:numPr>
        <w:shd w:val="clear" w:color="auto" w:fill="auto"/>
        <w:tabs>
          <w:tab w:val="left" w:pos="1502"/>
        </w:tabs>
        <w:spacing w:line="240" w:lineRule="auto"/>
        <w:ind w:firstLine="709"/>
        <w:jc w:val="both"/>
        <w:rPr>
          <w:sz w:val="24"/>
          <w:szCs w:val="24"/>
        </w:rPr>
      </w:pPr>
      <w:r w:rsidRPr="00E26526">
        <w:rPr>
          <w:sz w:val="24"/>
          <w:szCs w:val="24"/>
        </w:rPr>
        <w:t>Исполнение договора - комплекс мер, реализуемых после заключения договора и обеспечивающих достижение цели закупки, включая: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взаимодействие с поставщиком (исполнителем, подрядчиком) по вопросам исполнения договора;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экспертизу представленных поставщиком (исполнителем, подрядчиком) результатов исполнения договора (его отдельных этапов) в соответствии с пунктом 65.3 настоящего Положения;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приемку результатов исполнения договора (его отдельных этапов) в соответствии с пунктами 65.3</w:t>
      </w:r>
      <w:r w:rsidR="00C07489">
        <w:rPr>
          <w:sz w:val="24"/>
          <w:szCs w:val="24"/>
        </w:rPr>
        <w:t xml:space="preserve">. </w:t>
      </w:r>
      <w:r w:rsidRPr="00E26526">
        <w:rPr>
          <w:sz w:val="24"/>
          <w:szCs w:val="24"/>
        </w:rPr>
        <w:t>-</w:t>
      </w:r>
      <w:r w:rsidR="00C07489">
        <w:rPr>
          <w:sz w:val="24"/>
          <w:szCs w:val="24"/>
        </w:rPr>
        <w:t xml:space="preserve"> </w:t>
      </w:r>
      <w:r w:rsidRPr="00E26526">
        <w:rPr>
          <w:sz w:val="24"/>
          <w:szCs w:val="24"/>
        </w:rPr>
        <w:t>65.5</w:t>
      </w:r>
      <w:r w:rsidR="00C07489">
        <w:rPr>
          <w:sz w:val="24"/>
          <w:szCs w:val="24"/>
        </w:rPr>
        <w:t>.</w:t>
      </w:r>
      <w:r w:rsidRPr="00E26526">
        <w:rPr>
          <w:sz w:val="24"/>
          <w:szCs w:val="24"/>
        </w:rPr>
        <w:t xml:space="preserve"> настоящего Положения;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исполнение Заказчиком обязательства по оплате результатов исполнения договора (его отдельных этапов);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применение мер ответственности, предусмотренных договором;</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подготовку отчетности по заключенным договорам.</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Предусмотренный абзацами вторым - пятым настоящего пункта комплекс мер реализуется структурным подразделением Заказчика, являющимся инициатором закупки. Предусмотренный абзацами шестым, седьмым настоящего пункта комплекс мер реализуется структурным подразделением Заказчика, ответственным за заключение и ведение отчетности по заключенным договорам.</w:t>
      </w:r>
    </w:p>
    <w:p w:rsidR="004D77CD" w:rsidRPr="00E26526" w:rsidRDefault="004D77CD" w:rsidP="005054B7">
      <w:pPr>
        <w:pStyle w:val="20"/>
        <w:numPr>
          <w:ilvl w:val="1"/>
          <w:numId w:val="22"/>
        </w:numPr>
        <w:shd w:val="clear" w:color="auto" w:fill="auto"/>
        <w:tabs>
          <w:tab w:val="left" w:pos="1383"/>
        </w:tabs>
        <w:spacing w:line="240" w:lineRule="auto"/>
        <w:ind w:firstLine="709"/>
        <w:jc w:val="both"/>
        <w:rPr>
          <w:sz w:val="24"/>
          <w:szCs w:val="24"/>
        </w:rPr>
      </w:pPr>
      <w:r w:rsidRPr="00E26526">
        <w:rPr>
          <w:sz w:val="24"/>
          <w:szCs w:val="24"/>
        </w:rPr>
        <w:t>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 и условиями договора.</w:t>
      </w:r>
    </w:p>
    <w:p w:rsidR="004D77CD" w:rsidRPr="00E26526" w:rsidRDefault="004D77CD" w:rsidP="005054B7">
      <w:pPr>
        <w:pStyle w:val="20"/>
        <w:numPr>
          <w:ilvl w:val="1"/>
          <w:numId w:val="22"/>
        </w:numPr>
        <w:shd w:val="clear" w:color="auto" w:fill="auto"/>
        <w:tabs>
          <w:tab w:val="left" w:pos="1374"/>
        </w:tabs>
        <w:spacing w:line="240" w:lineRule="auto"/>
        <w:ind w:firstLine="709"/>
        <w:jc w:val="both"/>
        <w:rPr>
          <w:sz w:val="24"/>
          <w:szCs w:val="24"/>
        </w:rPr>
      </w:pPr>
      <w:r w:rsidRPr="00E26526">
        <w:rPr>
          <w:sz w:val="24"/>
          <w:szCs w:val="24"/>
        </w:rPr>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Срок проведения экспертизы устанавливается Заказчиком в договоре.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rsidR="004D77CD" w:rsidRPr="00E26526" w:rsidRDefault="004D77CD" w:rsidP="005054B7">
      <w:pPr>
        <w:pStyle w:val="20"/>
        <w:numPr>
          <w:ilvl w:val="1"/>
          <w:numId w:val="22"/>
        </w:numPr>
        <w:shd w:val="clear" w:color="auto" w:fill="auto"/>
        <w:tabs>
          <w:tab w:val="left" w:pos="1388"/>
        </w:tabs>
        <w:spacing w:line="240" w:lineRule="auto"/>
        <w:ind w:firstLine="709"/>
        <w:jc w:val="both"/>
        <w:rPr>
          <w:sz w:val="24"/>
          <w:szCs w:val="24"/>
        </w:rPr>
      </w:pPr>
      <w:r w:rsidRPr="00E26526">
        <w:rPr>
          <w:sz w:val="24"/>
          <w:szCs w:val="24"/>
        </w:rPr>
        <w:t>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rsidR="004D77CD" w:rsidRPr="00E26526" w:rsidRDefault="004D77CD" w:rsidP="005054B7">
      <w:pPr>
        <w:pStyle w:val="20"/>
        <w:numPr>
          <w:ilvl w:val="1"/>
          <w:numId w:val="22"/>
        </w:numPr>
        <w:shd w:val="clear" w:color="auto" w:fill="auto"/>
        <w:tabs>
          <w:tab w:val="left" w:pos="1388"/>
        </w:tabs>
        <w:spacing w:line="240" w:lineRule="auto"/>
        <w:ind w:firstLine="709"/>
        <w:jc w:val="both"/>
        <w:rPr>
          <w:sz w:val="24"/>
          <w:szCs w:val="24"/>
        </w:rPr>
      </w:pPr>
      <w:r w:rsidRPr="00E26526">
        <w:rPr>
          <w:sz w:val="24"/>
          <w:szCs w:val="24"/>
        </w:rPr>
        <w:t>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rsidR="004D77CD" w:rsidRPr="00E26526" w:rsidRDefault="004D77CD" w:rsidP="005054B7">
      <w:pPr>
        <w:pStyle w:val="20"/>
        <w:numPr>
          <w:ilvl w:val="1"/>
          <w:numId w:val="22"/>
        </w:numPr>
        <w:shd w:val="clear" w:color="auto" w:fill="auto"/>
        <w:tabs>
          <w:tab w:val="left" w:pos="1383"/>
        </w:tabs>
        <w:spacing w:line="240" w:lineRule="auto"/>
        <w:ind w:firstLine="709"/>
        <w:jc w:val="both"/>
        <w:rPr>
          <w:sz w:val="24"/>
          <w:szCs w:val="24"/>
        </w:rPr>
      </w:pPr>
      <w:r w:rsidRPr="00E26526">
        <w:rPr>
          <w:sz w:val="24"/>
          <w:szCs w:val="24"/>
        </w:rPr>
        <w:t>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rsidR="004D77CD" w:rsidRPr="00E26526" w:rsidRDefault="004D77CD" w:rsidP="005054B7">
      <w:pPr>
        <w:pStyle w:val="20"/>
        <w:numPr>
          <w:ilvl w:val="1"/>
          <w:numId w:val="22"/>
        </w:numPr>
        <w:shd w:val="clear" w:color="auto" w:fill="auto"/>
        <w:tabs>
          <w:tab w:val="left" w:pos="1378"/>
        </w:tabs>
        <w:spacing w:after="262" w:line="240" w:lineRule="auto"/>
        <w:ind w:firstLine="709"/>
        <w:jc w:val="both"/>
        <w:rPr>
          <w:sz w:val="24"/>
          <w:szCs w:val="24"/>
        </w:rPr>
      </w:pPr>
      <w:r w:rsidRPr="00E26526">
        <w:rPr>
          <w:sz w:val="24"/>
          <w:szCs w:val="24"/>
        </w:rPr>
        <w:t>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rsidR="004D77CD" w:rsidRPr="00E26526" w:rsidRDefault="004D77CD" w:rsidP="00F33BA0">
      <w:pPr>
        <w:pStyle w:val="20"/>
        <w:numPr>
          <w:ilvl w:val="0"/>
          <w:numId w:val="22"/>
        </w:numPr>
        <w:shd w:val="clear" w:color="auto" w:fill="auto"/>
        <w:tabs>
          <w:tab w:val="left" w:pos="567"/>
        </w:tabs>
        <w:spacing w:after="245" w:line="240" w:lineRule="auto"/>
        <w:jc w:val="center"/>
        <w:outlineLvl w:val="0"/>
        <w:rPr>
          <w:sz w:val="24"/>
          <w:szCs w:val="24"/>
        </w:rPr>
      </w:pPr>
      <w:r w:rsidRPr="00E26526">
        <w:rPr>
          <w:sz w:val="24"/>
          <w:szCs w:val="24"/>
        </w:rPr>
        <w:t>Изменение и расторжение договора</w:t>
      </w:r>
    </w:p>
    <w:p w:rsidR="004D77CD" w:rsidRPr="00E26526" w:rsidRDefault="004D77CD" w:rsidP="005054B7">
      <w:pPr>
        <w:pStyle w:val="20"/>
        <w:numPr>
          <w:ilvl w:val="1"/>
          <w:numId w:val="22"/>
        </w:numPr>
        <w:shd w:val="clear" w:color="auto" w:fill="auto"/>
        <w:tabs>
          <w:tab w:val="left" w:pos="1374"/>
        </w:tabs>
        <w:spacing w:line="240" w:lineRule="auto"/>
        <w:ind w:firstLine="709"/>
        <w:jc w:val="both"/>
        <w:rPr>
          <w:sz w:val="24"/>
          <w:szCs w:val="24"/>
        </w:rPr>
      </w:pPr>
      <w:r w:rsidRPr="00E26526">
        <w:rPr>
          <w:sz w:val="24"/>
          <w:szCs w:val="24"/>
        </w:rPr>
        <w:t>Изменение условий договора в ходе его исполнения допускается по соглашению сторон в следующих случаях:</w:t>
      </w:r>
    </w:p>
    <w:p w:rsidR="004D77CD" w:rsidRPr="0048420F" w:rsidRDefault="004D77CD" w:rsidP="00ED762C">
      <w:pPr>
        <w:pStyle w:val="20"/>
        <w:numPr>
          <w:ilvl w:val="2"/>
          <w:numId w:val="22"/>
        </w:numPr>
        <w:shd w:val="clear" w:color="auto" w:fill="auto"/>
        <w:tabs>
          <w:tab w:val="left" w:pos="1781"/>
        </w:tabs>
        <w:spacing w:line="240" w:lineRule="auto"/>
        <w:ind w:firstLine="709"/>
        <w:jc w:val="both"/>
        <w:rPr>
          <w:sz w:val="24"/>
          <w:szCs w:val="24"/>
        </w:rPr>
      </w:pPr>
      <w:r w:rsidRPr="0048420F">
        <w:rPr>
          <w:sz w:val="24"/>
          <w:szCs w:val="24"/>
        </w:rPr>
        <w:t>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w:t>
      </w:r>
      <w:r w:rsidR="0048420F">
        <w:rPr>
          <w:sz w:val="24"/>
          <w:szCs w:val="24"/>
        </w:rPr>
        <w:t xml:space="preserve"> </w:t>
      </w:r>
      <w:r w:rsidRPr="0048420F">
        <w:rPr>
          <w:sz w:val="24"/>
          <w:szCs w:val="24"/>
        </w:rPr>
        <w:t>подрядчика) договором:</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Цепа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4D77CD" w:rsidRPr="00E26526" w:rsidRDefault="004D77CD" w:rsidP="005054B7">
      <w:pPr>
        <w:pStyle w:val="20"/>
        <w:numPr>
          <w:ilvl w:val="2"/>
          <w:numId w:val="22"/>
        </w:numPr>
        <w:shd w:val="clear" w:color="auto" w:fill="auto"/>
        <w:tabs>
          <w:tab w:val="left" w:pos="1651"/>
        </w:tabs>
        <w:spacing w:line="240" w:lineRule="auto"/>
        <w:ind w:firstLine="709"/>
        <w:jc w:val="both"/>
        <w:rPr>
          <w:sz w:val="24"/>
          <w:szCs w:val="24"/>
        </w:rPr>
      </w:pPr>
      <w:r w:rsidRPr="00E26526">
        <w:rPr>
          <w:sz w:val="24"/>
          <w:szCs w:val="24"/>
        </w:rPr>
        <w:t>Изменение в соответствии с законодательством Российской Федерации регулируемых цен (тарифов) на товары, работы, услуги.</w:t>
      </w:r>
    </w:p>
    <w:p w:rsidR="004D77CD" w:rsidRPr="00E26526" w:rsidRDefault="004D77CD" w:rsidP="005054B7">
      <w:pPr>
        <w:pStyle w:val="20"/>
        <w:numPr>
          <w:ilvl w:val="1"/>
          <w:numId w:val="22"/>
        </w:numPr>
        <w:shd w:val="clear" w:color="auto" w:fill="auto"/>
        <w:tabs>
          <w:tab w:val="left" w:pos="1604"/>
        </w:tabs>
        <w:spacing w:line="240" w:lineRule="auto"/>
        <w:ind w:firstLine="709"/>
        <w:jc w:val="both"/>
        <w:rPr>
          <w:sz w:val="24"/>
          <w:szCs w:val="24"/>
        </w:rPr>
      </w:pPr>
      <w:r w:rsidRPr="00E26526">
        <w:rPr>
          <w:sz w:val="24"/>
          <w:szCs w:val="24"/>
        </w:rPr>
        <w:t>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rsidR="004D77CD" w:rsidRPr="00E26526" w:rsidRDefault="004D77CD" w:rsidP="005054B7">
      <w:pPr>
        <w:pStyle w:val="20"/>
        <w:numPr>
          <w:ilvl w:val="1"/>
          <w:numId w:val="22"/>
        </w:numPr>
        <w:shd w:val="clear" w:color="auto" w:fill="auto"/>
        <w:tabs>
          <w:tab w:val="left" w:pos="1451"/>
        </w:tabs>
        <w:spacing w:line="240" w:lineRule="auto"/>
        <w:ind w:firstLine="709"/>
        <w:jc w:val="both"/>
        <w:rPr>
          <w:sz w:val="24"/>
          <w:szCs w:val="24"/>
        </w:rPr>
      </w:pPr>
      <w:r w:rsidRPr="00E26526">
        <w:rPr>
          <w:sz w:val="24"/>
          <w:szCs w:val="24"/>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4D77CD" w:rsidRPr="00E26526" w:rsidRDefault="004D77CD" w:rsidP="005054B7">
      <w:pPr>
        <w:pStyle w:val="20"/>
        <w:numPr>
          <w:ilvl w:val="1"/>
          <w:numId w:val="22"/>
        </w:numPr>
        <w:shd w:val="clear" w:color="auto" w:fill="auto"/>
        <w:tabs>
          <w:tab w:val="left" w:pos="1451"/>
        </w:tabs>
        <w:spacing w:line="240" w:lineRule="auto"/>
        <w:ind w:firstLine="709"/>
        <w:jc w:val="both"/>
        <w:rPr>
          <w:sz w:val="24"/>
          <w:szCs w:val="24"/>
        </w:rPr>
      </w:pPr>
      <w:r w:rsidRPr="00E26526">
        <w:rPr>
          <w:sz w:val="24"/>
          <w:szCs w:val="24"/>
        </w:rPr>
        <w:t>При заключении дополнительного соглашения Заказчик должен соблюдать следующие принципы:</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изменение предмета договора не допускается;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изменения ведут к обоснованному улучшению условий договора для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Заказчика по сравнению с текущими условиями договора и не ухудшают экономическую эффективность закупки;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w:t>
      </w:r>
      <w:r w:rsidR="00C07489">
        <w:rPr>
          <w:sz w:val="24"/>
          <w:szCs w:val="24"/>
        </w:rPr>
        <w:t>.</w:t>
      </w:r>
      <w:r w:rsidRPr="00E26526">
        <w:rPr>
          <w:sz w:val="24"/>
          <w:szCs w:val="24"/>
        </w:rPr>
        <w:t>, 60.1.2</w:t>
      </w:r>
      <w:r w:rsidR="00C07489">
        <w:rPr>
          <w:sz w:val="24"/>
          <w:szCs w:val="24"/>
        </w:rPr>
        <w:t>.</w:t>
      </w:r>
      <w:r w:rsidRPr="00E26526">
        <w:rPr>
          <w:sz w:val="24"/>
          <w:szCs w:val="24"/>
        </w:rPr>
        <w:t>, 60.1.4</w:t>
      </w:r>
      <w:r w:rsidR="00C07489">
        <w:rPr>
          <w:sz w:val="24"/>
          <w:szCs w:val="24"/>
        </w:rPr>
        <w:t>.</w:t>
      </w:r>
      <w:r w:rsidRPr="00E26526">
        <w:rPr>
          <w:sz w:val="24"/>
          <w:szCs w:val="24"/>
        </w:rPr>
        <w:t>, 60.1.7</w:t>
      </w:r>
      <w:r w:rsidR="00C07489">
        <w:rPr>
          <w:sz w:val="24"/>
          <w:szCs w:val="24"/>
        </w:rPr>
        <w:t xml:space="preserve">. </w:t>
      </w:r>
      <w:r w:rsidRPr="00E26526">
        <w:rPr>
          <w:sz w:val="24"/>
          <w:szCs w:val="24"/>
        </w:rPr>
        <w:t>- 60.1.12</w:t>
      </w:r>
      <w:r w:rsidR="00C07489">
        <w:rPr>
          <w:sz w:val="24"/>
          <w:szCs w:val="24"/>
        </w:rPr>
        <w:t>.</w:t>
      </w:r>
      <w:r w:rsidRPr="00E26526">
        <w:rPr>
          <w:sz w:val="24"/>
          <w:szCs w:val="24"/>
        </w:rPr>
        <w:t>, 60.1.14</w:t>
      </w:r>
      <w:r w:rsidR="00C07489">
        <w:rPr>
          <w:sz w:val="24"/>
          <w:szCs w:val="24"/>
        </w:rPr>
        <w:t>.</w:t>
      </w:r>
      <w:r w:rsidRPr="00E26526">
        <w:rPr>
          <w:sz w:val="24"/>
          <w:szCs w:val="24"/>
        </w:rPr>
        <w:t>, 60.1.15</w:t>
      </w:r>
      <w:r w:rsidR="00C07489">
        <w:rPr>
          <w:sz w:val="24"/>
          <w:szCs w:val="24"/>
        </w:rPr>
        <w:t>.</w:t>
      </w:r>
      <w:r w:rsidRPr="00E26526">
        <w:rPr>
          <w:sz w:val="24"/>
          <w:szCs w:val="24"/>
        </w:rPr>
        <w:t>, 60.1.17</w:t>
      </w:r>
      <w:r w:rsidR="00C07489">
        <w:rPr>
          <w:sz w:val="24"/>
          <w:szCs w:val="24"/>
        </w:rPr>
        <w:t>.</w:t>
      </w:r>
      <w:r w:rsidRPr="00E26526">
        <w:rPr>
          <w:sz w:val="24"/>
          <w:szCs w:val="24"/>
        </w:rPr>
        <w:t xml:space="preserve"> - 60.1.20</w:t>
      </w:r>
      <w:r w:rsidR="00C07489">
        <w:rPr>
          <w:sz w:val="24"/>
          <w:szCs w:val="24"/>
        </w:rPr>
        <w:t>.</w:t>
      </w:r>
      <w:r w:rsidRPr="00E26526">
        <w:rPr>
          <w:sz w:val="24"/>
          <w:szCs w:val="24"/>
        </w:rPr>
        <w:t>, 60.1.22</w:t>
      </w:r>
      <w:r w:rsidR="00C07489">
        <w:rPr>
          <w:sz w:val="24"/>
          <w:szCs w:val="24"/>
        </w:rPr>
        <w:t>.</w:t>
      </w:r>
      <w:r w:rsidRPr="00E26526">
        <w:rPr>
          <w:sz w:val="24"/>
          <w:szCs w:val="24"/>
        </w:rPr>
        <w:t xml:space="preserve"> - 60.1.24</w:t>
      </w:r>
      <w:r w:rsidR="00C07489">
        <w:rPr>
          <w:sz w:val="24"/>
          <w:szCs w:val="24"/>
        </w:rPr>
        <w:t>.</w:t>
      </w:r>
      <w:r w:rsidRPr="00E26526">
        <w:rPr>
          <w:sz w:val="24"/>
          <w:szCs w:val="24"/>
        </w:rPr>
        <w:t>, 60.1.27</w:t>
      </w:r>
      <w:r w:rsidR="00C07489">
        <w:rPr>
          <w:sz w:val="24"/>
          <w:szCs w:val="24"/>
        </w:rPr>
        <w:t>.</w:t>
      </w:r>
      <w:r w:rsidRPr="00E26526">
        <w:rPr>
          <w:sz w:val="24"/>
          <w:szCs w:val="24"/>
        </w:rPr>
        <w:t xml:space="preserve"> - 60.1.32</w:t>
      </w:r>
      <w:r w:rsidR="00C07489">
        <w:rPr>
          <w:sz w:val="24"/>
          <w:szCs w:val="24"/>
        </w:rPr>
        <w:t>.</w:t>
      </w:r>
      <w:r w:rsidRPr="00E26526">
        <w:rPr>
          <w:sz w:val="24"/>
          <w:szCs w:val="24"/>
        </w:rPr>
        <w:t>, 60.1.34</w:t>
      </w:r>
      <w:r w:rsidR="00C07489">
        <w:rPr>
          <w:sz w:val="24"/>
          <w:szCs w:val="24"/>
        </w:rPr>
        <w:t>.</w:t>
      </w:r>
      <w:r w:rsidRPr="00E26526">
        <w:rPr>
          <w:sz w:val="24"/>
          <w:szCs w:val="24"/>
        </w:rPr>
        <w:t xml:space="preserve"> - 60.1.36</w:t>
      </w:r>
      <w:r w:rsidR="00C07489">
        <w:rPr>
          <w:sz w:val="24"/>
          <w:szCs w:val="24"/>
        </w:rPr>
        <w:t>.</w:t>
      </w:r>
      <w:r w:rsidRPr="00E26526">
        <w:rPr>
          <w:sz w:val="24"/>
          <w:szCs w:val="24"/>
        </w:rPr>
        <w:t xml:space="preserve"> пункта 60.1</w:t>
      </w:r>
      <w:r w:rsidR="00C07489">
        <w:rPr>
          <w:sz w:val="24"/>
          <w:szCs w:val="24"/>
        </w:rPr>
        <w:t>.</w:t>
      </w:r>
      <w:r w:rsidRPr="00E26526">
        <w:rPr>
          <w:sz w:val="24"/>
          <w:szCs w:val="24"/>
        </w:rPr>
        <w:t xml:space="preserve"> настоящего Положения, будут соблюдены соответственно условия, установленные в подпунктах 60.1.1</w:t>
      </w:r>
      <w:r w:rsidR="00C07489">
        <w:rPr>
          <w:sz w:val="24"/>
          <w:szCs w:val="24"/>
        </w:rPr>
        <w:t>.</w:t>
      </w:r>
      <w:r w:rsidRPr="00E26526">
        <w:rPr>
          <w:sz w:val="24"/>
          <w:szCs w:val="24"/>
        </w:rPr>
        <w:t>, 60.1.2</w:t>
      </w:r>
      <w:r w:rsidR="00C07489">
        <w:rPr>
          <w:sz w:val="24"/>
          <w:szCs w:val="24"/>
        </w:rPr>
        <w:t>.</w:t>
      </w:r>
      <w:r w:rsidRPr="00E26526">
        <w:rPr>
          <w:sz w:val="24"/>
          <w:szCs w:val="24"/>
        </w:rPr>
        <w:t>, 60.1.28</w:t>
      </w:r>
      <w:r w:rsidR="00C07489">
        <w:rPr>
          <w:sz w:val="24"/>
          <w:szCs w:val="24"/>
        </w:rPr>
        <w:t>.</w:t>
      </w:r>
      <w:r w:rsidRPr="00E26526">
        <w:rPr>
          <w:sz w:val="24"/>
          <w:szCs w:val="24"/>
        </w:rPr>
        <w:t>, 60.1.31</w:t>
      </w:r>
      <w:r w:rsidR="00C07489">
        <w:rPr>
          <w:sz w:val="24"/>
          <w:szCs w:val="24"/>
        </w:rPr>
        <w:t>.</w:t>
      </w:r>
      <w:r w:rsidRPr="00E26526">
        <w:rPr>
          <w:sz w:val="24"/>
          <w:szCs w:val="24"/>
        </w:rPr>
        <w:t>, 60.1.34</w:t>
      </w:r>
      <w:r w:rsidR="00C07489">
        <w:rPr>
          <w:sz w:val="24"/>
          <w:szCs w:val="24"/>
        </w:rPr>
        <w:t>.</w:t>
      </w:r>
      <w:r w:rsidRPr="00E26526">
        <w:rPr>
          <w:sz w:val="24"/>
          <w:szCs w:val="24"/>
        </w:rPr>
        <w:t xml:space="preserve"> пункта 60.1</w:t>
      </w:r>
      <w:r w:rsidR="00C07489">
        <w:rPr>
          <w:sz w:val="24"/>
          <w:szCs w:val="24"/>
        </w:rPr>
        <w:t>.</w:t>
      </w:r>
      <w:r w:rsidRPr="00E26526">
        <w:rPr>
          <w:sz w:val="24"/>
          <w:szCs w:val="24"/>
        </w:rPr>
        <w:t xml:space="preserve"> и абзаце 1 пункта 60.2</w:t>
      </w:r>
      <w:r w:rsidR="00C07489">
        <w:rPr>
          <w:sz w:val="24"/>
          <w:szCs w:val="24"/>
        </w:rPr>
        <w:t>.</w:t>
      </w:r>
      <w:r w:rsidRPr="00E26526">
        <w:rPr>
          <w:sz w:val="24"/>
          <w:szCs w:val="24"/>
        </w:rPr>
        <w:t xml:space="preserve"> настоящего Положения.</w:t>
      </w:r>
    </w:p>
    <w:p w:rsidR="004D77CD" w:rsidRPr="00E26526" w:rsidRDefault="004D77CD" w:rsidP="005054B7">
      <w:pPr>
        <w:pStyle w:val="20"/>
        <w:numPr>
          <w:ilvl w:val="1"/>
          <w:numId w:val="22"/>
        </w:numPr>
        <w:shd w:val="clear" w:color="auto" w:fill="auto"/>
        <w:tabs>
          <w:tab w:val="left" w:pos="1438"/>
        </w:tabs>
        <w:spacing w:line="240" w:lineRule="auto"/>
        <w:ind w:firstLine="709"/>
        <w:jc w:val="both"/>
        <w:rPr>
          <w:sz w:val="24"/>
          <w:szCs w:val="24"/>
        </w:rPr>
      </w:pPr>
      <w:r w:rsidRPr="00E26526">
        <w:rPr>
          <w:sz w:val="24"/>
          <w:szCs w:val="24"/>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D77CD" w:rsidRPr="00E26526" w:rsidRDefault="004D77CD" w:rsidP="005054B7">
      <w:pPr>
        <w:pStyle w:val="20"/>
        <w:numPr>
          <w:ilvl w:val="1"/>
          <w:numId w:val="22"/>
        </w:numPr>
        <w:shd w:val="clear" w:color="auto" w:fill="auto"/>
        <w:tabs>
          <w:tab w:val="left" w:pos="1438"/>
        </w:tabs>
        <w:spacing w:line="240" w:lineRule="auto"/>
        <w:ind w:firstLine="709"/>
        <w:jc w:val="both"/>
        <w:rPr>
          <w:sz w:val="24"/>
          <w:szCs w:val="24"/>
        </w:rPr>
      </w:pPr>
      <w:r w:rsidRPr="00E26526">
        <w:rPr>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4D77CD" w:rsidRPr="00E26526" w:rsidRDefault="004D77CD" w:rsidP="005054B7">
      <w:pPr>
        <w:pStyle w:val="20"/>
        <w:numPr>
          <w:ilvl w:val="1"/>
          <w:numId w:val="22"/>
        </w:numPr>
        <w:shd w:val="clear" w:color="auto" w:fill="auto"/>
        <w:tabs>
          <w:tab w:val="left" w:pos="1438"/>
        </w:tabs>
        <w:spacing w:line="240" w:lineRule="auto"/>
        <w:ind w:firstLine="709"/>
        <w:jc w:val="both"/>
        <w:rPr>
          <w:sz w:val="24"/>
          <w:szCs w:val="24"/>
        </w:rPr>
      </w:pPr>
      <w:r w:rsidRPr="00E26526">
        <w:rPr>
          <w:sz w:val="24"/>
          <w:szCs w:val="24"/>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D77CD" w:rsidRPr="00E26526" w:rsidRDefault="004D77CD" w:rsidP="005054B7">
      <w:pPr>
        <w:pStyle w:val="20"/>
        <w:numPr>
          <w:ilvl w:val="1"/>
          <w:numId w:val="22"/>
        </w:numPr>
        <w:shd w:val="clear" w:color="auto" w:fill="auto"/>
        <w:tabs>
          <w:tab w:val="left" w:pos="1438"/>
        </w:tabs>
        <w:spacing w:after="262" w:line="240" w:lineRule="auto"/>
        <w:ind w:firstLine="709"/>
        <w:jc w:val="both"/>
        <w:rPr>
          <w:sz w:val="24"/>
          <w:szCs w:val="24"/>
        </w:rPr>
      </w:pPr>
      <w:r w:rsidRPr="00E26526">
        <w:rPr>
          <w:sz w:val="24"/>
          <w:szCs w:val="24"/>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4D77CD" w:rsidRPr="00E26526" w:rsidRDefault="004D77CD" w:rsidP="00F33BA0">
      <w:pPr>
        <w:pStyle w:val="20"/>
        <w:numPr>
          <w:ilvl w:val="0"/>
          <w:numId w:val="22"/>
        </w:numPr>
        <w:shd w:val="clear" w:color="auto" w:fill="auto"/>
        <w:tabs>
          <w:tab w:val="left" w:pos="567"/>
        </w:tabs>
        <w:spacing w:after="245" w:line="240" w:lineRule="auto"/>
        <w:jc w:val="center"/>
        <w:outlineLvl w:val="0"/>
        <w:rPr>
          <w:sz w:val="24"/>
          <w:szCs w:val="24"/>
        </w:rPr>
      </w:pPr>
      <w:r w:rsidRPr="00E26526">
        <w:rPr>
          <w:sz w:val="24"/>
          <w:szCs w:val="24"/>
        </w:rPr>
        <w:t>Отчетность по результатам закупки</w:t>
      </w:r>
    </w:p>
    <w:p w:rsidR="004D77CD" w:rsidRPr="00E26526" w:rsidRDefault="004D77CD" w:rsidP="005054B7">
      <w:pPr>
        <w:pStyle w:val="20"/>
        <w:numPr>
          <w:ilvl w:val="1"/>
          <w:numId w:val="22"/>
        </w:numPr>
        <w:shd w:val="clear" w:color="auto" w:fill="auto"/>
        <w:tabs>
          <w:tab w:val="left" w:pos="1438"/>
        </w:tabs>
        <w:spacing w:line="240" w:lineRule="auto"/>
        <w:ind w:firstLine="709"/>
        <w:jc w:val="both"/>
        <w:rPr>
          <w:sz w:val="24"/>
          <w:szCs w:val="24"/>
        </w:rPr>
      </w:pPr>
      <w:r w:rsidRPr="00E26526">
        <w:rPr>
          <w:sz w:val="24"/>
          <w:szCs w:val="24"/>
        </w:rPr>
        <w:t>Отчетность по закупочной деятельности формируется в соответствии с требованиями законодательства Российской Федерации.</w:t>
      </w:r>
    </w:p>
    <w:p w:rsidR="004D77CD" w:rsidRPr="00E26526" w:rsidRDefault="004D77CD" w:rsidP="005054B7">
      <w:pPr>
        <w:pStyle w:val="20"/>
        <w:numPr>
          <w:ilvl w:val="1"/>
          <w:numId w:val="22"/>
        </w:numPr>
        <w:shd w:val="clear" w:color="auto" w:fill="auto"/>
        <w:tabs>
          <w:tab w:val="left" w:pos="1438"/>
        </w:tabs>
        <w:spacing w:line="240" w:lineRule="auto"/>
        <w:ind w:firstLine="709"/>
        <w:jc w:val="both"/>
        <w:rPr>
          <w:sz w:val="24"/>
          <w:szCs w:val="24"/>
        </w:rPr>
      </w:pPr>
      <w:r w:rsidRPr="00E26526">
        <w:rPr>
          <w:sz w:val="24"/>
          <w:szCs w:val="24"/>
        </w:rPr>
        <w:t>Заказчик не позднее 10-го числа месяца, следующего за отчетным месяцем, размещает в Единой информационной системе: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4D77CD" w:rsidRPr="00E26526" w:rsidRDefault="004D77CD" w:rsidP="005054B7">
      <w:pPr>
        <w:pStyle w:val="20"/>
        <w:shd w:val="clear" w:color="auto" w:fill="auto"/>
        <w:spacing w:after="262" w:line="240" w:lineRule="auto"/>
        <w:ind w:firstLine="709"/>
        <w:jc w:val="both"/>
        <w:rPr>
          <w:sz w:val="24"/>
          <w:szCs w:val="24"/>
        </w:rPr>
      </w:pPr>
      <w:r w:rsidRPr="00E26526">
        <w:rPr>
          <w:sz w:val="24"/>
          <w:szCs w:val="24"/>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4D77CD" w:rsidRDefault="004D77CD" w:rsidP="00F33BA0">
      <w:pPr>
        <w:pStyle w:val="20"/>
        <w:numPr>
          <w:ilvl w:val="0"/>
          <w:numId w:val="22"/>
        </w:numPr>
        <w:shd w:val="clear" w:color="auto" w:fill="auto"/>
        <w:tabs>
          <w:tab w:val="left" w:pos="426"/>
        </w:tabs>
        <w:spacing w:line="240" w:lineRule="auto"/>
        <w:jc w:val="center"/>
        <w:outlineLvl w:val="0"/>
        <w:rPr>
          <w:sz w:val="24"/>
          <w:szCs w:val="24"/>
        </w:rPr>
      </w:pPr>
      <w:r w:rsidRPr="00E26526">
        <w:rPr>
          <w:sz w:val="24"/>
          <w:szCs w:val="24"/>
        </w:rPr>
        <w:t>Требование к хранению документов, составленных в ходе закупки</w:t>
      </w:r>
    </w:p>
    <w:p w:rsidR="0048420F" w:rsidRPr="00E26526" w:rsidRDefault="0048420F" w:rsidP="0048420F">
      <w:pPr>
        <w:pStyle w:val="20"/>
        <w:shd w:val="clear" w:color="auto" w:fill="auto"/>
        <w:tabs>
          <w:tab w:val="left" w:pos="1187"/>
        </w:tabs>
        <w:spacing w:line="240" w:lineRule="auto"/>
        <w:ind w:left="709"/>
        <w:jc w:val="both"/>
        <w:rPr>
          <w:sz w:val="24"/>
          <w:szCs w:val="24"/>
        </w:rPr>
      </w:pPr>
    </w:p>
    <w:p w:rsidR="004D77CD" w:rsidRPr="00E26526" w:rsidRDefault="004D77CD" w:rsidP="005054B7">
      <w:pPr>
        <w:pStyle w:val="20"/>
        <w:numPr>
          <w:ilvl w:val="1"/>
          <w:numId w:val="22"/>
        </w:numPr>
        <w:shd w:val="clear" w:color="auto" w:fill="auto"/>
        <w:tabs>
          <w:tab w:val="left" w:pos="1417"/>
        </w:tabs>
        <w:spacing w:line="240" w:lineRule="auto"/>
        <w:ind w:firstLine="709"/>
        <w:jc w:val="both"/>
        <w:rPr>
          <w:sz w:val="24"/>
          <w:szCs w:val="24"/>
        </w:rPr>
      </w:pPr>
      <w:r w:rsidRPr="00E26526">
        <w:rPr>
          <w:sz w:val="24"/>
          <w:szCs w:val="24"/>
        </w:rPr>
        <w:t>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rsidR="004D77CD" w:rsidRPr="00E26526" w:rsidRDefault="004D77CD" w:rsidP="005054B7">
      <w:pPr>
        <w:pStyle w:val="20"/>
        <w:numPr>
          <w:ilvl w:val="1"/>
          <w:numId w:val="22"/>
        </w:numPr>
        <w:shd w:val="clear" w:color="auto" w:fill="auto"/>
        <w:tabs>
          <w:tab w:val="left" w:pos="1417"/>
        </w:tabs>
        <w:spacing w:line="240" w:lineRule="auto"/>
        <w:ind w:firstLine="709"/>
        <w:jc w:val="both"/>
        <w:rPr>
          <w:sz w:val="24"/>
          <w:szCs w:val="24"/>
        </w:rPr>
      </w:pPr>
      <w:r w:rsidRPr="00E26526">
        <w:rPr>
          <w:sz w:val="24"/>
          <w:szCs w:val="24"/>
        </w:rPr>
        <w:t>Аудиозаписи, видеозаписи заседаний Комиссий (в случаях, предусмотренных Положением) хранятся в электронной форме в распространенных форматах записи данных.</w:t>
      </w:r>
    </w:p>
    <w:p w:rsidR="004D77CD" w:rsidRDefault="004D77CD" w:rsidP="00C07489">
      <w:pPr>
        <w:pStyle w:val="20"/>
        <w:numPr>
          <w:ilvl w:val="1"/>
          <w:numId w:val="22"/>
        </w:numPr>
        <w:shd w:val="clear" w:color="auto" w:fill="auto"/>
        <w:tabs>
          <w:tab w:val="left" w:pos="1417"/>
        </w:tabs>
        <w:spacing w:line="240" w:lineRule="auto"/>
        <w:ind w:firstLine="709"/>
        <w:jc w:val="both"/>
        <w:rPr>
          <w:sz w:val="24"/>
          <w:szCs w:val="24"/>
        </w:rPr>
      </w:pPr>
      <w:r w:rsidRPr="00E26526">
        <w:rPr>
          <w:sz w:val="24"/>
          <w:szCs w:val="24"/>
        </w:rPr>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хранятся оператором электронной площадки не менее 3 лет.</w:t>
      </w:r>
    </w:p>
    <w:p w:rsidR="00C07489" w:rsidRPr="00E26526" w:rsidRDefault="00C07489" w:rsidP="00C07489">
      <w:pPr>
        <w:pStyle w:val="20"/>
        <w:shd w:val="clear" w:color="auto" w:fill="auto"/>
        <w:tabs>
          <w:tab w:val="left" w:pos="1417"/>
        </w:tabs>
        <w:spacing w:line="240" w:lineRule="auto"/>
        <w:ind w:left="709"/>
        <w:jc w:val="both"/>
        <w:rPr>
          <w:sz w:val="24"/>
          <w:szCs w:val="24"/>
        </w:rPr>
      </w:pPr>
    </w:p>
    <w:p w:rsidR="004D77CD" w:rsidRDefault="004D77CD" w:rsidP="00C07489">
      <w:pPr>
        <w:pStyle w:val="20"/>
        <w:numPr>
          <w:ilvl w:val="0"/>
          <w:numId w:val="22"/>
        </w:numPr>
        <w:shd w:val="clear" w:color="auto" w:fill="auto"/>
        <w:tabs>
          <w:tab w:val="left" w:pos="567"/>
        </w:tabs>
        <w:spacing w:line="240" w:lineRule="auto"/>
        <w:jc w:val="center"/>
        <w:outlineLvl w:val="0"/>
        <w:rPr>
          <w:sz w:val="24"/>
          <w:szCs w:val="24"/>
        </w:rPr>
      </w:pPr>
      <w:r w:rsidRPr="00E26526">
        <w:rPr>
          <w:sz w:val="24"/>
          <w:szCs w:val="24"/>
        </w:rPr>
        <w:t>Конкурентный отбор поставщиков</w:t>
      </w:r>
    </w:p>
    <w:p w:rsidR="00C07489" w:rsidRPr="00E26526" w:rsidRDefault="00C07489" w:rsidP="00C07489">
      <w:pPr>
        <w:pStyle w:val="20"/>
        <w:shd w:val="clear" w:color="auto" w:fill="auto"/>
        <w:tabs>
          <w:tab w:val="left" w:pos="567"/>
        </w:tabs>
        <w:spacing w:line="240" w:lineRule="auto"/>
        <w:outlineLvl w:val="0"/>
        <w:rPr>
          <w:sz w:val="24"/>
          <w:szCs w:val="24"/>
        </w:rPr>
      </w:pPr>
    </w:p>
    <w:p w:rsidR="004D77CD" w:rsidRPr="00E26526" w:rsidRDefault="004D77CD" w:rsidP="00C07489">
      <w:pPr>
        <w:pStyle w:val="20"/>
        <w:numPr>
          <w:ilvl w:val="1"/>
          <w:numId w:val="22"/>
        </w:numPr>
        <w:shd w:val="clear" w:color="auto" w:fill="auto"/>
        <w:tabs>
          <w:tab w:val="left" w:pos="1417"/>
        </w:tabs>
        <w:spacing w:line="240" w:lineRule="auto"/>
        <w:ind w:firstLine="709"/>
        <w:jc w:val="both"/>
        <w:rPr>
          <w:sz w:val="24"/>
          <w:szCs w:val="24"/>
        </w:rPr>
      </w:pPr>
      <w:r w:rsidRPr="00E26526">
        <w:rPr>
          <w:sz w:val="24"/>
          <w:szCs w:val="24"/>
        </w:rPr>
        <w:t>Конкурентный отбор поставщиков применяется в отношении закупки лекарственных препаратов, медицинских изделий, биологически активных добавок, медицинской техники, косметики, детского питания, предметов санитарии, гигиены, ухода за больными, ортопедических изделий, соков, минеральных вод и сопутствующих товаров (далее — продукция аптечного ассортимента), реализуемых государственным бюджетным учреждением Московской области «Мособлмедсервис» через сеть аптечных учреждений, принадлежащих государственному бюджетному учреждению Московской области «Мособлмедсервис» и (или) находящихся в его оперативном управлении.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69.2 Заказчик размещает в Единой информационной системе извещение о проведении конкурентного отбора поставщиков и документацию о таком конкурентном отборе не менее чем за 15 дней до даты окончания срока подачи заявок на участие в таком конкурентном отборе.</w:t>
      </w:r>
    </w:p>
    <w:p w:rsidR="004D77CD" w:rsidRPr="00E26526" w:rsidRDefault="004D77CD" w:rsidP="005054B7">
      <w:pPr>
        <w:pStyle w:val="20"/>
        <w:numPr>
          <w:ilvl w:val="0"/>
          <w:numId w:val="27"/>
        </w:numPr>
        <w:shd w:val="clear" w:color="auto" w:fill="auto"/>
        <w:tabs>
          <w:tab w:val="left" w:pos="1417"/>
        </w:tabs>
        <w:spacing w:line="240" w:lineRule="auto"/>
        <w:ind w:firstLine="709"/>
        <w:jc w:val="both"/>
        <w:rPr>
          <w:sz w:val="24"/>
          <w:szCs w:val="24"/>
        </w:rPr>
      </w:pPr>
      <w:r w:rsidRPr="00E26526">
        <w:rPr>
          <w:sz w:val="24"/>
          <w:szCs w:val="24"/>
        </w:rPr>
        <w:t>Не допускается взимание с участников конкурентного отбора поставщиков платы за участие в таком конкурентном отборе.</w:t>
      </w:r>
    </w:p>
    <w:p w:rsidR="004D77CD" w:rsidRPr="00E26526" w:rsidRDefault="004D77CD" w:rsidP="005054B7">
      <w:pPr>
        <w:pStyle w:val="20"/>
        <w:numPr>
          <w:ilvl w:val="0"/>
          <w:numId w:val="27"/>
        </w:numPr>
        <w:shd w:val="clear" w:color="auto" w:fill="auto"/>
        <w:tabs>
          <w:tab w:val="left" w:pos="1417"/>
        </w:tabs>
        <w:spacing w:after="322" w:line="240" w:lineRule="auto"/>
        <w:ind w:firstLine="709"/>
        <w:jc w:val="both"/>
        <w:rPr>
          <w:sz w:val="24"/>
          <w:szCs w:val="24"/>
        </w:rPr>
      </w:pPr>
      <w:r w:rsidRPr="00E26526">
        <w:rPr>
          <w:sz w:val="24"/>
          <w:szCs w:val="24"/>
        </w:rPr>
        <w:t>При проведении конкурентного отбора поставщиков переговоры Заказчика или Комиссии с участниками такого конкурентного отбора не допускаются.</w:t>
      </w:r>
    </w:p>
    <w:p w:rsidR="004D77CD" w:rsidRDefault="004D77CD" w:rsidP="00F33BA0">
      <w:pPr>
        <w:pStyle w:val="20"/>
        <w:numPr>
          <w:ilvl w:val="0"/>
          <w:numId w:val="22"/>
        </w:numPr>
        <w:shd w:val="clear" w:color="auto" w:fill="auto"/>
        <w:tabs>
          <w:tab w:val="left" w:pos="567"/>
        </w:tabs>
        <w:spacing w:line="240" w:lineRule="auto"/>
        <w:jc w:val="center"/>
        <w:outlineLvl w:val="0"/>
        <w:rPr>
          <w:sz w:val="24"/>
          <w:szCs w:val="24"/>
        </w:rPr>
      </w:pPr>
      <w:r w:rsidRPr="00E26526">
        <w:rPr>
          <w:sz w:val="24"/>
          <w:szCs w:val="24"/>
        </w:rPr>
        <w:t>Извещение о проведении конкурентного отбора поставщиков</w:t>
      </w:r>
    </w:p>
    <w:p w:rsidR="0048420F" w:rsidRPr="00E26526" w:rsidRDefault="0048420F" w:rsidP="0048420F">
      <w:pPr>
        <w:pStyle w:val="20"/>
        <w:shd w:val="clear" w:color="auto" w:fill="auto"/>
        <w:tabs>
          <w:tab w:val="left" w:pos="1217"/>
        </w:tabs>
        <w:spacing w:line="240" w:lineRule="auto"/>
        <w:ind w:left="709"/>
        <w:jc w:val="both"/>
        <w:rPr>
          <w:sz w:val="24"/>
          <w:szCs w:val="24"/>
        </w:rPr>
      </w:pPr>
    </w:p>
    <w:p w:rsidR="004D77CD" w:rsidRPr="00E26526" w:rsidRDefault="004D77CD" w:rsidP="005054B7">
      <w:pPr>
        <w:pStyle w:val="20"/>
        <w:numPr>
          <w:ilvl w:val="1"/>
          <w:numId w:val="22"/>
        </w:numPr>
        <w:shd w:val="clear" w:color="auto" w:fill="auto"/>
        <w:tabs>
          <w:tab w:val="left" w:pos="1428"/>
        </w:tabs>
        <w:spacing w:line="240" w:lineRule="auto"/>
        <w:ind w:firstLine="709"/>
        <w:jc w:val="both"/>
        <w:rPr>
          <w:sz w:val="24"/>
          <w:szCs w:val="24"/>
        </w:rPr>
      </w:pPr>
      <w:r w:rsidRPr="00E26526">
        <w:rPr>
          <w:sz w:val="24"/>
          <w:szCs w:val="24"/>
        </w:rPr>
        <w:t>В извещении о проведении конкурентного отбора поставщиков должны быть указаны следующие сведения: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информация, предусмотренная абзацами 2-6 и 8-9 раздела 13 настоящего Положения;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место, дата и время вскрытия конвертов с заявками на участие в конкурентном отборе поставщиков;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место, дата начала и окончания срока рассмотрения таких заявок.</w:t>
      </w:r>
    </w:p>
    <w:p w:rsidR="004D77CD" w:rsidRPr="00E26526" w:rsidRDefault="004D77CD" w:rsidP="005054B7">
      <w:pPr>
        <w:pStyle w:val="20"/>
        <w:numPr>
          <w:ilvl w:val="1"/>
          <w:numId w:val="22"/>
        </w:numPr>
        <w:shd w:val="clear" w:color="auto" w:fill="auto"/>
        <w:tabs>
          <w:tab w:val="left" w:pos="1428"/>
        </w:tabs>
        <w:spacing w:line="240" w:lineRule="auto"/>
        <w:ind w:firstLine="709"/>
        <w:jc w:val="both"/>
        <w:rPr>
          <w:sz w:val="24"/>
          <w:szCs w:val="24"/>
        </w:rPr>
      </w:pPr>
      <w:r w:rsidRPr="00E26526">
        <w:rPr>
          <w:sz w:val="24"/>
          <w:szCs w:val="24"/>
        </w:rPr>
        <w:t>Заказчик вправе принять решение о внесении изменений в извещение о проведении конкурентного отбора поставщиков не позднее чем за 5 дней до даты окончания срока подачи заявок на участие в конкурентном отборе поставщиков.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Изменения, вносимые в извещение о проведении конкурентного отбора поставщиков,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внесения изменений в извещение о проведении конкурентного отбора поставщиков срок подачи заявок на участие в конкурентном отборе поставщиков должен быть продлен таким образом, чтобы с даты размещения в Единой информационной системе указанных изменений до даты окончания срока подачи заявок па участие в конкурентном отборе поставщиков этот срок составлял не менее 8 дней.</w:t>
      </w:r>
    </w:p>
    <w:p w:rsidR="004D77CD" w:rsidRPr="00E26526" w:rsidRDefault="004D77CD" w:rsidP="005054B7">
      <w:pPr>
        <w:pStyle w:val="20"/>
        <w:shd w:val="clear" w:color="auto" w:fill="auto"/>
        <w:spacing w:after="322" w:line="240" w:lineRule="auto"/>
        <w:ind w:firstLine="709"/>
        <w:jc w:val="both"/>
        <w:rPr>
          <w:sz w:val="24"/>
          <w:szCs w:val="24"/>
        </w:rPr>
      </w:pPr>
      <w:r w:rsidRPr="00E26526">
        <w:rPr>
          <w:sz w:val="24"/>
          <w:szCs w:val="24"/>
        </w:rPr>
        <w:t>Изменение предмета конкурентного отбора поставщиков не допускается.</w:t>
      </w:r>
    </w:p>
    <w:p w:rsidR="004D77CD" w:rsidRPr="00E26526" w:rsidRDefault="004D77CD" w:rsidP="00F33BA0">
      <w:pPr>
        <w:pStyle w:val="20"/>
        <w:numPr>
          <w:ilvl w:val="0"/>
          <w:numId w:val="22"/>
        </w:numPr>
        <w:shd w:val="clear" w:color="auto" w:fill="auto"/>
        <w:tabs>
          <w:tab w:val="left" w:pos="426"/>
        </w:tabs>
        <w:spacing w:after="190" w:line="240" w:lineRule="auto"/>
        <w:jc w:val="center"/>
        <w:outlineLvl w:val="0"/>
        <w:rPr>
          <w:sz w:val="24"/>
          <w:szCs w:val="24"/>
        </w:rPr>
      </w:pPr>
      <w:r w:rsidRPr="00E26526">
        <w:rPr>
          <w:sz w:val="24"/>
          <w:szCs w:val="24"/>
        </w:rPr>
        <w:t>Документация о конкурентном отборе поставщиков</w:t>
      </w:r>
    </w:p>
    <w:p w:rsidR="004D77CD" w:rsidRPr="00E26526" w:rsidRDefault="004D77CD" w:rsidP="005054B7">
      <w:pPr>
        <w:pStyle w:val="20"/>
        <w:numPr>
          <w:ilvl w:val="1"/>
          <w:numId w:val="22"/>
        </w:numPr>
        <w:shd w:val="clear" w:color="auto" w:fill="auto"/>
        <w:tabs>
          <w:tab w:val="left" w:pos="1428"/>
        </w:tabs>
        <w:spacing w:line="240" w:lineRule="auto"/>
        <w:ind w:firstLine="709"/>
        <w:jc w:val="both"/>
        <w:rPr>
          <w:sz w:val="24"/>
          <w:szCs w:val="24"/>
        </w:rPr>
      </w:pPr>
      <w:r w:rsidRPr="00E26526">
        <w:rPr>
          <w:sz w:val="24"/>
          <w:szCs w:val="24"/>
        </w:rPr>
        <w:t>Документация о конкурентном отборе поставщиков (далее - документация) разрабатывается и утверждается Заказчиком.</w:t>
      </w:r>
    </w:p>
    <w:p w:rsidR="004D77CD" w:rsidRPr="00E26526" w:rsidRDefault="004D77CD" w:rsidP="005054B7">
      <w:pPr>
        <w:pStyle w:val="20"/>
        <w:numPr>
          <w:ilvl w:val="1"/>
          <w:numId w:val="22"/>
        </w:numPr>
        <w:shd w:val="clear" w:color="auto" w:fill="auto"/>
        <w:tabs>
          <w:tab w:val="left" w:pos="1442"/>
        </w:tabs>
        <w:spacing w:line="240" w:lineRule="auto"/>
        <w:ind w:firstLine="709"/>
        <w:jc w:val="both"/>
        <w:rPr>
          <w:sz w:val="24"/>
          <w:szCs w:val="24"/>
        </w:rPr>
      </w:pPr>
      <w:r w:rsidRPr="00E26526">
        <w:rPr>
          <w:sz w:val="24"/>
          <w:szCs w:val="24"/>
        </w:rPr>
        <w:t>В документации должны быть указаны следующие сведения:</w:t>
      </w:r>
    </w:p>
    <w:p w:rsidR="004D77CD" w:rsidRPr="00E26526" w:rsidRDefault="004D77CD" w:rsidP="00E960D4">
      <w:pPr>
        <w:pStyle w:val="20"/>
        <w:shd w:val="clear" w:color="auto" w:fill="auto"/>
        <w:spacing w:line="240" w:lineRule="auto"/>
        <w:ind w:firstLine="709"/>
        <w:jc w:val="both"/>
        <w:rPr>
          <w:sz w:val="24"/>
          <w:szCs w:val="24"/>
        </w:rPr>
      </w:pPr>
      <w:r w:rsidRPr="00E26526">
        <w:rPr>
          <w:sz w:val="24"/>
          <w:szCs w:val="24"/>
        </w:rPr>
        <w:t>информация, предусмотренная абзацами 2-13, 16, 19-20 пункта 14.1</w:t>
      </w:r>
      <w:r w:rsidR="00E960D4">
        <w:rPr>
          <w:sz w:val="24"/>
          <w:szCs w:val="24"/>
        </w:rPr>
        <w:t xml:space="preserve"> </w:t>
      </w:r>
      <w:r w:rsidRPr="00E26526">
        <w:rPr>
          <w:sz w:val="24"/>
          <w:szCs w:val="24"/>
        </w:rPr>
        <w:t>настоящего Положения;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место, дата и время вскрытия конвертов с заявками на участие в конкурентном отборе поставщиков;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место, дата начала и окончания срока рассмотрения таких заявок;</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порядок проведения конкурентного отбора поставщиков;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порядок и срок отзыва заявок на участие в конкурентном отборе поставщиков, порядок возврата заявок на участие в конкурентном отборе поставщиков (в том числе поступивших после окончания срока подачи заявок);</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порядок внесения изменений в заявки на участие в конкурентном отборе поставщиков;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срок со дня размещения в Единой информационной системе протокола рассмотрения заявок на участие в конкурентном отборе поставщиков, в течение которого победитель конкурентного отбора поставщиков должен подписать проект договора.</w:t>
      </w:r>
    </w:p>
    <w:p w:rsidR="004D77CD" w:rsidRPr="00E26526" w:rsidRDefault="004D77CD" w:rsidP="005054B7">
      <w:pPr>
        <w:pStyle w:val="20"/>
        <w:numPr>
          <w:ilvl w:val="1"/>
          <w:numId w:val="22"/>
        </w:numPr>
        <w:shd w:val="clear" w:color="auto" w:fill="auto"/>
        <w:tabs>
          <w:tab w:val="left" w:pos="1419"/>
        </w:tabs>
        <w:spacing w:line="240" w:lineRule="auto"/>
        <w:ind w:firstLine="709"/>
        <w:jc w:val="both"/>
        <w:rPr>
          <w:sz w:val="24"/>
          <w:szCs w:val="24"/>
        </w:rPr>
      </w:pPr>
      <w:r w:rsidRPr="00E26526">
        <w:rPr>
          <w:sz w:val="24"/>
          <w:szCs w:val="24"/>
        </w:rPr>
        <w:t>К документации должен быть приложен проект договора, который является неотъемлемой частью документации (в случае проведения конкурентного отбора поставщиков по нескольким лотам - проект договора в отношении каждого лота).</w:t>
      </w:r>
    </w:p>
    <w:p w:rsidR="004D77CD" w:rsidRPr="00E26526" w:rsidRDefault="004D77CD" w:rsidP="005054B7">
      <w:pPr>
        <w:pStyle w:val="20"/>
        <w:numPr>
          <w:ilvl w:val="1"/>
          <w:numId w:val="22"/>
        </w:numPr>
        <w:shd w:val="clear" w:color="auto" w:fill="auto"/>
        <w:tabs>
          <w:tab w:val="left" w:pos="1419"/>
        </w:tabs>
        <w:spacing w:line="240" w:lineRule="auto"/>
        <w:ind w:firstLine="709"/>
        <w:jc w:val="both"/>
        <w:rPr>
          <w:sz w:val="24"/>
          <w:szCs w:val="24"/>
        </w:rPr>
      </w:pPr>
      <w:r w:rsidRPr="00E26526">
        <w:rPr>
          <w:sz w:val="24"/>
          <w:szCs w:val="24"/>
        </w:rPr>
        <w:t>Документация подлежит обязательному размещению в Единой информационной системе одновременно с извещением о проведении конкурентного отбора поставщиков. Документация должна быть доступна для ознакомления в Единой информационной системе без взимания платы. Предоставление документации (в том числе по запросам заинтересованных лиц) до размещения извещения о проведении конкурентного отбора поставщиков не допускается.</w:t>
      </w:r>
    </w:p>
    <w:p w:rsidR="004D77CD" w:rsidRPr="00E26526" w:rsidRDefault="004D77CD" w:rsidP="005054B7">
      <w:pPr>
        <w:pStyle w:val="20"/>
        <w:numPr>
          <w:ilvl w:val="1"/>
          <w:numId w:val="22"/>
        </w:numPr>
        <w:shd w:val="clear" w:color="auto" w:fill="auto"/>
        <w:tabs>
          <w:tab w:val="left" w:pos="1419"/>
        </w:tabs>
        <w:spacing w:line="240" w:lineRule="auto"/>
        <w:ind w:firstLine="709"/>
        <w:jc w:val="both"/>
        <w:rPr>
          <w:sz w:val="24"/>
          <w:szCs w:val="24"/>
        </w:rPr>
      </w:pPr>
      <w:r w:rsidRPr="00E26526">
        <w:rPr>
          <w:sz w:val="24"/>
          <w:szCs w:val="24"/>
        </w:rPr>
        <w:t>Сведения, содержащиеся в документации, должны соответствовать сведениям, указанным в извещении о проведении конкурентного отбора поставщиков.</w:t>
      </w:r>
    </w:p>
    <w:p w:rsidR="004D77CD" w:rsidRPr="00E26526" w:rsidRDefault="004D77CD" w:rsidP="005054B7">
      <w:pPr>
        <w:pStyle w:val="20"/>
        <w:numPr>
          <w:ilvl w:val="1"/>
          <w:numId w:val="22"/>
        </w:numPr>
        <w:shd w:val="clear" w:color="auto" w:fill="auto"/>
        <w:tabs>
          <w:tab w:val="left" w:pos="1419"/>
        </w:tabs>
        <w:spacing w:line="240" w:lineRule="auto"/>
        <w:ind w:firstLine="709"/>
        <w:jc w:val="both"/>
        <w:rPr>
          <w:sz w:val="24"/>
          <w:szCs w:val="24"/>
        </w:rPr>
      </w:pPr>
      <w:r w:rsidRPr="00E26526">
        <w:rPr>
          <w:sz w:val="24"/>
          <w:szCs w:val="24"/>
        </w:rPr>
        <w:t>Любой участник конкурентного отбора поставщиков вправе направить в письменной форме Заказчику запрос о разъяснении положений документации.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течение 3 рабочих дней с даты поступления запроса Заказчик осуществляет разъяснение положений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конкурентном отборе поставщиков.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Разъяснения положений документации не должны изменять предмет конкурентного отбора поставщиков и существенные условия проекта договора.</w:t>
      </w:r>
    </w:p>
    <w:p w:rsidR="004D77CD" w:rsidRPr="00E26526" w:rsidRDefault="004D77CD" w:rsidP="005054B7">
      <w:pPr>
        <w:pStyle w:val="20"/>
        <w:numPr>
          <w:ilvl w:val="1"/>
          <w:numId w:val="22"/>
        </w:numPr>
        <w:shd w:val="clear" w:color="auto" w:fill="auto"/>
        <w:tabs>
          <w:tab w:val="left" w:pos="1419"/>
        </w:tabs>
        <w:spacing w:line="240" w:lineRule="auto"/>
        <w:ind w:firstLine="709"/>
        <w:jc w:val="both"/>
        <w:rPr>
          <w:sz w:val="24"/>
          <w:szCs w:val="24"/>
        </w:rPr>
      </w:pPr>
      <w:r w:rsidRPr="00E26526">
        <w:rPr>
          <w:sz w:val="24"/>
          <w:szCs w:val="24"/>
        </w:rPr>
        <w:t>Заказчик вправе принять решение о внесении изменений в документацию не позднее чем за 5 дней до даты окончания срока подачи заявок на участие в конкурентном отборе поставщиков.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Изменения, вносимые в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внесения изменений в документацию срок подачи заявок на участие в конкурентном отборе поставщиков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конкурентном отборе поставщиков этот срок составлял не менее 8 дней.</w:t>
      </w:r>
    </w:p>
    <w:p w:rsidR="004D77CD" w:rsidRPr="00E26526" w:rsidRDefault="004D77CD" w:rsidP="005054B7">
      <w:pPr>
        <w:pStyle w:val="20"/>
        <w:shd w:val="clear" w:color="auto" w:fill="auto"/>
        <w:spacing w:after="262" w:line="240" w:lineRule="auto"/>
        <w:ind w:firstLine="709"/>
        <w:jc w:val="both"/>
        <w:rPr>
          <w:sz w:val="24"/>
          <w:szCs w:val="24"/>
        </w:rPr>
      </w:pPr>
      <w:r w:rsidRPr="00E26526">
        <w:rPr>
          <w:sz w:val="24"/>
          <w:szCs w:val="24"/>
        </w:rPr>
        <w:t>Изменение предмета конкурентного отбора поставщиков не допускается.</w:t>
      </w:r>
    </w:p>
    <w:p w:rsidR="004D77CD" w:rsidRPr="00E26526" w:rsidRDefault="004D77CD" w:rsidP="00CE0834">
      <w:pPr>
        <w:pStyle w:val="20"/>
        <w:numPr>
          <w:ilvl w:val="0"/>
          <w:numId w:val="22"/>
        </w:numPr>
        <w:shd w:val="clear" w:color="auto" w:fill="auto"/>
        <w:tabs>
          <w:tab w:val="left" w:pos="426"/>
        </w:tabs>
        <w:spacing w:after="300" w:line="240" w:lineRule="auto"/>
        <w:jc w:val="center"/>
        <w:outlineLvl w:val="0"/>
        <w:rPr>
          <w:sz w:val="24"/>
          <w:szCs w:val="24"/>
        </w:rPr>
      </w:pPr>
      <w:r w:rsidRPr="00E26526">
        <w:rPr>
          <w:sz w:val="24"/>
          <w:szCs w:val="24"/>
        </w:rPr>
        <w:t>Порядок подачи заявок на участие в конкурентном отборе поставщиков</w:t>
      </w:r>
    </w:p>
    <w:p w:rsidR="004D77CD" w:rsidRPr="00E26526" w:rsidRDefault="004D77CD" w:rsidP="005054B7">
      <w:pPr>
        <w:pStyle w:val="20"/>
        <w:numPr>
          <w:ilvl w:val="1"/>
          <w:numId w:val="22"/>
        </w:numPr>
        <w:shd w:val="clear" w:color="auto" w:fill="auto"/>
        <w:tabs>
          <w:tab w:val="left" w:pos="1419"/>
        </w:tabs>
        <w:spacing w:line="240" w:lineRule="auto"/>
        <w:ind w:firstLine="709"/>
        <w:jc w:val="both"/>
        <w:rPr>
          <w:sz w:val="24"/>
          <w:szCs w:val="24"/>
        </w:rPr>
      </w:pPr>
      <w:r w:rsidRPr="00E26526">
        <w:rPr>
          <w:sz w:val="24"/>
          <w:szCs w:val="24"/>
        </w:rPr>
        <w:t>Для участия в конкурентном отборе поставщиков участник конкурентного отбора поставщиков подает заявку на участие в конкурентном</w:t>
      </w:r>
    </w:p>
    <w:p w:rsidR="004D77CD" w:rsidRPr="00E26526" w:rsidRDefault="004D77CD" w:rsidP="005054B7">
      <w:pPr>
        <w:pStyle w:val="20"/>
        <w:shd w:val="clear" w:color="auto" w:fill="auto"/>
        <w:spacing w:line="240" w:lineRule="auto"/>
        <w:ind w:firstLine="709"/>
        <w:rPr>
          <w:sz w:val="24"/>
          <w:szCs w:val="24"/>
        </w:rPr>
      </w:pPr>
      <w:r w:rsidRPr="00E26526">
        <w:rPr>
          <w:sz w:val="24"/>
          <w:szCs w:val="24"/>
        </w:rPr>
        <w:t>отборе поставщиков в срок и по форме, которые установлены документацией.</w:t>
      </w:r>
    </w:p>
    <w:p w:rsidR="004D77CD" w:rsidRPr="00E26526" w:rsidRDefault="004D77CD" w:rsidP="005054B7">
      <w:pPr>
        <w:pStyle w:val="20"/>
        <w:numPr>
          <w:ilvl w:val="1"/>
          <w:numId w:val="22"/>
        </w:numPr>
        <w:shd w:val="clear" w:color="auto" w:fill="auto"/>
        <w:tabs>
          <w:tab w:val="left" w:pos="1402"/>
        </w:tabs>
        <w:spacing w:line="240" w:lineRule="auto"/>
        <w:ind w:firstLine="709"/>
        <w:jc w:val="both"/>
        <w:rPr>
          <w:sz w:val="24"/>
          <w:szCs w:val="24"/>
        </w:rPr>
      </w:pPr>
      <w:r w:rsidRPr="00E26526">
        <w:rPr>
          <w:sz w:val="24"/>
          <w:szCs w:val="24"/>
        </w:rPr>
        <w:t>Участник конкурентного отбора поставщиков подает заявку на участие в конкурентном отборе поставщиков в письменной форме в запечатанном конверте. При этом на таком конверте указывается наименование конкурентного отбора поставщиков (лога), на участие в котором подается данная заявка. Заявка может быть подана участником конкурентного отбора поставщиков, а также посредством почты или курьерской службы.</w:t>
      </w:r>
    </w:p>
    <w:p w:rsidR="004D77CD" w:rsidRPr="00E26526" w:rsidRDefault="004D77CD" w:rsidP="005054B7">
      <w:pPr>
        <w:pStyle w:val="20"/>
        <w:numPr>
          <w:ilvl w:val="1"/>
          <w:numId w:val="22"/>
        </w:numPr>
        <w:shd w:val="clear" w:color="auto" w:fill="auto"/>
        <w:tabs>
          <w:tab w:val="left" w:pos="1402"/>
        </w:tabs>
        <w:spacing w:line="240" w:lineRule="auto"/>
        <w:ind w:firstLine="709"/>
        <w:jc w:val="both"/>
        <w:rPr>
          <w:sz w:val="24"/>
          <w:szCs w:val="24"/>
        </w:rPr>
      </w:pPr>
      <w:r w:rsidRPr="00E26526">
        <w:rPr>
          <w:sz w:val="24"/>
          <w:szCs w:val="24"/>
        </w:rPr>
        <w:t>Заявка на участие в конкурентном отборе поставщиков должна содержать:</w:t>
      </w:r>
    </w:p>
    <w:p w:rsidR="004D77CD" w:rsidRPr="00E26526" w:rsidRDefault="004D77CD" w:rsidP="005054B7">
      <w:pPr>
        <w:pStyle w:val="20"/>
        <w:numPr>
          <w:ilvl w:val="0"/>
          <w:numId w:val="28"/>
        </w:numPr>
        <w:shd w:val="clear" w:color="auto" w:fill="auto"/>
        <w:tabs>
          <w:tab w:val="left" w:pos="1200"/>
        </w:tabs>
        <w:spacing w:line="240" w:lineRule="auto"/>
        <w:ind w:firstLine="709"/>
        <w:jc w:val="both"/>
        <w:rPr>
          <w:sz w:val="24"/>
          <w:szCs w:val="24"/>
        </w:rPr>
      </w:pPr>
      <w:r w:rsidRPr="00E26526">
        <w:rPr>
          <w:sz w:val="24"/>
          <w:szCs w:val="24"/>
        </w:rPr>
        <w:t>сведения и документы об участнике конкурентного отбора поставщиков, подавшем такую заявку:</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конкурентного отбора поставщиков, помер контактного телефона, идентификационный номер налогоплательщика участника такого конкурентного отбора поставщиков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отбора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конкурентного отбора поставщиков;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полученную не ранее чем за 6 месяцев до дня размещения в Единой информационной системе извещения о проведении конкурентного отбора поставщиков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конкурентного отбора поставщиков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конкурентного отбора поставщиков;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документы, подтверждающие полномочия лица на осуществление действий от имени участника конкурентного отбора поставщиков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конкурентного отбора поставщиков без доверенности (руководитель). В случае если от имени участника такого отбора действует иное лицо, заявка на участие в конкурентном отборе поставщиков должна содержать также доверенность на осуществление действий от имени участника такого отбора, заверенную печатью участника конкурентного отбора поставщиков (при наличии) и подписанную руководителем участника такого отбора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конкурентного отбора поставщиков, заявка на участие в конкурентном отборе поставщиков должна содержать также документ, подтверждающий полномочия такого лица;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копии учредительных документов участника конкурентного отбора поставщиков (для юридических лиц);</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конкурентного отбора поставщиков заключение договора па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D77CD" w:rsidRPr="00E26526" w:rsidRDefault="004D77CD" w:rsidP="005054B7">
      <w:pPr>
        <w:pStyle w:val="20"/>
        <w:numPr>
          <w:ilvl w:val="0"/>
          <w:numId w:val="28"/>
        </w:numPr>
        <w:shd w:val="clear" w:color="auto" w:fill="auto"/>
        <w:tabs>
          <w:tab w:val="left" w:pos="1138"/>
        </w:tabs>
        <w:spacing w:line="240" w:lineRule="auto"/>
        <w:ind w:firstLine="709"/>
        <w:jc w:val="both"/>
        <w:rPr>
          <w:sz w:val="24"/>
          <w:szCs w:val="24"/>
        </w:rPr>
      </w:pPr>
      <w:r w:rsidRPr="00E26526">
        <w:rPr>
          <w:sz w:val="24"/>
          <w:szCs w:val="24"/>
        </w:rPr>
        <w:t>предложение в отношении предмета конкурентного отбора поставщиков и иные предложения об условиях исполнения договора, в том числе предложение о цене договора, (о цепе единицы товара, работы, услуги). В случаях, предусмотренных документацией, также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D77CD" w:rsidRPr="00E26526" w:rsidRDefault="004D77CD" w:rsidP="005054B7">
      <w:pPr>
        <w:pStyle w:val="20"/>
        <w:numPr>
          <w:ilvl w:val="0"/>
          <w:numId w:val="28"/>
        </w:numPr>
        <w:shd w:val="clear" w:color="auto" w:fill="auto"/>
        <w:tabs>
          <w:tab w:val="left" w:pos="1138"/>
        </w:tabs>
        <w:spacing w:line="240" w:lineRule="auto"/>
        <w:ind w:firstLine="709"/>
        <w:jc w:val="both"/>
        <w:rPr>
          <w:sz w:val="24"/>
          <w:szCs w:val="24"/>
        </w:rPr>
      </w:pPr>
      <w:r w:rsidRPr="00E26526">
        <w:rPr>
          <w:sz w:val="24"/>
          <w:szCs w:val="24"/>
        </w:rPr>
        <w:t>указание (декларирование) наименования страны происхождения поставляемых товаров. Отсутствие в заявке на участие в конкурентном отборе поставщиков указания (декларирования) страны происхождения поставляемого товара не является основанием для отклонения заявки на участие в таком отборе, и такая заявка рассматривается как содержащая предложение о поставке иностранных товаров;</w:t>
      </w:r>
    </w:p>
    <w:p w:rsidR="004D77CD" w:rsidRPr="00E26526" w:rsidRDefault="004D77CD" w:rsidP="005054B7">
      <w:pPr>
        <w:pStyle w:val="20"/>
        <w:numPr>
          <w:ilvl w:val="0"/>
          <w:numId w:val="28"/>
        </w:numPr>
        <w:shd w:val="clear" w:color="auto" w:fill="auto"/>
        <w:tabs>
          <w:tab w:val="left" w:pos="1138"/>
        </w:tabs>
        <w:spacing w:line="240" w:lineRule="auto"/>
        <w:ind w:firstLine="709"/>
        <w:jc w:val="both"/>
        <w:rPr>
          <w:sz w:val="24"/>
          <w:szCs w:val="24"/>
        </w:rPr>
      </w:pPr>
      <w:r w:rsidRPr="00E26526">
        <w:rPr>
          <w:sz w:val="24"/>
          <w:szCs w:val="24"/>
        </w:rPr>
        <w:t>документы или копии документов, подтверждающие соответствие участника конкурентного отбора поставщиков установленным документацией требованиям к участникам такого отбора;</w:t>
      </w:r>
    </w:p>
    <w:p w:rsidR="004D77CD" w:rsidRPr="00E26526" w:rsidRDefault="004D77CD" w:rsidP="005054B7">
      <w:pPr>
        <w:pStyle w:val="20"/>
        <w:numPr>
          <w:ilvl w:val="1"/>
          <w:numId w:val="22"/>
        </w:numPr>
        <w:shd w:val="clear" w:color="auto" w:fill="auto"/>
        <w:tabs>
          <w:tab w:val="left" w:pos="1397"/>
        </w:tabs>
        <w:spacing w:line="240" w:lineRule="auto"/>
        <w:ind w:firstLine="709"/>
        <w:jc w:val="both"/>
        <w:rPr>
          <w:sz w:val="24"/>
          <w:szCs w:val="24"/>
        </w:rPr>
      </w:pPr>
      <w:r w:rsidRPr="00E26526">
        <w:rPr>
          <w:sz w:val="24"/>
          <w:szCs w:val="24"/>
        </w:rPr>
        <w:t>Все листы поданной в письменной форме заявки на участие в конкурентном отборе поставщиков и документы, прикладываемые к заявке на участие в конкурентном отборе поставщиков, все листы тома такой заявки должны быть прошиты и пронумерованы. Заявка на участие в конкурентном отборе поставщиков и каждый том такой заявки должны содержать опись входящих в их состав документов, быть скреплены печатью участника конкурентного отбора поставщиков при наличии печати (для юридического лица) и подписаны участником такого отбора или лицом, уполномоченным участником конкурентного отбора поставщиков. Соблюдение участником конкурентного отбора поставщиков указанных требований означает, что информация и документы, входящие в состав заявки на участие в конкурентном отборе поставщиков и тома заявки на участие в конкурентном отборе поставщиков, поданы от имени участника конкурентного отбора поставщиков и он несет ответственность за подлинность и достоверность этих информации и документов. На конверте указывается наименование конкурентного отбора поставщиков (лота), позволяющее определить конкурентный отбор поставщиков (лот), на участие в котором подается заявка.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При этом ненадлежащее исполнение участником конкурентного отбора поставщиков требования о том, что все листы такой заявки и документов должны быть пронумерованы, не является основанием для отказа в допуске к участию в конкурентном отборе поставщиков.</w:t>
      </w:r>
    </w:p>
    <w:p w:rsidR="004D77CD" w:rsidRPr="00E26526" w:rsidRDefault="004D77CD" w:rsidP="005054B7">
      <w:pPr>
        <w:pStyle w:val="20"/>
        <w:numPr>
          <w:ilvl w:val="1"/>
          <w:numId w:val="22"/>
        </w:numPr>
        <w:shd w:val="clear" w:color="auto" w:fill="auto"/>
        <w:tabs>
          <w:tab w:val="left" w:pos="1454"/>
        </w:tabs>
        <w:spacing w:line="240" w:lineRule="auto"/>
        <w:ind w:firstLine="709"/>
        <w:jc w:val="both"/>
        <w:rPr>
          <w:sz w:val="24"/>
          <w:szCs w:val="24"/>
        </w:rPr>
      </w:pPr>
      <w:r w:rsidRPr="00E26526">
        <w:rPr>
          <w:sz w:val="24"/>
          <w:szCs w:val="24"/>
        </w:rPr>
        <w:t>Требовать от участника конкурентного отбора поставщиков документы и сведения, не предусмотренные настоящим Положением, не допускается.</w:t>
      </w:r>
    </w:p>
    <w:p w:rsidR="004D77CD" w:rsidRPr="00E26526" w:rsidRDefault="004D77CD" w:rsidP="005054B7">
      <w:pPr>
        <w:pStyle w:val="20"/>
        <w:numPr>
          <w:ilvl w:val="1"/>
          <w:numId w:val="22"/>
        </w:numPr>
        <w:shd w:val="clear" w:color="auto" w:fill="auto"/>
        <w:tabs>
          <w:tab w:val="left" w:pos="1454"/>
        </w:tabs>
        <w:spacing w:line="240" w:lineRule="auto"/>
        <w:ind w:firstLine="709"/>
        <w:jc w:val="both"/>
        <w:rPr>
          <w:sz w:val="24"/>
          <w:szCs w:val="24"/>
        </w:rPr>
      </w:pPr>
      <w:r w:rsidRPr="00E26526">
        <w:rPr>
          <w:sz w:val="24"/>
          <w:szCs w:val="24"/>
        </w:rPr>
        <w:t>Прием заявок на участие в конкурентном отборе поставщиков прекращается с наступлением срока вскрытия конвертов с заявками на участие в конкурентном отборе поставщиков.</w:t>
      </w:r>
    </w:p>
    <w:p w:rsidR="004D77CD" w:rsidRPr="00E26526" w:rsidRDefault="004D77CD" w:rsidP="005054B7">
      <w:pPr>
        <w:pStyle w:val="20"/>
        <w:numPr>
          <w:ilvl w:val="1"/>
          <w:numId w:val="22"/>
        </w:numPr>
        <w:shd w:val="clear" w:color="auto" w:fill="auto"/>
        <w:tabs>
          <w:tab w:val="left" w:pos="1454"/>
        </w:tabs>
        <w:spacing w:line="240" w:lineRule="auto"/>
        <w:ind w:firstLine="709"/>
        <w:jc w:val="both"/>
        <w:rPr>
          <w:sz w:val="24"/>
          <w:szCs w:val="24"/>
        </w:rPr>
      </w:pPr>
      <w:r w:rsidRPr="00E26526">
        <w:rPr>
          <w:sz w:val="24"/>
          <w:szCs w:val="24"/>
        </w:rPr>
        <w:t>Каждый конверт с заявкой на участие в конкурентном отборе поставщиков, поступивший в срок, указанный в документации, регистрируется Заказчиком в Журнале регистрации заявок. При этом отказ в приеме и регистрации конверта с заявкой на участие в конкурентном отборе поставщиков, на котором не указаны сведения об участнике конкурентного отбора поставщиков,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конкурентном отборе поставщиков, на осуществление таких действий от имени участника такого отбора, не допускается. По требованию участника конкурентного отбора поставщиков, подавшего конверт с заявкой на участие в конкурентном отборе поставщиков, Заказчик выдает расписку в получении конверта с такой заявкой с указанием даты и времени его приема.</w:t>
      </w:r>
    </w:p>
    <w:p w:rsidR="004D77CD" w:rsidRPr="00E26526" w:rsidRDefault="004D77CD" w:rsidP="005054B7">
      <w:pPr>
        <w:pStyle w:val="20"/>
        <w:numPr>
          <w:ilvl w:val="1"/>
          <w:numId w:val="22"/>
        </w:numPr>
        <w:shd w:val="clear" w:color="auto" w:fill="auto"/>
        <w:tabs>
          <w:tab w:val="left" w:pos="1454"/>
        </w:tabs>
        <w:spacing w:line="240" w:lineRule="auto"/>
        <w:ind w:firstLine="709"/>
        <w:jc w:val="both"/>
        <w:rPr>
          <w:sz w:val="24"/>
          <w:szCs w:val="24"/>
        </w:rPr>
      </w:pPr>
      <w:r w:rsidRPr="00E26526">
        <w:rPr>
          <w:sz w:val="24"/>
          <w:szCs w:val="24"/>
        </w:rPr>
        <w:t>Участник конкурентного отбора поставщиков вправе подать только одну заявку на участие в конкурентном отборе поставщиков в отношении каждого предмета конкурентного отбора поставщиков (лота).</w:t>
      </w:r>
    </w:p>
    <w:p w:rsidR="004D77CD" w:rsidRPr="00E26526" w:rsidRDefault="004D77CD" w:rsidP="005054B7">
      <w:pPr>
        <w:pStyle w:val="20"/>
        <w:numPr>
          <w:ilvl w:val="1"/>
          <w:numId w:val="22"/>
        </w:numPr>
        <w:shd w:val="clear" w:color="auto" w:fill="auto"/>
        <w:tabs>
          <w:tab w:val="left" w:pos="1454"/>
        </w:tabs>
        <w:spacing w:line="240" w:lineRule="auto"/>
        <w:ind w:firstLine="709"/>
        <w:jc w:val="both"/>
        <w:rPr>
          <w:sz w:val="24"/>
          <w:szCs w:val="24"/>
        </w:rPr>
      </w:pPr>
      <w:r w:rsidRPr="00E26526">
        <w:rPr>
          <w:sz w:val="24"/>
          <w:szCs w:val="24"/>
        </w:rPr>
        <w:t>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конкурентном отборе поставщиков рассматривалось только в установленном настоящим</w:t>
      </w:r>
    </w:p>
    <w:p w:rsidR="004D77CD" w:rsidRPr="00E26526" w:rsidRDefault="004D77CD" w:rsidP="005054B7">
      <w:pPr>
        <w:pStyle w:val="20"/>
        <w:shd w:val="clear" w:color="auto" w:fill="auto"/>
        <w:spacing w:line="240" w:lineRule="auto"/>
        <w:ind w:firstLine="709"/>
        <w:rPr>
          <w:sz w:val="24"/>
          <w:szCs w:val="24"/>
        </w:rPr>
      </w:pPr>
      <w:r w:rsidRPr="00E26526">
        <w:rPr>
          <w:sz w:val="24"/>
          <w:szCs w:val="24"/>
        </w:rPr>
        <w:t>Положением порядке после вскрытия конвертов с заявками.</w:t>
      </w:r>
    </w:p>
    <w:p w:rsidR="004D77CD" w:rsidRPr="00E26526" w:rsidRDefault="004D77CD" w:rsidP="005054B7">
      <w:pPr>
        <w:pStyle w:val="20"/>
        <w:numPr>
          <w:ilvl w:val="1"/>
          <w:numId w:val="22"/>
        </w:numPr>
        <w:shd w:val="clear" w:color="auto" w:fill="auto"/>
        <w:tabs>
          <w:tab w:val="left" w:pos="1522"/>
        </w:tabs>
        <w:spacing w:line="240" w:lineRule="auto"/>
        <w:ind w:firstLine="709"/>
        <w:jc w:val="both"/>
        <w:rPr>
          <w:sz w:val="24"/>
          <w:szCs w:val="24"/>
        </w:rPr>
      </w:pPr>
      <w:r w:rsidRPr="00E26526">
        <w:rPr>
          <w:sz w:val="24"/>
          <w:szCs w:val="24"/>
        </w:rPr>
        <w:t>Участник конкурентного отбора поставщиков, подавший заявку на участие в таком отборе, вправе отозвать данную заявку либо внести в нее изменения в любое время до момента вскрытия Комиссией конвертов с заявками на участие в конкурентном отборе поставщиков.</w:t>
      </w:r>
    </w:p>
    <w:p w:rsidR="004D77CD" w:rsidRPr="00E26526" w:rsidRDefault="004D77CD" w:rsidP="005054B7">
      <w:pPr>
        <w:pStyle w:val="20"/>
        <w:numPr>
          <w:ilvl w:val="1"/>
          <w:numId w:val="22"/>
        </w:numPr>
        <w:shd w:val="clear" w:color="auto" w:fill="auto"/>
        <w:tabs>
          <w:tab w:val="left" w:pos="1527"/>
        </w:tabs>
        <w:spacing w:after="292" w:line="240" w:lineRule="auto"/>
        <w:ind w:firstLine="709"/>
        <w:jc w:val="both"/>
        <w:rPr>
          <w:sz w:val="24"/>
          <w:szCs w:val="24"/>
        </w:rPr>
      </w:pPr>
      <w:r w:rsidRPr="00E26526">
        <w:rPr>
          <w:sz w:val="24"/>
          <w:szCs w:val="24"/>
        </w:rPr>
        <w:t>В случае если по окончании срока подачи заявок на участие в конкурентном отборе поставщиков подана только одна заявка на участие в таком отборе или не подано ни одной заявки на участие в конкурентном отборе поставщиков, такой отбор признается несостоявшимся.</w:t>
      </w:r>
    </w:p>
    <w:p w:rsidR="004D77CD" w:rsidRPr="00E26526" w:rsidRDefault="004D77CD" w:rsidP="008E5FDB">
      <w:pPr>
        <w:pStyle w:val="20"/>
        <w:numPr>
          <w:ilvl w:val="0"/>
          <w:numId w:val="22"/>
        </w:numPr>
        <w:shd w:val="clear" w:color="auto" w:fill="auto"/>
        <w:tabs>
          <w:tab w:val="left" w:pos="567"/>
        </w:tabs>
        <w:spacing w:after="184" w:line="240" w:lineRule="auto"/>
        <w:ind w:right="15"/>
        <w:jc w:val="center"/>
        <w:outlineLvl w:val="0"/>
        <w:rPr>
          <w:sz w:val="24"/>
          <w:szCs w:val="24"/>
        </w:rPr>
      </w:pPr>
      <w:r w:rsidRPr="00E26526">
        <w:rPr>
          <w:sz w:val="24"/>
          <w:szCs w:val="24"/>
        </w:rPr>
        <w:t xml:space="preserve">Порядок вскрытия конвертов с заявками </w:t>
      </w:r>
      <w:r w:rsidR="0048420F">
        <w:rPr>
          <w:sz w:val="24"/>
          <w:szCs w:val="24"/>
        </w:rPr>
        <w:t>н</w:t>
      </w:r>
      <w:r w:rsidRPr="00E26526">
        <w:rPr>
          <w:sz w:val="24"/>
          <w:szCs w:val="24"/>
        </w:rPr>
        <w:t>а участие в конкурентном отборе поставщиков</w:t>
      </w:r>
    </w:p>
    <w:p w:rsidR="004D77CD" w:rsidRPr="00E26526" w:rsidRDefault="004D77CD" w:rsidP="005054B7">
      <w:pPr>
        <w:pStyle w:val="20"/>
        <w:numPr>
          <w:ilvl w:val="1"/>
          <w:numId w:val="22"/>
        </w:numPr>
        <w:shd w:val="clear" w:color="auto" w:fill="auto"/>
        <w:tabs>
          <w:tab w:val="left" w:pos="1516"/>
        </w:tabs>
        <w:spacing w:line="240" w:lineRule="auto"/>
        <w:ind w:firstLine="709"/>
        <w:jc w:val="both"/>
        <w:rPr>
          <w:sz w:val="24"/>
          <w:szCs w:val="24"/>
        </w:rPr>
      </w:pPr>
      <w:r w:rsidRPr="00E26526">
        <w:rPr>
          <w:sz w:val="24"/>
          <w:szCs w:val="24"/>
        </w:rPr>
        <w:t>Вскрытие Комиссией поступивших на конкурентный отбор поставщиков конвертов с заявками на участие в конкурентном отборе поставщиков (в том числе при поступлении единственного конверта) проводится публично в день, во время и в месте, указанные в извещении о проведении конкурентного отбора поставщиков, и осуществляется в один день.</w:t>
      </w:r>
    </w:p>
    <w:p w:rsidR="004D77CD" w:rsidRPr="00E26526" w:rsidRDefault="004D77CD" w:rsidP="005054B7">
      <w:pPr>
        <w:pStyle w:val="20"/>
        <w:numPr>
          <w:ilvl w:val="1"/>
          <w:numId w:val="22"/>
        </w:numPr>
        <w:shd w:val="clear" w:color="auto" w:fill="auto"/>
        <w:tabs>
          <w:tab w:val="left" w:pos="1383"/>
        </w:tabs>
        <w:spacing w:line="240" w:lineRule="auto"/>
        <w:ind w:firstLine="709"/>
        <w:jc w:val="both"/>
        <w:rPr>
          <w:sz w:val="24"/>
          <w:szCs w:val="24"/>
        </w:rPr>
      </w:pPr>
      <w:r w:rsidRPr="00E26526">
        <w:rPr>
          <w:sz w:val="24"/>
          <w:szCs w:val="24"/>
        </w:rPr>
        <w:t>В день вскрытия конвертов с заявками на участие в конкурентном отборе поставщиков непосредственно перед вскрытием конвертов с заявками на участие в конкурентном отборе поставщиков, но не раньше времени, указанного в извещении о проведении конкурентного отбора поставщиков, Комиссия обязана объявить присутствующим при вскрытии таких конвертов участникам такого отбора о возможности подать заявки на участие в конкурентном отборе поставщиков, изменить или отозвать поданные заявки на участие в конкурентном отборе поставщиков до вскрытия конвертов с заявками на участие в таком отборе.</w:t>
      </w:r>
    </w:p>
    <w:p w:rsidR="004D77CD" w:rsidRPr="00E26526" w:rsidRDefault="004D77CD" w:rsidP="005054B7">
      <w:pPr>
        <w:pStyle w:val="20"/>
        <w:numPr>
          <w:ilvl w:val="1"/>
          <w:numId w:val="22"/>
        </w:numPr>
        <w:shd w:val="clear" w:color="auto" w:fill="auto"/>
        <w:tabs>
          <w:tab w:val="left" w:pos="1516"/>
        </w:tabs>
        <w:spacing w:line="240" w:lineRule="auto"/>
        <w:ind w:firstLine="709"/>
        <w:jc w:val="both"/>
        <w:rPr>
          <w:sz w:val="24"/>
          <w:szCs w:val="24"/>
        </w:rPr>
      </w:pPr>
      <w:r w:rsidRPr="00E26526">
        <w:rPr>
          <w:sz w:val="24"/>
          <w:szCs w:val="24"/>
        </w:rPr>
        <w:t>В случае установления факта подачи одним участником конкурентного отбора поставщиков двух и более заявок на участие в конкурентном отборе поставщиков в отношении одного предмета такого отбора (лота) при условии, что поданные ранее заявки таким участником конкурентного отбора поставщиков не отозваны, все заявки на участие в конкурентном отборе поставщиков в отношении такого предмета конкурентного отбора поставщиков (лота) данного участника не рассматриваются и возвращаются ему.</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Конверт с заявкой на участие в конкурентном отборе поставщиков, поступивший после окончания срока подачи заявок на участие в конкурентном отборе поставщиков,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документацией.</w:t>
      </w:r>
    </w:p>
    <w:p w:rsidR="004D77CD" w:rsidRPr="00E26526" w:rsidRDefault="004D77CD" w:rsidP="005054B7">
      <w:pPr>
        <w:pStyle w:val="20"/>
        <w:numPr>
          <w:ilvl w:val="1"/>
          <w:numId w:val="22"/>
        </w:numPr>
        <w:shd w:val="clear" w:color="auto" w:fill="auto"/>
        <w:tabs>
          <w:tab w:val="left" w:pos="1383"/>
        </w:tabs>
        <w:spacing w:line="240" w:lineRule="auto"/>
        <w:ind w:firstLine="709"/>
        <w:jc w:val="both"/>
        <w:rPr>
          <w:sz w:val="24"/>
          <w:szCs w:val="24"/>
        </w:rPr>
      </w:pPr>
      <w:r w:rsidRPr="00E26526">
        <w:rPr>
          <w:sz w:val="24"/>
          <w:szCs w:val="24"/>
        </w:rPr>
        <w:t>Участники конкурентного отбора поставщиков подавшие заявки па участие в таком отборе, или их представители вправе присутствовать при вскрытии конвертов с заявками на участие в конкурентном отборе</w:t>
      </w:r>
    </w:p>
    <w:p w:rsidR="004D77CD" w:rsidRPr="00E26526" w:rsidRDefault="004D77CD" w:rsidP="005054B7">
      <w:pPr>
        <w:pStyle w:val="20"/>
        <w:shd w:val="clear" w:color="auto" w:fill="auto"/>
        <w:spacing w:line="240" w:lineRule="auto"/>
        <w:ind w:firstLine="709"/>
        <w:rPr>
          <w:sz w:val="24"/>
          <w:szCs w:val="24"/>
        </w:rPr>
      </w:pPr>
      <w:r w:rsidRPr="00E26526">
        <w:rPr>
          <w:sz w:val="24"/>
          <w:szCs w:val="24"/>
        </w:rPr>
        <w:t>поставщиков.</w:t>
      </w:r>
    </w:p>
    <w:p w:rsidR="004D77CD" w:rsidRPr="00E26526" w:rsidRDefault="004D77CD" w:rsidP="005054B7">
      <w:pPr>
        <w:pStyle w:val="20"/>
        <w:numPr>
          <w:ilvl w:val="1"/>
          <w:numId w:val="22"/>
        </w:numPr>
        <w:shd w:val="clear" w:color="auto" w:fill="auto"/>
        <w:tabs>
          <w:tab w:val="left" w:pos="1448"/>
        </w:tabs>
        <w:spacing w:line="240" w:lineRule="auto"/>
        <w:ind w:firstLine="709"/>
        <w:jc w:val="both"/>
        <w:rPr>
          <w:sz w:val="24"/>
          <w:szCs w:val="24"/>
        </w:rPr>
      </w:pPr>
      <w:r w:rsidRPr="00E26526">
        <w:rPr>
          <w:sz w:val="24"/>
          <w:szCs w:val="24"/>
        </w:rPr>
        <w:t>При вскрытии конвертов с заявками на участие в конкурентном отборе поставщиков оглашается информация о месте, дате и времени вскрытия конвертов с заявками на участие в конкурентном отборе поставщиков, наименование (для юридического лица), фамилия, имя, отчество (при наличии) (для физического лица), почтовый адрес каждого участника конкурентного отбора поставщиков, конверт с заявкой которого вскрывается, наличие информации и документов, предусмотренных документацией, условия исполнения договора, указанные в заявке на участие в конкурентном отборе поставщиков.</w:t>
      </w:r>
    </w:p>
    <w:p w:rsidR="004D77CD" w:rsidRPr="00E26526" w:rsidRDefault="004D77CD" w:rsidP="005054B7">
      <w:pPr>
        <w:pStyle w:val="20"/>
        <w:numPr>
          <w:ilvl w:val="1"/>
          <w:numId w:val="22"/>
        </w:numPr>
        <w:shd w:val="clear" w:color="auto" w:fill="auto"/>
        <w:tabs>
          <w:tab w:val="left" w:pos="1448"/>
        </w:tabs>
        <w:spacing w:line="240" w:lineRule="auto"/>
        <w:ind w:firstLine="709"/>
        <w:jc w:val="both"/>
        <w:rPr>
          <w:sz w:val="24"/>
          <w:szCs w:val="24"/>
        </w:rPr>
      </w:pPr>
      <w:r w:rsidRPr="00E26526">
        <w:rPr>
          <w:sz w:val="24"/>
          <w:szCs w:val="24"/>
        </w:rPr>
        <w:t>По результатам вскрытия конвертов с заявками на участие в конкурентном отборе поставщиков составляется Протокол вскрытия конвертов с заявками па участие в конкурентном отборе поставщиков, который должен содержать следующие сведения: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дата подписания протокола;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информацию о месте, дате и времени вскрытия конвертов с заявками на участие в конкурентном отборе поставщиков;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поименный состав присутствующих членов Комиссии при вскрытии конвертов с заявками;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общее количество поданных заявок на участие в конкурентном отборе поставщиков, а также дата и время регистрации каждой такой заявки, перечень заявок, перечень участников конкурентного отбора поставщиков, представивших заявки на участие в конкурентном отборе поставщиков;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в отношении каждого участника конкурентного отбора поставщиков, конверт с заявкой на участие в конкурентном отборе поставщиков которого вскрывается;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информацию, которая была оглашена в ходе вскрытия конвертов с заявками на участие в конкурентном отборе поставщиков;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сведения о заявках, поданных с нарушением сроков, установленных извещением о проведении конкурентного отбора поставщиков;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информацию о признании конкурентного отбора поставщиков несостоявшимся в случае, если он был признан таковым, с указанием причин признания конкурентного отбора поставщиков несостоявшимся.</w:t>
      </w:r>
    </w:p>
    <w:p w:rsidR="004D77CD" w:rsidRPr="00E26526" w:rsidRDefault="004D77CD" w:rsidP="005054B7">
      <w:pPr>
        <w:pStyle w:val="20"/>
        <w:numPr>
          <w:ilvl w:val="1"/>
          <w:numId w:val="22"/>
        </w:numPr>
        <w:shd w:val="clear" w:color="auto" w:fill="auto"/>
        <w:tabs>
          <w:tab w:val="left" w:pos="1448"/>
        </w:tabs>
        <w:spacing w:line="240" w:lineRule="auto"/>
        <w:ind w:firstLine="709"/>
        <w:jc w:val="both"/>
        <w:rPr>
          <w:sz w:val="24"/>
          <w:szCs w:val="24"/>
        </w:rPr>
      </w:pPr>
      <w:r w:rsidRPr="00E26526">
        <w:rPr>
          <w:sz w:val="24"/>
          <w:szCs w:val="24"/>
        </w:rPr>
        <w:t>Протокол вскрытия конвертов с заявками на участие в конкурентном отборе поставщиков ведется Комиссией и подписывается всеми присутствующими членами Комиссии непосредственно после вскрытия конвертов с заявками на участие в конкурентном отборе поставщиков.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Протокол размещается Заказчиком в Единой информационной системе не позднее чем через 3 дня со дня его подписания.</w:t>
      </w:r>
    </w:p>
    <w:p w:rsidR="004D77CD" w:rsidRPr="00E26526" w:rsidRDefault="004D77CD" w:rsidP="005054B7">
      <w:pPr>
        <w:pStyle w:val="20"/>
        <w:numPr>
          <w:ilvl w:val="1"/>
          <w:numId w:val="22"/>
        </w:numPr>
        <w:shd w:val="clear" w:color="auto" w:fill="auto"/>
        <w:tabs>
          <w:tab w:val="left" w:pos="1448"/>
        </w:tabs>
        <w:spacing w:line="240" w:lineRule="auto"/>
        <w:ind w:firstLine="709"/>
        <w:jc w:val="both"/>
        <w:rPr>
          <w:sz w:val="24"/>
          <w:szCs w:val="24"/>
        </w:rPr>
      </w:pPr>
      <w:r w:rsidRPr="00E26526">
        <w:rPr>
          <w:sz w:val="24"/>
          <w:szCs w:val="24"/>
        </w:rPr>
        <w:t>Заказчик обязан осуществлять аудиозапись, а также вправе осуществлять видеозапись вскрытия конвертов с заявками на участие в конкурентном отборе поставщиков.</w:t>
      </w:r>
    </w:p>
    <w:p w:rsidR="004D77CD" w:rsidRPr="00E26526" w:rsidRDefault="004D77CD" w:rsidP="005054B7">
      <w:pPr>
        <w:pStyle w:val="20"/>
        <w:shd w:val="clear" w:color="auto" w:fill="auto"/>
        <w:spacing w:after="262" w:line="240" w:lineRule="auto"/>
        <w:ind w:firstLine="709"/>
        <w:jc w:val="both"/>
        <w:rPr>
          <w:sz w:val="24"/>
          <w:szCs w:val="24"/>
        </w:rPr>
      </w:pPr>
      <w:r w:rsidRPr="00E26526">
        <w:rPr>
          <w:sz w:val="24"/>
          <w:szCs w:val="24"/>
        </w:rPr>
        <w:t>Любой участник конкурентного отбора поставщиков, присутствующий при вскрытии конвертов с заявками на участие в конкурентном отборе поставщиков, вправе осуществлять аудио- и видеозапись вскрытия таких конвертов.</w:t>
      </w:r>
    </w:p>
    <w:p w:rsidR="004D77CD" w:rsidRPr="00E26526" w:rsidRDefault="004D77CD" w:rsidP="008E5FDB">
      <w:pPr>
        <w:pStyle w:val="20"/>
        <w:numPr>
          <w:ilvl w:val="0"/>
          <w:numId w:val="22"/>
        </w:numPr>
        <w:shd w:val="clear" w:color="auto" w:fill="auto"/>
        <w:tabs>
          <w:tab w:val="left" w:pos="426"/>
        </w:tabs>
        <w:spacing w:after="245" w:line="240" w:lineRule="auto"/>
        <w:jc w:val="center"/>
        <w:outlineLvl w:val="0"/>
        <w:rPr>
          <w:sz w:val="24"/>
          <w:szCs w:val="24"/>
        </w:rPr>
      </w:pPr>
      <w:r w:rsidRPr="00E26526">
        <w:rPr>
          <w:sz w:val="24"/>
          <w:szCs w:val="24"/>
        </w:rPr>
        <w:t>Рассмотрение заявок на участие в конкурентном отборе поставщиков</w:t>
      </w:r>
    </w:p>
    <w:p w:rsidR="004D77CD" w:rsidRPr="00E26526" w:rsidRDefault="004D77CD" w:rsidP="005054B7">
      <w:pPr>
        <w:pStyle w:val="20"/>
        <w:numPr>
          <w:ilvl w:val="1"/>
          <w:numId w:val="22"/>
        </w:numPr>
        <w:shd w:val="clear" w:color="auto" w:fill="auto"/>
        <w:tabs>
          <w:tab w:val="left" w:pos="1391"/>
        </w:tabs>
        <w:spacing w:line="240" w:lineRule="auto"/>
        <w:ind w:firstLine="709"/>
        <w:jc w:val="both"/>
        <w:rPr>
          <w:sz w:val="24"/>
          <w:szCs w:val="24"/>
        </w:rPr>
      </w:pPr>
      <w:r w:rsidRPr="00E26526">
        <w:rPr>
          <w:sz w:val="24"/>
          <w:szCs w:val="24"/>
        </w:rPr>
        <w:t>Срок рассмотрения заявок на участие в конкурентном отборе поставщиков не может превышать 5 рабочих дней с даты вскрытия конвертов с такими заявками.</w:t>
      </w:r>
    </w:p>
    <w:p w:rsidR="004D77CD" w:rsidRPr="00E26526" w:rsidRDefault="004D77CD" w:rsidP="005054B7">
      <w:pPr>
        <w:pStyle w:val="20"/>
        <w:numPr>
          <w:ilvl w:val="1"/>
          <w:numId w:val="22"/>
        </w:numPr>
        <w:shd w:val="clear" w:color="auto" w:fill="auto"/>
        <w:tabs>
          <w:tab w:val="left" w:pos="1391"/>
        </w:tabs>
        <w:spacing w:line="240" w:lineRule="auto"/>
        <w:ind w:firstLine="709"/>
        <w:jc w:val="both"/>
        <w:rPr>
          <w:sz w:val="24"/>
          <w:szCs w:val="24"/>
        </w:rPr>
      </w:pPr>
      <w:r w:rsidRPr="00E26526">
        <w:rPr>
          <w:sz w:val="24"/>
          <w:szCs w:val="24"/>
        </w:rPr>
        <w:t>Комиссия рассматривает заявки на участие в конкурентном отборе поставщиков на соответствие требованиям, установленным документацией, и осуществляет проверку соответствия участников конкурентного отбора поставщиков требованиям, установленным документацией.</w:t>
      </w:r>
    </w:p>
    <w:p w:rsidR="004D77CD" w:rsidRPr="00E26526" w:rsidRDefault="004D77CD" w:rsidP="005054B7">
      <w:pPr>
        <w:pStyle w:val="20"/>
        <w:numPr>
          <w:ilvl w:val="1"/>
          <w:numId w:val="22"/>
        </w:numPr>
        <w:shd w:val="clear" w:color="auto" w:fill="auto"/>
        <w:tabs>
          <w:tab w:val="left" w:pos="1391"/>
        </w:tabs>
        <w:spacing w:line="240" w:lineRule="auto"/>
        <w:ind w:firstLine="709"/>
        <w:jc w:val="both"/>
        <w:rPr>
          <w:sz w:val="24"/>
          <w:szCs w:val="24"/>
        </w:rPr>
      </w:pPr>
      <w:r w:rsidRPr="00E26526">
        <w:rPr>
          <w:sz w:val="24"/>
          <w:szCs w:val="24"/>
        </w:rPr>
        <w:t>При рассмотрении заявок на участие в конкурентном отборе поставщиков участник конкурентного отбора поставщиков не допускается Комиссией к участию в таком отборе в следующих случаях:</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отсутствия документов в составе заявки, обязательное представление которых установлено в документации либо наличия в таких документах недостоверных сведений;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несоответствия участника закупки требованиям, установленным к нему в соответствии с документацией;</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несоответствия заявки участника закупки требованиям документации, в том числе в случае наличия в таких заявках предложения о цене договора, превышающего начальную (максимальную) цену договора, либо в случае, если срок поставки товара (оказания услуг, выполнения работ), указанный в заявке участника закупки, превышает срок, установленный документацией либо в случае подачи заявки с нарушением порядка подачи такой заявки.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вышеуказанным основаниям Комиссия принимает решение об отказе в допуске участника закупки к участию в конкурентном отборе поставщиков, если будет установлено, что предельная отпускная цепа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rsidR="004D77CD" w:rsidRPr="00E26526" w:rsidRDefault="004D77CD" w:rsidP="005054B7">
      <w:pPr>
        <w:pStyle w:val="20"/>
        <w:numPr>
          <w:ilvl w:val="1"/>
          <w:numId w:val="22"/>
        </w:numPr>
        <w:shd w:val="clear" w:color="auto" w:fill="auto"/>
        <w:tabs>
          <w:tab w:val="left" w:pos="1391"/>
        </w:tabs>
        <w:spacing w:line="240" w:lineRule="auto"/>
        <w:ind w:firstLine="709"/>
        <w:jc w:val="both"/>
        <w:rPr>
          <w:sz w:val="24"/>
          <w:szCs w:val="24"/>
        </w:rPr>
      </w:pPr>
      <w:r w:rsidRPr="00E26526">
        <w:rPr>
          <w:sz w:val="24"/>
          <w:szCs w:val="24"/>
        </w:rPr>
        <w:t>В случае если на основании результатов рассмотрения заявок на участие в конкурентном отборе поставщиков принято решение об отказе в допуске к участию в конкурентном отборе поставщиков всех участников такого отбора, подавших заявки на участие в конкурентном отборе поставщиков, о допуске к участию в конкурентном отборе поставщиков и признании только одного участника конкурентного отбора поставщиков, подавшего заявку на участие в таком отборе, участником конкурен</w:t>
      </w:r>
      <w:r w:rsidR="00D84765">
        <w:rPr>
          <w:sz w:val="24"/>
          <w:szCs w:val="24"/>
        </w:rPr>
        <w:t>тного отбора поставщиков, если п</w:t>
      </w:r>
      <w:r w:rsidRPr="00E26526">
        <w:rPr>
          <w:sz w:val="24"/>
          <w:szCs w:val="24"/>
        </w:rPr>
        <w:t>о окончании срока подачи заявок на участие в конкурентном отборе поставщиков подана только одна заявка на участие в конкурентном отборе поставщиков или не подана ни одна заявка на участие в конкурентном отборе поставщиков, такой отбор признается несостоявшимся.</w:t>
      </w:r>
    </w:p>
    <w:p w:rsidR="004D77CD" w:rsidRPr="00E26526" w:rsidRDefault="004D77CD" w:rsidP="005054B7">
      <w:pPr>
        <w:pStyle w:val="20"/>
        <w:numPr>
          <w:ilvl w:val="1"/>
          <w:numId w:val="22"/>
        </w:numPr>
        <w:shd w:val="clear" w:color="auto" w:fill="auto"/>
        <w:tabs>
          <w:tab w:val="left" w:pos="1382"/>
        </w:tabs>
        <w:spacing w:line="240" w:lineRule="auto"/>
        <w:ind w:firstLine="709"/>
        <w:jc w:val="both"/>
        <w:rPr>
          <w:sz w:val="24"/>
          <w:szCs w:val="24"/>
        </w:rPr>
      </w:pPr>
      <w:r w:rsidRPr="00E26526">
        <w:rPr>
          <w:sz w:val="24"/>
          <w:szCs w:val="24"/>
        </w:rPr>
        <w:t>В случае если документацией предусмотрено два и более лота, конкурентный отбор поставщиков признается несостоявшимся только в отношении того лота, решение по которому принято в соответствии с положениями настоящего Положения.</w:t>
      </w:r>
    </w:p>
    <w:p w:rsidR="004D77CD" w:rsidRPr="00E26526" w:rsidRDefault="004D77CD" w:rsidP="005054B7">
      <w:pPr>
        <w:pStyle w:val="20"/>
        <w:numPr>
          <w:ilvl w:val="1"/>
          <w:numId w:val="22"/>
        </w:numPr>
        <w:shd w:val="clear" w:color="auto" w:fill="auto"/>
        <w:tabs>
          <w:tab w:val="left" w:pos="1383"/>
        </w:tabs>
        <w:spacing w:line="240" w:lineRule="auto"/>
        <w:ind w:firstLine="709"/>
        <w:jc w:val="both"/>
        <w:rPr>
          <w:sz w:val="24"/>
          <w:szCs w:val="24"/>
        </w:rPr>
      </w:pPr>
      <w:r w:rsidRPr="00E26526">
        <w:rPr>
          <w:sz w:val="24"/>
          <w:szCs w:val="24"/>
        </w:rPr>
        <w:t>Комиссией на основании результатов рассмотрения заявок на участие в конкурентном отборе поставщиков составляется перечень поставщиков, в который включаются участники конкурентного отбора поставщиков, допущенные к участию в таком отборе, с учетом пунктов 74.2 и 74.3 настоящего Положения, и ранжированные по мере уменьшения степени выгодности содержащихся в них условий исполнения договора. Заявке на участие в конкурентном отборе поставщиков, в которой содержатся лучшие условия исполнения договора, присваивается первый номер.</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случае если в нескольких заявках на участие в конкурентном отборе поставщиков содержатся одинаковые условия исполнения договора, меньший порядковый номер присваивается заявке на участие в конкурентном отборе поставщиков, которая поступила ранее других заявок на участие в конкурентном отборе поставщиков, содержащих такие условия.</w:t>
      </w:r>
    </w:p>
    <w:p w:rsidR="004D77CD" w:rsidRPr="00E26526" w:rsidRDefault="004D77CD" w:rsidP="005054B7">
      <w:pPr>
        <w:pStyle w:val="20"/>
        <w:numPr>
          <w:ilvl w:val="1"/>
          <w:numId w:val="22"/>
        </w:numPr>
        <w:shd w:val="clear" w:color="auto" w:fill="auto"/>
        <w:tabs>
          <w:tab w:val="left" w:pos="1382"/>
        </w:tabs>
        <w:spacing w:line="240" w:lineRule="auto"/>
        <w:ind w:firstLine="709"/>
        <w:jc w:val="both"/>
        <w:rPr>
          <w:sz w:val="24"/>
          <w:szCs w:val="24"/>
        </w:rPr>
      </w:pPr>
      <w:r w:rsidRPr="00E26526">
        <w:rPr>
          <w:sz w:val="24"/>
          <w:szCs w:val="24"/>
        </w:rPr>
        <w:t>Результаты рассмотрения заявок на участие в конкурентном отборе поставщиков фиксируются в протоколе рассмотрения заявок на участие в конкурентном отборе поставщиков, в котором должна содержаться следующая информация: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дата подписания протокола;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место, дата, время проведения рассмотрения заявок;</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количество поданных заявок на участие в конкурентном отборе поставщиков, а также дата и время регистрации каждой такой заявки;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информация об участниках конкурентного отбора поставщиков, заявки на участие в конкурентном отборе поставщиков которых были рассмотрены;</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решение каждого члена Комиссии в отношении каждого участника конкурентного отбора поставщиков о допуске участника такого отбора к участию в конкурентном отборе поставщиков и признании его участником конкурентного отбора поставщиков или об отказе в допуске участника конкурентного отбора поставщиков к участию в таком отборе с обоснованием такого решения и с указанием положений настоящего Положения и документации, которым не соответствует участник конкурентного отбора поставщиков, положений документации, которым не соответствует заявка на участие в конкурентном отборе поставщиков этого участника, положений такой заявки па участие в конкурентном отборе поставщиков, которые не соответствуют требованиям документации;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цеповых предложениях;</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информация о признании конкурентного отбора поставщиков несостоявшимся в случае, если он был признан таковым, с указанием причин признания такого отбора несостоявшимся.</w:t>
      </w:r>
    </w:p>
    <w:p w:rsidR="004D77CD" w:rsidRPr="00E26526" w:rsidRDefault="004D77CD" w:rsidP="005054B7">
      <w:pPr>
        <w:pStyle w:val="20"/>
        <w:numPr>
          <w:ilvl w:val="1"/>
          <w:numId w:val="22"/>
        </w:numPr>
        <w:shd w:val="clear" w:color="auto" w:fill="auto"/>
        <w:tabs>
          <w:tab w:val="left" w:pos="1383"/>
        </w:tabs>
        <w:spacing w:line="240" w:lineRule="auto"/>
        <w:ind w:firstLine="709"/>
        <w:jc w:val="both"/>
        <w:rPr>
          <w:sz w:val="24"/>
          <w:szCs w:val="24"/>
        </w:rPr>
      </w:pPr>
      <w:r w:rsidRPr="00E26526">
        <w:rPr>
          <w:sz w:val="24"/>
          <w:szCs w:val="24"/>
        </w:rPr>
        <w:t>Протокол рассмотрения заявок на участие в конкурентном отборе поставщиков подписывается всеми присутствующими членами Комиссии в день рассмотрения заявок па участие в конкурентном отборе поставщиков.</w:t>
      </w:r>
    </w:p>
    <w:p w:rsidR="004D77CD" w:rsidRPr="00E26526" w:rsidRDefault="004D77CD" w:rsidP="005054B7">
      <w:pPr>
        <w:pStyle w:val="20"/>
        <w:numPr>
          <w:ilvl w:val="1"/>
          <w:numId w:val="22"/>
        </w:numPr>
        <w:shd w:val="clear" w:color="auto" w:fill="auto"/>
        <w:tabs>
          <w:tab w:val="left" w:pos="1378"/>
        </w:tabs>
        <w:spacing w:line="240" w:lineRule="auto"/>
        <w:ind w:firstLine="709"/>
        <w:jc w:val="both"/>
        <w:rPr>
          <w:sz w:val="24"/>
          <w:szCs w:val="24"/>
        </w:rPr>
      </w:pPr>
      <w:r w:rsidRPr="00E26526">
        <w:rPr>
          <w:sz w:val="24"/>
          <w:szCs w:val="24"/>
        </w:rPr>
        <w:t>Протокол рассмотрения заявок на участие в конкурентном отборе поставщиков размещается в Единой информационной системе Заказчиком не позднее чем через 3 дня со дня его подписания.</w:t>
      </w:r>
    </w:p>
    <w:p w:rsidR="004D77CD" w:rsidRPr="00E26526" w:rsidRDefault="004D77CD" w:rsidP="005054B7">
      <w:pPr>
        <w:pStyle w:val="20"/>
        <w:numPr>
          <w:ilvl w:val="1"/>
          <w:numId w:val="22"/>
        </w:numPr>
        <w:shd w:val="clear" w:color="auto" w:fill="auto"/>
        <w:tabs>
          <w:tab w:val="left" w:pos="1735"/>
        </w:tabs>
        <w:spacing w:line="240" w:lineRule="auto"/>
        <w:ind w:firstLine="709"/>
        <w:jc w:val="both"/>
        <w:rPr>
          <w:sz w:val="24"/>
          <w:szCs w:val="24"/>
        </w:rPr>
      </w:pPr>
      <w:r w:rsidRPr="00E26526">
        <w:rPr>
          <w:sz w:val="24"/>
          <w:szCs w:val="24"/>
        </w:rPr>
        <w:t>Заказчик составляет перечень поставщиков, в который включаются участники конкурентного отбора поставщиков,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4D77CD" w:rsidRPr="00E26526" w:rsidRDefault="004D77CD" w:rsidP="005054B7">
      <w:pPr>
        <w:pStyle w:val="20"/>
        <w:numPr>
          <w:ilvl w:val="1"/>
          <w:numId w:val="22"/>
        </w:numPr>
        <w:shd w:val="clear" w:color="auto" w:fill="auto"/>
        <w:tabs>
          <w:tab w:val="left" w:pos="1735"/>
        </w:tabs>
        <w:spacing w:after="322" w:line="240" w:lineRule="auto"/>
        <w:ind w:firstLine="709"/>
        <w:jc w:val="both"/>
        <w:rPr>
          <w:sz w:val="24"/>
          <w:szCs w:val="24"/>
        </w:rPr>
      </w:pPr>
      <w:r w:rsidRPr="00E26526">
        <w:rPr>
          <w:sz w:val="24"/>
          <w:szCs w:val="24"/>
        </w:rPr>
        <w:t>В случае установления недостоверности информации, содержащейся в представленных участником конкурентного отбора поставщиков документах, заказчик исключает из перечня поставщиков этого участника.</w:t>
      </w:r>
    </w:p>
    <w:p w:rsidR="004D77CD" w:rsidRPr="00E26526" w:rsidRDefault="004D77CD" w:rsidP="00096EE3">
      <w:pPr>
        <w:pStyle w:val="20"/>
        <w:numPr>
          <w:ilvl w:val="0"/>
          <w:numId w:val="22"/>
        </w:numPr>
        <w:shd w:val="clear" w:color="auto" w:fill="auto"/>
        <w:tabs>
          <w:tab w:val="left" w:pos="447"/>
        </w:tabs>
        <w:spacing w:after="268" w:line="240" w:lineRule="auto"/>
        <w:jc w:val="center"/>
        <w:outlineLvl w:val="0"/>
        <w:rPr>
          <w:sz w:val="24"/>
          <w:szCs w:val="24"/>
        </w:rPr>
      </w:pPr>
      <w:r w:rsidRPr="00E26526">
        <w:rPr>
          <w:sz w:val="24"/>
          <w:szCs w:val="24"/>
        </w:rPr>
        <w:t>Заключение договора по результатам конкурентного отбора поставщиков</w:t>
      </w:r>
    </w:p>
    <w:p w:rsidR="004D77CD" w:rsidRPr="00E26526" w:rsidRDefault="004D77CD" w:rsidP="005054B7">
      <w:pPr>
        <w:pStyle w:val="20"/>
        <w:shd w:val="clear" w:color="auto" w:fill="auto"/>
        <w:spacing w:after="318" w:line="240" w:lineRule="auto"/>
        <w:ind w:firstLine="709"/>
        <w:jc w:val="both"/>
        <w:rPr>
          <w:sz w:val="24"/>
          <w:szCs w:val="24"/>
        </w:rPr>
      </w:pPr>
      <w:r w:rsidRPr="00E26526">
        <w:rPr>
          <w:sz w:val="24"/>
          <w:szCs w:val="24"/>
        </w:rPr>
        <w:t>По результатам конкурентного отбора поставщиков договор заключается в порядке, установленном разделом 63 настоящего Положения, с участниками конкурентного отбора поставщиков, которые включены Заказчиком в перечень поставщиков в соответствии с пунктом 74.10 настоящего Положения.</w:t>
      </w:r>
    </w:p>
    <w:p w:rsidR="004D77CD" w:rsidRPr="00E26526" w:rsidRDefault="004D77CD" w:rsidP="00A03B22">
      <w:pPr>
        <w:pStyle w:val="20"/>
        <w:numPr>
          <w:ilvl w:val="0"/>
          <w:numId w:val="22"/>
        </w:numPr>
        <w:shd w:val="clear" w:color="auto" w:fill="auto"/>
        <w:tabs>
          <w:tab w:val="left" w:pos="426"/>
        </w:tabs>
        <w:spacing w:line="240" w:lineRule="auto"/>
        <w:jc w:val="center"/>
        <w:outlineLvl w:val="0"/>
        <w:rPr>
          <w:sz w:val="24"/>
          <w:szCs w:val="24"/>
        </w:rPr>
      </w:pPr>
      <w:r w:rsidRPr="00E26526">
        <w:rPr>
          <w:sz w:val="24"/>
          <w:szCs w:val="24"/>
        </w:rPr>
        <w:t>Последствия признания конкурентного отбора поставщиков</w:t>
      </w:r>
    </w:p>
    <w:p w:rsidR="004D77CD" w:rsidRPr="00E26526" w:rsidRDefault="004D77CD" w:rsidP="00096EE3">
      <w:pPr>
        <w:pStyle w:val="20"/>
        <w:shd w:val="clear" w:color="auto" w:fill="auto"/>
        <w:tabs>
          <w:tab w:val="left" w:pos="426"/>
        </w:tabs>
        <w:spacing w:after="255" w:line="240" w:lineRule="auto"/>
        <w:jc w:val="center"/>
        <w:rPr>
          <w:sz w:val="24"/>
          <w:szCs w:val="24"/>
        </w:rPr>
      </w:pPr>
      <w:r w:rsidRPr="00E26526">
        <w:rPr>
          <w:sz w:val="24"/>
          <w:szCs w:val="24"/>
        </w:rPr>
        <w:t>несостоявшимся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Если конкурентный отбор поставщиков признан несостоявшимся в случаях, когда: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подана единственная заявка и участник конкурентного отбора поставщиков, ее подавший, допущен к участию в конкурентном отборе поставщиков и признан участником такого отбора, либо только один из участников конкурентного отбора поставщиков допущен к участию в конкурентном отборе поставщиков и признан участником такого отбора;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отсутствуют поданные заявки либо Комиссией принято решение об отказе в допуске к участию в конкурентном отборе поставщиков всех участников такого отбора; -</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Заказчик вправе провести новый конкурентный отбор поставщиков в соответствии с настоящим Положением.</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В этих случаях Заказчик обязан внести изменения в План закупки в порядке, установленном разделом 6 настоящего Положения.</w:t>
      </w:r>
    </w:p>
    <w:p w:rsidR="004D77CD" w:rsidRPr="00E26526" w:rsidRDefault="004D77CD" w:rsidP="005054B7">
      <w:pPr>
        <w:pStyle w:val="20"/>
        <w:shd w:val="clear" w:color="auto" w:fill="auto"/>
        <w:spacing w:line="240" w:lineRule="auto"/>
        <w:ind w:firstLine="709"/>
        <w:jc w:val="both"/>
        <w:rPr>
          <w:sz w:val="24"/>
          <w:szCs w:val="24"/>
        </w:rPr>
        <w:sectPr w:rsidR="004D77CD" w:rsidRPr="00E26526" w:rsidSect="001F1FF7">
          <w:type w:val="continuous"/>
          <w:pgSz w:w="12240" w:h="15840"/>
          <w:pgMar w:top="1134" w:right="567" w:bottom="1134" w:left="1701" w:header="0" w:footer="3" w:gutter="0"/>
          <w:cols w:space="720"/>
          <w:noEndnote/>
          <w:docGrid w:linePitch="360"/>
        </w:sectPr>
      </w:pPr>
      <w:r w:rsidRPr="00E26526">
        <w:rPr>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конкурентного отбора поставщиков,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4D77CD" w:rsidRPr="00E26526" w:rsidRDefault="004D77CD" w:rsidP="0059601C">
      <w:pPr>
        <w:pStyle w:val="20"/>
        <w:shd w:val="clear" w:color="auto" w:fill="auto"/>
        <w:spacing w:after="592" w:line="240" w:lineRule="auto"/>
        <w:ind w:left="6946"/>
        <w:rPr>
          <w:sz w:val="24"/>
          <w:szCs w:val="24"/>
        </w:rPr>
      </w:pPr>
      <w:r w:rsidRPr="00E26526">
        <w:rPr>
          <w:sz w:val="24"/>
          <w:szCs w:val="24"/>
        </w:rPr>
        <w:t>Приложение к Типовому положению о закупке</w:t>
      </w:r>
    </w:p>
    <w:p w:rsidR="004D77CD" w:rsidRPr="00E26526" w:rsidRDefault="004D77CD" w:rsidP="0059601C">
      <w:pPr>
        <w:pStyle w:val="20"/>
        <w:shd w:val="clear" w:color="auto" w:fill="auto"/>
        <w:spacing w:line="240" w:lineRule="auto"/>
        <w:jc w:val="center"/>
        <w:outlineLvl w:val="0"/>
        <w:rPr>
          <w:sz w:val="24"/>
          <w:szCs w:val="24"/>
        </w:rPr>
      </w:pPr>
      <w:r w:rsidRPr="00E26526">
        <w:rPr>
          <w:sz w:val="24"/>
          <w:szCs w:val="24"/>
        </w:rPr>
        <w:t>Принципы формирования начальных (максимальных) цен договоров,</w:t>
      </w:r>
    </w:p>
    <w:p w:rsidR="004D77CD" w:rsidRPr="00E26526" w:rsidRDefault="004D77CD" w:rsidP="0059601C">
      <w:pPr>
        <w:pStyle w:val="20"/>
        <w:shd w:val="clear" w:color="auto" w:fill="auto"/>
        <w:spacing w:line="240" w:lineRule="auto"/>
        <w:jc w:val="center"/>
        <w:outlineLvl w:val="0"/>
        <w:rPr>
          <w:sz w:val="24"/>
          <w:szCs w:val="24"/>
        </w:rPr>
      </w:pPr>
      <w:r w:rsidRPr="00E26526">
        <w:rPr>
          <w:sz w:val="24"/>
          <w:szCs w:val="24"/>
        </w:rPr>
        <w:t>цен договоров, заключаемых</w:t>
      </w:r>
    </w:p>
    <w:p w:rsidR="004D77CD" w:rsidRPr="00E26526" w:rsidRDefault="004D77CD" w:rsidP="0059601C">
      <w:pPr>
        <w:pStyle w:val="20"/>
        <w:shd w:val="clear" w:color="auto" w:fill="auto"/>
        <w:spacing w:after="270" w:line="240" w:lineRule="auto"/>
        <w:jc w:val="center"/>
        <w:outlineLvl w:val="0"/>
        <w:rPr>
          <w:sz w:val="24"/>
          <w:szCs w:val="24"/>
        </w:rPr>
      </w:pPr>
      <w:r w:rsidRPr="00E26526">
        <w:rPr>
          <w:sz w:val="24"/>
          <w:szCs w:val="24"/>
        </w:rPr>
        <w:t>с единственным поставщиком (исполнителем, подрядчиком)</w:t>
      </w:r>
    </w:p>
    <w:p w:rsidR="004D77CD" w:rsidRPr="00E26526" w:rsidRDefault="004D77CD" w:rsidP="0059601C">
      <w:pPr>
        <w:pStyle w:val="20"/>
        <w:numPr>
          <w:ilvl w:val="0"/>
          <w:numId w:val="29"/>
        </w:numPr>
        <w:shd w:val="clear" w:color="auto" w:fill="auto"/>
        <w:tabs>
          <w:tab w:val="left" w:pos="426"/>
        </w:tabs>
        <w:spacing w:after="245" w:line="240" w:lineRule="auto"/>
        <w:jc w:val="center"/>
        <w:outlineLvl w:val="1"/>
        <w:rPr>
          <w:sz w:val="24"/>
          <w:szCs w:val="24"/>
        </w:rPr>
      </w:pPr>
      <w:r w:rsidRPr="00E26526">
        <w:rPr>
          <w:sz w:val="24"/>
          <w:szCs w:val="24"/>
        </w:rPr>
        <w:t>Общие положения</w:t>
      </w:r>
    </w:p>
    <w:p w:rsidR="004D77CD" w:rsidRPr="00E26526" w:rsidRDefault="004D77CD" w:rsidP="005054B7">
      <w:pPr>
        <w:pStyle w:val="20"/>
        <w:numPr>
          <w:ilvl w:val="0"/>
          <w:numId w:val="30"/>
        </w:numPr>
        <w:shd w:val="clear" w:color="auto" w:fill="auto"/>
        <w:tabs>
          <w:tab w:val="left" w:pos="883"/>
        </w:tabs>
        <w:spacing w:line="240" w:lineRule="auto"/>
        <w:ind w:firstLine="709"/>
        <w:jc w:val="both"/>
        <w:rPr>
          <w:sz w:val="24"/>
          <w:szCs w:val="24"/>
        </w:rPr>
      </w:pPr>
      <w:r w:rsidRPr="00E26526">
        <w:rPr>
          <w:sz w:val="24"/>
          <w:szCs w:val="24"/>
        </w:rPr>
        <w:t>Начальная (максимальная) цена договора, цена договора, заключаемого с единственным поставщиком (исполнителем, подрядчиком) (далее - НМЦД), формируются Заказчиком посредством применения следующего метода или нескольких следующих методов: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метод сопоставимых рыночных цен (анализа рынка);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нормативный метод;</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тарифный метод;</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проектно-сметный метод;</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затратный метод.</w:t>
      </w:r>
    </w:p>
    <w:p w:rsidR="004D77CD" w:rsidRPr="00E26526" w:rsidRDefault="004D77CD" w:rsidP="005054B7">
      <w:pPr>
        <w:pStyle w:val="20"/>
        <w:numPr>
          <w:ilvl w:val="0"/>
          <w:numId w:val="30"/>
        </w:numPr>
        <w:shd w:val="clear" w:color="auto" w:fill="auto"/>
        <w:tabs>
          <w:tab w:val="left" w:pos="883"/>
        </w:tabs>
        <w:spacing w:line="240" w:lineRule="auto"/>
        <w:ind w:firstLine="709"/>
        <w:jc w:val="both"/>
        <w:rPr>
          <w:sz w:val="24"/>
          <w:szCs w:val="24"/>
        </w:rPr>
      </w:pPr>
      <w:r w:rsidRPr="00E26526">
        <w:rPr>
          <w:sz w:val="24"/>
          <w:szCs w:val="24"/>
        </w:rPr>
        <w:t>В случае невозможности применения для формирования начальной (максимальной) цены договора, цены договора, заключаемого с единственным поставщиком (исполнителем, подрядчиком), методов, указанных в пункте 1 настоящих Принципов формирования начальных (максимальных) цен договоров, цен договоров, заключаемых с единственным поставщиком (исполнителем, подрядчиком) (далее - Принципы),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rsidR="004D77CD" w:rsidRPr="00E26526" w:rsidRDefault="004D77CD" w:rsidP="005054B7">
      <w:pPr>
        <w:pStyle w:val="20"/>
        <w:numPr>
          <w:ilvl w:val="0"/>
          <w:numId w:val="30"/>
        </w:numPr>
        <w:shd w:val="clear" w:color="auto" w:fill="auto"/>
        <w:tabs>
          <w:tab w:val="left" w:pos="883"/>
        </w:tabs>
        <w:spacing w:line="240" w:lineRule="auto"/>
        <w:ind w:firstLine="709"/>
        <w:jc w:val="both"/>
        <w:rPr>
          <w:sz w:val="24"/>
          <w:szCs w:val="24"/>
        </w:rPr>
      </w:pPr>
      <w:r w:rsidRPr="00E26526">
        <w:rPr>
          <w:sz w:val="24"/>
          <w:szCs w:val="24"/>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па соответствующие результаты или эти различия могут быть учтены с применением соответствующих корректировок таких условий.</w:t>
      </w:r>
    </w:p>
    <w:p w:rsidR="004D77CD" w:rsidRPr="00E26526" w:rsidRDefault="004D77CD" w:rsidP="005054B7">
      <w:pPr>
        <w:pStyle w:val="20"/>
        <w:numPr>
          <w:ilvl w:val="0"/>
          <w:numId w:val="30"/>
        </w:numPr>
        <w:shd w:val="clear" w:color="auto" w:fill="auto"/>
        <w:tabs>
          <w:tab w:val="left" w:pos="883"/>
        </w:tabs>
        <w:spacing w:line="240" w:lineRule="auto"/>
        <w:ind w:firstLine="709"/>
        <w:jc w:val="both"/>
        <w:rPr>
          <w:sz w:val="24"/>
          <w:szCs w:val="24"/>
        </w:rPr>
      </w:pPr>
      <w:r w:rsidRPr="00E26526">
        <w:rPr>
          <w:sz w:val="24"/>
          <w:szCs w:val="24"/>
        </w:rPr>
        <w:t>К общедоступной информации о ценах товаров, работ, услуг, которая может быть использована для целей определения НМЦД, относятся:</w:t>
      </w:r>
    </w:p>
    <w:p w:rsidR="004D77CD" w:rsidRPr="00E26526" w:rsidRDefault="004D77CD" w:rsidP="005054B7">
      <w:pPr>
        <w:pStyle w:val="20"/>
        <w:numPr>
          <w:ilvl w:val="0"/>
          <w:numId w:val="31"/>
        </w:numPr>
        <w:shd w:val="clear" w:color="auto" w:fill="auto"/>
        <w:tabs>
          <w:tab w:val="left" w:pos="910"/>
        </w:tabs>
        <w:spacing w:line="240" w:lineRule="auto"/>
        <w:ind w:firstLine="709"/>
        <w:jc w:val="both"/>
        <w:rPr>
          <w:sz w:val="24"/>
          <w:szCs w:val="24"/>
        </w:rPr>
      </w:pPr>
      <w:r w:rsidRPr="00E26526">
        <w:rPr>
          <w:sz w:val="24"/>
          <w:szCs w:val="24"/>
        </w:rPr>
        <w:t>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w:t>
      </w:r>
    </w:p>
    <w:p w:rsidR="004D77CD" w:rsidRPr="00E26526" w:rsidRDefault="004D77CD" w:rsidP="005054B7">
      <w:pPr>
        <w:pStyle w:val="20"/>
        <w:numPr>
          <w:ilvl w:val="0"/>
          <w:numId w:val="31"/>
        </w:numPr>
        <w:shd w:val="clear" w:color="auto" w:fill="auto"/>
        <w:tabs>
          <w:tab w:val="left" w:pos="901"/>
        </w:tabs>
        <w:spacing w:line="240" w:lineRule="auto"/>
        <w:ind w:firstLine="709"/>
        <w:jc w:val="both"/>
        <w:rPr>
          <w:sz w:val="24"/>
          <w:szCs w:val="24"/>
        </w:rPr>
      </w:pPr>
      <w:r w:rsidRPr="00E26526">
        <w:rPr>
          <w:sz w:val="24"/>
          <w:szCs w:val="24"/>
        </w:rPr>
        <w:t>информация о цепах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4D77CD" w:rsidRPr="00E26526" w:rsidRDefault="004D77CD" w:rsidP="005054B7">
      <w:pPr>
        <w:pStyle w:val="20"/>
        <w:numPr>
          <w:ilvl w:val="0"/>
          <w:numId w:val="31"/>
        </w:numPr>
        <w:shd w:val="clear" w:color="auto" w:fill="auto"/>
        <w:tabs>
          <w:tab w:val="left" w:pos="901"/>
        </w:tabs>
        <w:spacing w:line="240" w:lineRule="auto"/>
        <w:ind w:firstLine="709"/>
        <w:jc w:val="both"/>
        <w:rPr>
          <w:sz w:val="24"/>
          <w:szCs w:val="24"/>
        </w:rPr>
      </w:pPr>
      <w:r w:rsidRPr="00E26526">
        <w:rPr>
          <w:sz w:val="24"/>
          <w:szCs w:val="24"/>
        </w:rPr>
        <w:t>информация о котировках на российских биржах и иностранных биржах;</w:t>
      </w:r>
    </w:p>
    <w:p w:rsidR="004D77CD" w:rsidRPr="00E26526" w:rsidRDefault="004D77CD" w:rsidP="005054B7">
      <w:pPr>
        <w:pStyle w:val="20"/>
        <w:numPr>
          <w:ilvl w:val="0"/>
          <w:numId w:val="31"/>
        </w:numPr>
        <w:shd w:val="clear" w:color="auto" w:fill="auto"/>
        <w:tabs>
          <w:tab w:val="left" w:pos="931"/>
        </w:tabs>
        <w:spacing w:line="240" w:lineRule="auto"/>
        <w:ind w:firstLine="709"/>
        <w:jc w:val="both"/>
        <w:rPr>
          <w:sz w:val="24"/>
          <w:szCs w:val="24"/>
        </w:rPr>
      </w:pPr>
      <w:r w:rsidRPr="00E26526">
        <w:rPr>
          <w:sz w:val="24"/>
          <w:szCs w:val="24"/>
        </w:rPr>
        <w:t>информация о котировках на электронных площадках;</w:t>
      </w:r>
    </w:p>
    <w:p w:rsidR="004D77CD" w:rsidRPr="00E26526" w:rsidRDefault="004D77CD" w:rsidP="005054B7">
      <w:pPr>
        <w:pStyle w:val="20"/>
        <w:numPr>
          <w:ilvl w:val="0"/>
          <w:numId w:val="31"/>
        </w:numPr>
        <w:shd w:val="clear" w:color="auto" w:fill="auto"/>
        <w:tabs>
          <w:tab w:val="left" w:pos="898"/>
        </w:tabs>
        <w:spacing w:line="240" w:lineRule="auto"/>
        <w:ind w:firstLine="709"/>
        <w:jc w:val="both"/>
        <w:rPr>
          <w:sz w:val="24"/>
          <w:szCs w:val="24"/>
        </w:rPr>
      </w:pPr>
      <w:r w:rsidRPr="00E26526">
        <w:rPr>
          <w:sz w:val="24"/>
          <w:szCs w:val="24"/>
        </w:rPr>
        <w:t>данные государственной статистической отчетности о ценах товаров, работ, услуг;</w:t>
      </w:r>
    </w:p>
    <w:p w:rsidR="004D77CD" w:rsidRPr="00E26526" w:rsidRDefault="004D77CD" w:rsidP="005054B7">
      <w:pPr>
        <w:pStyle w:val="20"/>
        <w:numPr>
          <w:ilvl w:val="0"/>
          <w:numId w:val="31"/>
        </w:numPr>
        <w:shd w:val="clear" w:color="auto" w:fill="auto"/>
        <w:tabs>
          <w:tab w:val="left" w:pos="1108"/>
        </w:tabs>
        <w:spacing w:line="240" w:lineRule="auto"/>
        <w:ind w:firstLine="709"/>
        <w:jc w:val="both"/>
        <w:rPr>
          <w:sz w:val="24"/>
          <w:szCs w:val="24"/>
        </w:rPr>
      </w:pPr>
      <w:r w:rsidRPr="00E26526">
        <w:rPr>
          <w:sz w:val="24"/>
          <w:szCs w:val="24"/>
        </w:rPr>
        <w:t>информация о цепах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D77CD" w:rsidRPr="00E26526" w:rsidRDefault="004D77CD" w:rsidP="005054B7">
      <w:pPr>
        <w:pStyle w:val="20"/>
        <w:numPr>
          <w:ilvl w:val="0"/>
          <w:numId w:val="31"/>
        </w:numPr>
        <w:shd w:val="clear" w:color="auto" w:fill="auto"/>
        <w:tabs>
          <w:tab w:val="left" w:pos="894"/>
        </w:tabs>
        <w:spacing w:line="240" w:lineRule="auto"/>
        <w:ind w:firstLine="709"/>
        <w:jc w:val="both"/>
        <w:rPr>
          <w:sz w:val="24"/>
          <w:szCs w:val="24"/>
        </w:rPr>
      </w:pPr>
      <w:r w:rsidRPr="00E26526">
        <w:rPr>
          <w:sz w:val="24"/>
          <w:szCs w:val="24"/>
        </w:rPr>
        <w:t>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4D77CD" w:rsidRPr="00E26526" w:rsidRDefault="004D77CD" w:rsidP="005054B7">
      <w:pPr>
        <w:pStyle w:val="20"/>
        <w:numPr>
          <w:ilvl w:val="0"/>
          <w:numId w:val="31"/>
        </w:numPr>
        <w:shd w:val="clear" w:color="auto" w:fill="auto"/>
        <w:tabs>
          <w:tab w:val="left" w:pos="1108"/>
        </w:tabs>
        <w:spacing w:after="322" w:line="240" w:lineRule="auto"/>
        <w:ind w:firstLine="709"/>
        <w:jc w:val="both"/>
        <w:rPr>
          <w:sz w:val="24"/>
          <w:szCs w:val="24"/>
        </w:rPr>
      </w:pPr>
      <w:r w:rsidRPr="00E26526">
        <w:rPr>
          <w:sz w:val="24"/>
          <w:szCs w:val="24"/>
        </w:rPr>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4D77CD" w:rsidRPr="00E26526" w:rsidRDefault="004D77CD" w:rsidP="0059601C">
      <w:pPr>
        <w:pStyle w:val="20"/>
        <w:numPr>
          <w:ilvl w:val="0"/>
          <w:numId w:val="29"/>
        </w:numPr>
        <w:shd w:val="clear" w:color="auto" w:fill="auto"/>
        <w:tabs>
          <w:tab w:val="left" w:pos="0"/>
        </w:tabs>
        <w:spacing w:after="260" w:line="240" w:lineRule="auto"/>
        <w:jc w:val="center"/>
        <w:outlineLvl w:val="1"/>
        <w:rPr>
          <w:sz w:val="24"/>
          <w:szCs w:val="24"/>
        </w:rPr>
      </w:pPr>
      <w:r w:rsidRPr="00E26526">
        <w:rPr>
          <w:sz w:val="24"/>
          <w:szCs w:val="24"/>
        </w:rPr>
        <w:t>Обоснование НМЦД</w:t>
      </w:r>
    </w:p>
    <w:p w:rsidR="004D77CD" w:rsidRPr="00E26526" w:rsidRDefault="004D77CD" w:rsidP="005054B7">
      <w:pPr>
        <w:pStyle w:val="20"/>
        <w:numPr>
          <w:ilvl w:val="0"/>
          <w:numId w:val="32"/>
        </w:numPr>
        <w:shd w:val="clear" w:color="auto" w:fill="auto"/>
        <w:tabs>
          <w:tab w:val="left" w:pos="869"/>
        </w:tabs>
        <w:spacing w:line="240" w:lineRule="auto"/>
        <w:ind w:firstLine="709"/>
        <w:jc w:val="both"/>
        <w:rPr>
          <w:sz w:val="24"/>
          <w:szCs w:val="24"/>
        </w:rPr>
      </w:pPr>
      <w:r w:rsidRPr="00E26526">
        <w:rPr>
          <w:sz w:val="24"/>
          <w:szCs w:val="24"/>
        </w:rPr>
        <w:t>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Единой информационной системе, не указываются наименования поставщиков (исполнителей, подрядчиков),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должны храниться с иными документами о закупке, подлежащими хранению в соответствии с настоящим Положением.</w:t>
      </w:r>
    </w:p>
    <w:p w:rsidR="004D77CD" w:rsidRPr="00E26526" w:rsidRDefault="004D77CD" w:rsidP="005054B7">
      <w:pPr>
        <w:pStyle w:val="20"/>
        <w:numPr>
          <w:ilvl w:val="0"/>
          <w:numId w:val="32"/>
        </w:numPr>
        <w:shd w:val="clear" w:color="auto" w:fill="auto"/>
        <w:tabs>
          <w:tab w:val="left" w:pos="869"/>
        </w:tabs>
        <w:spacing w:line="240" w:lineRule="auto"/>
        <w:ind w:firstLine="709"/>
        <w:jc w:val="both"/>
        <w:rPr>
          <w:sz w:val="24"/>
          <w:szCs w:val="24"/>
        </w:rPr>
      </w:pPr>
      <w:r w:rsidRPr="00E26526">
        <w:rPr>
          <w:sz w:val="24"/>
          <w:szCs w:val="24"/>
        </w:rPr>
        <w:t>В целях осуществления закупки необходимо выполнить следующую последовательность действий:</w:t>
      </w:r>
    </w:p>
    <w:p w:rsidR="004D77CD" w:rsidRPr="00E26526" w:rsidRDefault="004D77CD" w:rsidP="005054B7">
      <w:pPr>
        <w:pStyle w:val="20"/>
        <w:numPr>
          <w:ilvl w:val="1"/>
          <w:numId w:val="32"/>
        </w:numPr>
        <w:shd w:val="clear" w:color="auto" w:fill="auto"/>
        <w:tabs>
          <w:tab w:val="left" w:pos="1109"/>
        </w:tabs>
        <w:spacing w:line="240" w:lineRule="auto"/>
        <w:ind w:firstLine="709"/>
        <w:jc w:val="both"/>
        <w:rPr>
          <w:sz w:val="24"/>
          <w:szCs w:val="24"/>
        </w:rPr>
      </w:pPr>
      <w:r w:rsidRPr="00E26526">
        <w:rPr>
          <w:sz w:val="24"/>
          <w:szCs w:val="24"/>
        </w:rPr>
        <w:t>Определить потребность в конкретном товаре, работе, услуге.</w:t>
      </w:r>
    </w:p>
    <w:p w:rsidR="004D77CD" w:rsidRPr="00E26526" w:rsidRDefault="004D77CD" w:rsidP="005054B7">
      <w:pPr>
        <w:pStyle w:val="20"/>
        <w:numPr>
          <w:ilvl w:val="1"/>
          <w:numId w:val="32"/>
        </w:numPr>
        <w:shd w:val="clear" w:color="auto" w:fill="auto"/>
        <w:tabs>
          <w:tab w:val="left" w:pos="1108"/>
        </w:tabs>
        <w:spacing w:line="240" w:lineRule="auto"/>
        <w:ind w:firstLine="709"/>
        <w:jc w:val="both"/>
        <w:rPr>
          <w:sz w:val="24"/>
          <w:szCs w:val="24"/>
        </w:rPr>
      </w:pPr>
      <w:r w:rsidRPr="00E26526">
        <w:rPr>
          <w:sz w:val="24"/>
          <w:szCs w:val="24"/>
        </w:rPr>
        <w:t>Установить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4D77CD" w:rsidRPr="00E26526" w:rsidRDefault="004D77CD" w:rsidP="005054B7">
      <w:pPr>
        <w:pStyle w:val="20"/>
        <w:numPr>
          <w:ilvl w:val="1"/>
          <w:numId w:val="32"/>
        </w:numPr>
        <w:shd w:val="clear" w:color="auto" w:fill="auto"/>
        <w:tabs>
          <w:tab w:val="left" w:pos="1108"/>
        </w:tabs>
        <w:spacing w:line="240" w:lineRule="auto"/>
        <w:ind w:firstLine="709"/>
        <w:jc w:val="both"/>
        <w:rPr>
          <w:sz w:val="24"/>
          <w:szCs w:val="24"/>
        </w:rPr>
      </w:pPr>
      <w:r w:rsidRPr="00E26526">
        <w:rPr>
          <w:sz w:val="24"/>
          <w:szCs w:val="24"/>
        </w:rPr>
        <w:t>Провести исследование рынка путем изучения общедоступных источников информации, в том числе использование которых предусмотрено настоящими Принципами, в целях выявления имеющихся на рынке товаров, работ, услуг, отвечающих требованиям, определенным в соответствии с подпунктом 2.2 пункта 2 раздела II настоящих Принципов.</w:t>
      </w:r>
    </w:p>
    <w:p w:rsidR="004D77CD" w:rsidRPr="00E26526" w:rsidRDefault="004D77CD" w:rsidP="005054B7">
      <w:pPr>
        <w:pStyle w:val="20"/>
        <w:numPr>
          <w:ilvl w:val="1"/>
          <w:numId w:val="32"/>
        </w:numPr>
        <w:shd w:val="clear" w:color="auto" w:fill="auto"/>
        <w:tabs>
          <w:tab w:val="left" w:pos="1108"/>
        </w:tabs>
        <w:spacing w:line="240" w:lineRule="auto"/>
        <w:ind w:firstLine="709"/>
        <w:jc w:val="both"/>
        <w:rPr>
          <w:sz w:val="24"/>
          <w:szCs w:val="24"/>
        </w:rPr>
      </w:pPr>
      <w:r w:rsidRPr="00E26526">
        <w:rPr>
          <w:sz w:val="24"/>
          <w:szCs w:val="24"/>
        </w:rPr>
        <w:t>Сформировать описание предмета закупки в соответствии с требованиями настоящего Положения.</w:t>
      </w:r>
    </w:p>
    <w:p w:rsidR="004D77CD" w:rsidRPr="00E26526" w:rsidRDefault="004D77CD" w:rsidP="005054B7">
      <w:pPr>
        <w:pStyle w:val="20"/>
        <w:numPr>
          <w:ilvl w:val="1"/>
          <w:numId w:val="32"/>
        </w:numPr>
        <w:shd w:val="clear" w:color="auto" w:fill="auto"/>
        <w:tabs>
          <w:tab w:val="left" w:pos="1103"/>
        </w:tabs>
        <w:spacing w:line="240" w:lineRule="auto"/>
        <w:ind w:firstLine="709"/>
        <w:jc w:val="both"/>
        <w:rPr>
          <w:sz w:val="24"/>
          <w:szCs w:val="24"/>
        </w:rPr>
      </w:pPr>
      <w:r w:rsidRPr="00E26526">
        <w:rPr>
          <w:sz w:val="24"/>
          <w:szCs w:val="24"/>
        </w:rPr>
        <w:t>В соответствии с установленными разделом I настоящих Принципов требованиями определить применимый метод определения НМЦД или несколько таких методов.</w:t>
      </w:r>
    </w:p>
    <w:p w:rsidR="004D77CD" w:rsidRPr="00E26526" w:rsidRDefault="004D77CD" w:rsidP="005054B7">
      <w:pPr>
        <w:pStyle w:val="20"/>
        <w:numPr>
          <w:ilvl w:val="1"/>
          <w:numId w:val="32"/>
        </w:numPr>
        <w:shd w:val="clear" w:color="auto" w:fill="auto"/>
        <w:tabs>
          <w:tab w:val="left" w:pos="1103"/>
        </w:tabs>
        <w:spacing w:line="240" w:lineRule="auto"/>
        <w:ind w:firstLine="709"/>
        <w:jc w:val="both"/>
        <w:rPr>
          <w:sz w:val="24"/>
          <w:szCs w:val="24"/>
        </w:rPr>
      </w:pPr>
      <w:r w:rsidRPr="00E26526">
        <w:rPr>
          <w:sz w:val="24"/>
          <w:szCs w:val="24"/>
        </w:rPr>
        <w:t xml:space="preserve">Осуществить соответствующим методом определение НМЦД </w:t>
      </w:r>
      <w:r w:rsidRPr="00E26526">
        <w:rPr>
          <w:sz w:val="24"/>
          <w:szCs w:val="24"/>
          <w:vertAlign w:val="superscript"/>
        </w:rPr>
        <w:t xml:space="preserve">с </w:t>
      </w:r>
      <w:r w:rsidRPr="00E26526">
        <w:rPr>
          <w:sz w:val="24"/>
          <w:szCs w:val="24"/>
        </w:rPr>
        <w:t>учетом раздела II настоящих Принципов.</w:t>
      </w:r>
    </w:p>
    <w:p w:rsidR="004D77CD" w:rsidRPr="00E26526" w:rsidRDefault="004D77CD" w:rsidP="005054B7">
      <w:pPr>
        <w:pStyle w:val="20"/>
        <w:numPr>
          <w:ilvl w:val="1"/>
          <w:numId w:val="32"/>
        </w:numPr>
        <w:shd w:val="clear" w:color="auto" w:fill="auto"/>
        <w:tabs>
          <w:tab w:val="left" w:pos="1103"/>
        </w:tabs>
        <w:spacing w:after="266" w:line="240" w:lineRule="auto"/>
        <w:ind w:firstLine="709"/>
        <w:jc w:val="both"/>
        <w:rPr>
          <w:sz w:val="24"/>
          <w:szCs w:val="24"/>
        </w:rPr>
      </w:pPr>
      <w:r w:rsidRPr="00E26526">
        <w:rPr>
          <w:sz w:val="24"/>
          <w:szCs w:val="24"/>
        </w:rPr>
        <w:t>Сформировать обоснование НМЦД в соответствии с пунктом 1 раздела II настоящих Принципов.</w:t>
      </w:r>
    </w:p>
    <w:p w:rsidR="004D77CD" w:rsidRPr="00E26526" w:rsidRDefault="004D77CD" w:rsidP="0059601C">
      <w:pPr>
        <w:pStyle w:val="20"/>
        <w:numPr>
          <w:ilvl w:val="0"/>
          <w:numId w:val="29"/>
        </w:numPr>
        <w:shd w:val="clear" w:color="auto" w:fill="auto"/>
        <w:tabs>
          <w:tab w:val="left" w:pos="426"/>
        </w:tabs>
        <w:spacing w:line="240" w:lineRule="auto"/>
        <w:jc w:val="center"/>
        <w:outlineLvl w:val="1"/>
        <w:rPr>
          <w:sz w:val="24"/>
          <w:szCs w:val="24"/>
        </w:rPr>
      </w:pPr>
      <w:r w:rsidRPr="00E26526">
        <w:rPr>
          <w:sz w:val="24"/>
          <w:szCs w:val="24"/>
        </w:rPr>
        <w:t>Формирование НМЦД методом сопоставимых рыночных</w:t>
      </w:r>
    </w:p>
    <w:p w:rsidR="004D77CD" w:rsidRPr="00E26526" w:rsidRDefault="004D77CD" w:rsidP="0059601C">
      <w:pPr>
        <w:pStyle w:val="20"/>
        <w:shd w:val="clear" w:color="auto" w:fill="auto"/>
        <w:tabs>
          <w:tab w:val="left" w:pos="426"/>
        </w:tabs>
        <w:spacing w:after="240" w:line="240" w:lineRule="auto"/>
        <w:jc w:val="center"/>
        <w:rPr>
          <w:sz w:val="24"/>
          <w:szCs w:val="24"/>
        </w:rPr>
      </w:pPr>
      <w:r w:rsidRPr="00E26526">
        <w:rPr>
          <w:sz w:val="24"/>
          <w:szCs w:val="24"/>
        </w:rPr>
        <w:t>цен (анализа рынка)</w:t>
      </w:r>
    </w:p>
    <w:p w:rsidR="004D77CD" w:rsidRPr="00E26526" w:rsidRDefault="004D77CD" w:rsidP="005054B7">
      <w:pPr>
        <w:pStyle w:val="20"/>
        <w:numPr>
          <w:ilvl w:val="0"/>
          <w:numId w:val="33"/>
        </w:numPr>
        <w:shd w:val="clear" w:color="auto" w:fill="auto"/>
        <w:tabs>
          <w:tab w:val="left" w:pos="875"/>
        </w:tabs>
        <w:spacing w:line="240" w:lineRule="auto"/>
        <w:ind w:firstLine="709"/>
        <w:jc w:val="both"/>
        <w:rPr>
          <w:sz w:val="24"/>
          <w:szCs w:val="24"/>
        </w:rPr>
      </w:pPr>
      <w:r w:rsidRPr="00E26526">
        <w:rPr>
          <w:sz w:val="24"/>
          <w:szCs w:val="24"/>
        </w:rPr>
        <w:t>Метод сопоставимых рыночных цен (анализа рынка) заключается в установлении НМЦД па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4D77CD" w:rsidRPr="00E26526" w:rsidRDefault="004D77CD" w:rsidP="005054B7">
      <w:pPr>
        <w:pStyle w:val="20"/>
        <w:numPr>
          <w:ilvl w:val="0"/>
          <w:numId w:val="33"/>
        </w:numPr>
        <w:shd w:val="clear" w:color="auto" w:fill="auto"/>
        <w:tabs>
          <w:tab w:val="left" w:pos="875"/>
        </w:tabs>
        <w:spacing w:line="240" w:lineRule="auto"/>
        <w:ind w:firstLine="709"/>
        <w:jc w:val="both"/>
        <w:rPr>
          <w:sz w:val="24"/>
          <w:szCs w:val="24"/>
        </w:rPr>
      </w:pPr>
      <w:r w:rsidRPr="00E26526">
        <w:rPr>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4D77CD" w:rsidRPr="00E26526" w:rsidRDefault="004D77CD" w:rsidP="005054B7">
      <w:pPr>
        <w:pStyle w:val="20"/>
        <w:numPr>
          <w:ilvl w:val="0"/>
          <w:numId w:val="33"/>
        </w:numPr>
        <w:shd w:val="clear" w:color="auto" w:fill="auto"/>
        <w:tabs>
          <w:tab w:val="left" w:pos="875"/>
        </w:tabs>
        <w:spacing w:line="240" w:lineRule="auto"/>
        <w:ind w:firstLine="709"/>
        <w:jc w:val="both"/>
        <w:rPr>
          <w:sz w:val="24"/>
          <w:szCs w:val="24"/>
        </w:rPr>
      </w:pPr>
      <w:r w:rsidRPr="00E26526">
        <w:rPr>
          <w:sz w:val="24"/>
          <w:szCs w:val="24"/>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D77CD" w:rsidRPr="00E26526" w:rsidRDefault="004D77CD" w:rsidP="005054B7">
      <w:pPr>
        <w:pStyle w:val="20"/>
        <w:numPr>
          <w:ilvl w:val="0"/>
          <w:numId w:val="33"/>
        </w:numPr>
        <w:shd w:val="clear" w:color="auto" w:fill="auto"/>
        <w:tabs>
          <w:tab w:val="left" w:pos="875"/>
        </w:tabs>
        <w:spacing w:line="240" w:lineRule="auto"/>
        <w:ind w:firstLine="709"/>
        <w:jc w:val="both"/>
        <w:rPr>
          <w:sz w:val="24"/>
          <w:szCs w:val="24"/>
        </w:rPr>
      </w:pPr>
      <w:r w:rsidRPr="00E26526">
        <w:rPr>
          <w:sz w:val="24"/>
          <w:szCs w:val="24"/>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пунктом 4 раздела I настоящих Принципов,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4D77CD" w:rsidRPr="00E26526" w:rsidRDefault="004D77CD" w:rsidP="005054B7">
      <w:pPr>
        <w:pStyle w:val="20"/>
        <w:numPr>
          <w:ilvl w:val="0"/>
          <w:numId w:val="33"/>
        </w:numPr>
        <w:shd w:val="clear" w:color="auto" w:fill="auto"/>
        <w:tabs>
          <w:tab w:val="left" w:pos="875"/>
        </w:tabs>
        <w:spacing w:line="240" w:lineRule="auto"/>
        <w:ind w:firstLine="709"/>
        <w:jc w:val="both"/>
        <w:rPr>
          <w:sz w:val="24"/>
          <w:szCs w:val="24"/>
        </w:rPr>
      </w:pPr>
      <w:r w:rsidRPr="00E26526">
        <w:rPr>
          <w:sz w:val="24"/>
          <w:szCs w:val="24"/>
        </w:rPr>
        <w:t xml:space="preserve">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(исполнителем, подрядчиком). Использование иных методов допускается в случаях, предусмотренных разделами </w:t>
      </w:r>
      <w:r w:rsidRPr="00E26526">
        <w:rPr>
          <w:sz w:val="24"/>
          <w:szCs w:val="24"/>
          <w:lang w:val="en-US" w:eastAsia="en-US" w:bidi="en-US"/>
        </w:rPr>
        <w:t>IV</w:t>
      </w:r>
      <w:r w:rsidRPr="00E26526">
        <w:rPr>
          <w:sz w:val="24"/>
          <w:szCs w:val="24"/>
          <w:lang w:eastAsia="en-US" w:bidi="en-US"/>
        </w:rPr>
        <w:t>-</w:t>
      </w:r>
      <w:r w:rsidRPr="00E26526">
        <w:rPr>
          <w:sz w:val="24"/>
          <w:szCs w:val="24"/>
          <w:lang w:val="en-US" w:eastAsia="en-US" w:bidi="en-US"/>
        </w:rPr>
        <w:t>VII</w:t>
      </w:r>
      <w:r w:rsidRPr="00E26526">
        <w:rPr>
          <w:sz w:val="24"/>
          <w:szCs w:val="24"/>
          <w:lang w:eastAsia="en-US" w:bidi="en-US"/>
        </w:rPr>
        <w:t xml:space="preserve"> </w:t>
      </w:r>
      <w:r w:rsidRPr="00E26526">
        <w:rPr>
          <w:sz w:val="24"/>
          <w:szCs w:val="24"/>
        </w:rPr>
        <w:t>настоящих Принципов.</w:t>
      </w:r>
    </w:p>
    <w:p w:rsidR="004D77CD" w:rsidRPr="00E26526" w:rsidRDefault="004D77CD" w:rsidP="005054B7">
      <w:pPr>
        <w:pStyle w:val="20"/>
        <w:numPr>
          <w:ilvl w:val="0"/>
          <w:numId w:val="33"/>
        </w:numPr>
        <w:shd w:val="clear" w:color="auto" w:fill="auto"/>
        <w:tabs>
          <w:tab w:val="left" w:pos="875"/>
        </w:tabs>
        <w:spacing w:line="240" w:lineRule="auto"/>
        <w:ind w:firstLine="709"/>
        <w:jc w:val="both"/>
        <w:rPr>
          <w:sz w:val="24"/>
          <w:szCs w:val="24"/>
        </w:rPr>
      </w:pPr>
      <w:r w:rsidRPr="00E26526">
        <w:rPr>
          <w:sz w:val="24"/>
          <w:szCs w:val="24"/>
        </w:rPr>
        <w:t>В целях определения НМЦД методом сопоставимых рыночных цен (анализа рынка) необходимо по результатам изучения рынка определить:</w:t>
      </w:r>
    </w:p>
    <w:p w:rsidR="004D77CD" w:rsidRPr="00E26526" w:rsidRDefault="004D77CD" w:rsidP="005054B7">
      <w:pPr>
        <w:pStyle w:val="20"/>
        <w:numPr>
          <w:ilvl w:val="1"/>
          <w:numId w:val="33"/>
        </w:numPr>
        <w:shd w:val="clear" w:color="auto" w:fill="auto"/>
        <w:tabs>
          <w:tab w:val="left" w:pos="1103"/>
        </w:tabs>
        <w:spacing w:line="240" w:lineRule="auto"/>
        <w:ind w:firstLine="709"/>
        <w:jc w:val="both"/>
        <w:rPr>
          <w:sz w:val="24"/>
          <w:szCs w:val="24"/>
        </w:rPr>
      </w:pPr>
      <w:r w:rsidRPr="00E26526">
        <w:rPr>
          <w:sz w:val="24"/>
          <w:szCs w:val="24"/>
        </w:rPr>
        <w:t>Товары, работы, услуги, представленные на функционирующем рынке и соответствующие описанию предмета закупки, сформированному в соответствии с подпунктом 2.4</w:t>
      </w:r>
      <w:r w:rsidR="00E960D4">
        <w:rPr>
          <w:sz w:val="24"/>
          <w:szCs w:val="24"/>
        </w:rPr>
        <w:t>.</w:t>
      </w:r>
      <w:r w:rsidRPr="00E26526">
        <w:rPr>
          <w:sz w:val="24"/>
          <w:szCs w:val="24"/>
        </w:rPr>
        <w:t xml:space="preserve"> пункта 2 раздела II настоящих Принципов.</w:t>
      </w:r>
    </w:p>
    <w:p w:rsidR="004D77CD" w:rsidRPr="00941EB5" w:rsidRDefault="004D77CD" w:rsidP="00ED762C">
      <w:pPr>
        <w:pStyle w:val="20"/>
        <w:numPr>
          <w:ilvl w:val="1"/>
          <w:numId w:val="33"/>
        </w:numPr>
        <w:shd w:val="clear" w:color="auto" w:fill="auto"/>
        <w:tabs>
          <w:tab w:val="left" w:pos="1103"/>
        </w:tabs>
        <w:spacing w:line="240" w:lineRule="auto"/>
        <w:ind w:firstLine="709"/>
        <w:jc w:val="both"/>
        <w:rPr>
          <w:sz w:val="24"/>
          <w:szCs w:val="24"/>
        </w:rPr>
      </w:pPr>
      <w:r w:rsidRPr="00941EB5">
        <w:rPr>
          <w:sz w:val="24"/>
          <w:szCs w:val="24"/>
        </w:rPr>
        <w:t>Товар, работу, услугу, наиболее полно соответствующие описанию предмета закупки, сформированному в соответствии с подпунктом 2.4</w:t>
      </w:r>
      <w:r w:rsidR="00E960D4">
        <w:rPr>
          <w:sz w:val="24"/>
          <w:szCs w:val="24"/>
        </w:rPr>
        <w:t>.</w:t>
      </w:r>
      <w:r w:rsidRPr="00941EB5">
        <w:rPr>
          <w:sz w:val="24"/>
          <w:szCs w:val="24"/>
        </w:rPr>
        <w:t xml:space="preserve"> пункта</w:t>
      </w:r>
      <w:r w:rsidR="00941EB5">
        <w:rPr>
          <w:sz w:val="24"/>
          <w:szCs w:val="24"/>
        </w:rPr>
        <w:t xml:space="preserve"> </w:t>
      </w:r>
      <w:r w:rsidRPr="00941EB5">
        <w:rPr>
          <w:sz w:val="24"/>
          <w:szCs w:val="24"/>
        </w:rPr>
        <w:t>2 раздела II настоящих Принципов.</w:t>
      </w:r>
    </w:p>
    <w:p w:rsidR="004D77CD" w:rsidRPr="00E26526" w:rsidRDefault="004D77CD" w:rsidP="005054B7">
      <w:pPr>
        <w:pStyle w:val="20"/>
        <w:numPr>
          <w:ilvl w:val="0"/>
          <w:numId w:val="34"/>
        </w:numPr>
        <w:shd w:val="clear" w:color="auto" w:fill="auto"/>
        <w:tabs>
          <w:tab w:val="left" w:pos="885"/>
        </w:tabs>
        <w:spacing w:line="240" w:lineRule="auto"/>
        <w:ind w:firstLine="709"/>
        <w:jc w:val="both"/>
        <w:rPr>
          <w:sz w:val="24"/>
          <w:szCs w:val="24"/>
        </w:rPr>
      </w:pPr>
      <w:r w:rsidRPr="00E26526">
        <w:rPr>
          <w:sz w:val="24"/>
          <w:szCs w:val="24"/>
        </w:rPr>
        <w:t>Определенные в соответствии с подпунктом 6.1</w:t>
      </w:r>
      <w:r w:rsidR="00E960D4">
        <w:rPr>
          <w:sz w:val="24"/>
          <w:szCs w:val="24"/>
        </w:rPr>
        <w:t>.</w:t>
      </w:r>
      <w:r w:rsidRPr="00E26526">
        <w:rPr>
          <w:sz w:val="24"/>
          <w:szCs w:val="24"/>
        </w:rPr>
        <w:t xml:space="preserve"> пункта 6 раздела </w:t>
      </w:r>
      <w:r w:rsidRPr="00E26526">
        <w:rPr>
          <w:sz w:val="24"/>
          <w:szCs w:val="24"/>
          <w:lang w:val="en-US" w:eastAsia="en-US" w:bidi="en-US"/>
        </w:rPr>
        <w:t>III</w:t>
      </w:r>
      <w:r w:rsidRPr="00E26526">
        <w:rPr>
          <w:sz w:val="24"/>
          <w:szCs w:val="24"/>
          <w:lang w:eastAsia="en-US" w:bidi="en-US"/>
        </w:rPr>
        <w:t xml:space="preserve"> </w:t>
      </w:r>
      <w:r w:rsidRPr="00E26526">
        <w:rPr>
          <w:sz w:val="24"/>
          <w:szCs w:val="24"/>
        </w:rPr>
        <w:t>настоящих Принципов товары, работы, услуги целесообразно распределить па категории: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товары, работы, услуги, идентичные определенному (определенной) в соответствии с подпунктом 6.2 пункта 6 раздела III настоящих Принципов товару, работе, услуге;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товары, работы, услуги, однородные определенному (определенной) в соответствии с подпунктом 6.2 пункта 6 раздела III настоящих Принципов товару, работе, услуге.</w:t>
      </w:r>
    </w:p>
    <w:p w:rsidR="004D77CD" w:rsidRPr="00E26526" w:rsidRDefault="004D77CD" w:rsidP="005054B7">
      <w:pPr>
        <w:pStyle w:val="20"/>
        <w:numPr>
          <w:ilvl w:val="0"/>
          <w:numId w:val="34"/>
        </w:numPr>
        <w:shd w:val="clear" w:color="auto" w:fill="auto"/>
        <w:tabs>
          <w:tab w:val="left" w:pos="898"/>
        </w:tabs>
        <w:spacing w:line="240" w:lineRule="auto"/>
        <w:ind w:firstLine="709"/>
        <w:jc w:val="both"/>
        <w:rPr>
          <w:sz w:val="24"/>
          <w:szCs w:val="24"/>
        </w:rPr>
      </w:pPr>
      <w:r w:rsidRPr="00E26526">
        <w:rPr>
          <w:sz w:val="24"/>
          <w:szCs w:val="24"/>
        </w:rPr>
        <w:t>Идентичными признаются: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4D77CD" w:rsidRPr="00E26526" w:rsidRDefault="004D77CD" w:rsidP="005054B7">
      <w:pPr>
        <w:pStyle w:val="20"/>
        <w:numPr>
          <w:ilvl w:val="0"/>
          <w:numId w:val="34"/>
        </w:numPr>
        <w:shd w:val="clear" w:color="auto" w:fill="auto"/>
        <w:tabs>
          <w:tab w:val="left" w:pos="898"/>
        </w:tabs>
        <w:spacing w:line="240" w:lineRule="auto"/>
        <w:ind w:firstLine="709"/>
        <w:jc w:val="both"/>
        <w:rPr>
          <w:sz w:val="24"/>
          <w:szCs w:val="24"/>
        </w:rPr>
      </w:pPr>
      <w:r w:rsidRPr="00E26526">
        <w:rPr>
          <w:sz w:val="24"/>
          <w:szCs w:val="24"/>
        </w:rPr>
        <w:t>Однородными признаются: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D77CD" w:rsidRPr="00E26526" w:rsidRDefault="004D77CD" w:rsidP="005054B7">
      <w:pPr>
        <w:pStyle w:val="20"/>
        <w:numPr>
          <w:ilvl w:val="0"/>
          <w:numId w:val="34"/>
        </w:numPr>
        <w:shd w:val="clear" w:color="auto" w:fill="auto"/>
        <w:tabs>
          <w:tab w:val="left" w:pos="1009"/>
        </w:tabs>
        <w:spacing w:line="240" w:lineRule="auto"/>
        <w:ind w:firstLine="709"/>
        <w:jc w:val="both"/>
        <w:rPr>
          <w:sz w:val="24"/>
          <w:szCs w:val="24"/>
        </w:rPr>
      </w:pPr>
      <w:r w:rsidRPr="00E26526">
        <w:rPr>
          <w:sz w:val="24"/>
          <w:szCs w:val="24"/>
        </w:rPr>
        <w:t>В целях получения ценовой информации в отношении товара, работы, услуги для определения НМЦД необходимо осуществить несколько следующих процедур:</w:t>
      </w:r>
    </w:p>
    <w:p w:rsidR="004D77CD" w:rsidRPr="00E26526" w:rsidRDefault="004D77CD" w:rsidP="005054B7">
      <w:pPr>
        <w:pStyle w:val="20"/>
        <w:numPr>
          <w:ilvl w:val="1"/>
          <w:numId w:val="34"/>
        </w:numPr>
        <w:shd w:val="clear" w:color="auto" w:fill="auto"/>
        <w:tabs>
          <w:tab w:val="left" w:pos="1215"/>
        </w:tabs>
        <w:spacing w:line="240" w:lineRule="auto"/>
        <w:ind w:firstLine="709"/>
        <w:jc w:val="both"/>
        <w:rPr>
          <w:sz w:val="24"/>
          <w:szCs w:val="24"/>
        </w:rPr>
      </w:pPr>
      <w:r w:rsidRPr="00E26526">
        <w:rPr>
          <w:sz w:val="24"/>
          <w:szCs w:val="24"/>
        </w:rPr>
        <w:t>Направить запросы о предоставлении ценовой информации не менее 5 поставщикам (исполнителям, подрядчикам), обладающим опытом поставок товаров, выполнения работ, оказания услуг, информация о которых имеется в свободном доступе (в частности, опубликована в печати, размещена на сайтах в сети Интернет).</w:t>
      </w:r>
    </w:p>
    <w:p w:rsidR="004D77CD" w:rsidRPr="00E26526" w:rsidRDefault="004D77CD" w:rsidP="005054B7">
      <w:pPr>
        <w:pStyle w:val="20"/>
        <w:numPr>
          <w:ilvl w:val="1"/>
          <w:numId w:val="34"/>
        </w:numPr>
        <w:shd w:val="clear" w:color="auto" w:fill="auto"/>
        <w:tabs>
          <w:tab w:val="left" w:pos="1210"/>
        </w:tabs>
        <w:spacing w:line="240" w:lineRule="auto"/>
        <w:ind w:firstLine="709"/>
        <w:jc w:val="both"/>
        <w:rPr>
          <w:sz w:val="24"/>
          <w:szCs w:val="24"/>
        </w:rPr>
      </w:pPr>
      <w:r w:rsidRPr="00E26526">
        <w:rPr>
          <w:sz w:val="24"/>
          <w:szCs w:val="24"/>
        </w:rPr>
        <w:t>Разместить запрос о предоставлении ценовой информации в Единой информационной системе.</w:t>
      </w:r>
    </w:p>
    <w:p w:rsidR="004D77CD" w:rsidRPr="00E26526" w:rsidRDefault="004D77CD" w:rsidP="005054B7">
      <w:pPr>
        <w:pStyle w:val="20"/>
        <w:numPr>
          <w:ilvl w:val="1"/>
          <w:numId w:val="34"/>
        </w:numPr>
        <w:shd w:val="clear" w:color="auto" w:fill="auto"/>
        <w:tabs>
          <w:tab w:val="left" w:pos="1206"/>
        </w:tabs>
        <w:spacing w:line="240" w:lineRule="auto"/>
        <w:ind w:firstLine="709"/>
        <w:jc w:val="both"/>
        <w:rPr>
          <w:sz w:val="24"/>
          <w:szCs w:val="24"/>
        </w:rPr>
      </w:pPr>
      <w:r w:rsidRPr="00E26526">
        <w:rPr>
          <w:sz w:val="24"/>
          <w:szCs w:val="24"/>
        </w:rPr>
        <w:t>Осуществить поиск ценовой информации в реестрах договоров, контрактов, заключенных Заказчиками, а также государственными, муниципальными заказчиками. При этом целесообразно принимать в расчет информацию о ценах товаров, работ, услуг, содержащуюся в договорах,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3 лет.</w:t>
      </w:r>
    </w:p>
    <w:p w:rsidR="004D77CD" w:rsidRPr="00E26526" w:rsidRDefault="004D77CD" w:rsidP="005054B7">
      <w:pPr>
        <w:pStyle w:val="20"/>
        <w:numPr>
          <w:ilvl w:val="0"/>
          <w:numId w:val="34"/>
        </w:numPr>
        <w:shd w:val="clear" w:color="auto" w:fill="auto"/>
        <w:tabs>
          <w:tab w:val="left" w:pos="1022"/>
        </w:tabs>
        <w:spacing w:line="240" w:lineRule="auto"/>
        <w:ind w:firstLine="709"/>
        <w:jc w:val="both"/>
        <w:rPr>
          <w:sz w:val="24"/>
          <w:szCs w:val="24"/>
        </w:rPr>
      </w:pPr>
      <w:r w:rsidRPr="00E26526">
        <w:rPr>
          <w:sz w:val="24"/>
          <w:szCs w:val="24"/>
        </w:rPr>
        <w:t>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rsidR="004D77CD" w:rsidRPr="00E960D4" w:rsidRDefault="004D77CD" w:rsidP="00E960D4">
      <w:pPr>
        <w:pStyle w:val="20"/>
        <w:numPr>
          <w:ilvl w:val="0"/>
          <w:numId w:val="34"/>
        </w:numPr>
        <w:shd w:val="clear" w:color="auto" w:fill="auto"/>
        <w:tabs>
          <w:tab w:val="left" w:pos="1033"/>
        </w:tabs>
        <w:spacing w:line="240" w:lineRule="auto"/>
        <w:ind w:firstLine="709"/>
        <w:jc w:val="both"/>
        <w:rPr>
          <w:sz w:val="24"/>
          <w:szCs w:val="24"/>
        </w:rPr>
      </w:pPr>
      <w:r w:rsidRPr="00E26526">
        <w:rPr>
          <w:sz w:val="24"/>
          <w:szCs w:val="24"/>
        </w:rPr>
        <w:t>В случае направления запроса о предоставлении ценовой информации</w:t>
      </w:r>
      <w:r w:rsidR="00E960D4">
        <w:rPr>
          <w:sz w:val="24"/>
          <w:szCs w:val="24"/>
        </w:rPr>
        <w:t xml:space="preserve"> </w:t>
      </w:r>
      <w:r w:rsidRPr="00E960D4">
        <w:rPr>
          <w:sz w:val="24"/>
          <w:szCs w:val="24"/>
        </w:rPr>
        <w:t>потенциальными поставщиками (исполнителями, подрядчиками) такой запрос рекомендуется направлять в том числе поставщикам (исполнителям, подрядчикам), имевшим в течение последних 3 лет, предшествующих определению НМЦД, опыт выполнения аналогичных договоров (контрактов), заключенных с Заказчиком и (или) другими заказчиками без применения к поставщику (исполнителю, подрядчику) неустоек (штрафов,</w:t>
      </w:r>
      <w:r w:rsidR="00211DA5" w:rsidRPr="00E960D4">
        <w:rPr>
          <w:sz w:val="24"/>
          <w:szCs w:val="24"/>
        </w:rPr>
        <w:t xml:space="preserve"> пеней) в связи с неисполнением или ненадлежащим </w:t>
      </w:r>
      <w:r w:rsidRPr="00E960D4">
        <w:rPr>
          <w:sz w:val="24"/>
          <w:szCs w:val="24"/>
        </w:rPr>
        <w:t>исполнением</w:t>
      </w:r>
      <w:r w:rsidR="00211DA5" w:rsidRPr="00E960D4">
        <w:rPr>
          <w:sz w:val="24"/>
          <w:szCs w:val="24"/>
        </w:rPr>
        <w:t xml:space="preserve"> </w:t>
      </w:r>
      <w:r w:rsidRPr="00E960D4">
        <w:rPr>
          <w:sz w:val="24"/>
          <w:szCs w:val="24"/>
        </w:rPr>
        <w:t>обязательств,</w:t>
      </w:r>
      <w:r w:rsidR="00211DA5" w:rsidRPr="00E960D4">
        <w:rPr>
          <w:sz w:val="24"/>
          <w:szCs w:val="24"/>
        </w:rPr>
        <w:t xml:space="preserve"> </w:t>
      </w:r>
      <w:r w:rsidRPr="00E960D4">
        <w:rPr>
          <w:sz w:val="24"/>
          <w:szCs w:val="24"/>
        </w:rPr>
        <w:t>предусмотренных соответствующим договором (контрактом). Если таких поставщиков (исполнителей, подрядчиков) было более 5, то запрос рекомендуется направлять не менее чем 5 поставщикам (исполнителям, подрядчикам), исполнявшим договоры (контракты) в течение последних 3 лет, предшествующих определению НМЦД.</w:t>
      </w:r>
    </w:p>
    <w:p w:rsidR="004D77CD" w:rsidRPr="00211DA5" w:rsidRDefault="004D77CD" w:rsidP="00ED762C">
      <w:pPr>
        <w:pStyle w:val="20"/>
        <w:numPr>
          <w:ilvl w:val="0"/>
          <w:numId w:val="34"/>
        </w:numPr>
        <w:shd w:val="clear" w:color="auto" w:fill="auto"/>
        <w:tabs>
          <w:tab w:val="left" w:pos="1033"/>
        </w:tabs>
        <w:spacing w:line="240" w:lineRule="auto"/>
        <w:ind w:firstLine="709"/>
        <w:jc w:val="both"/>
        <w:rPr>
          <w:sz w:val="24"/>
          <w:szCs w:val="24"/>
        </w:rPr>
      </w:pPr>
      <w:r w:rsidRPr="00E960D4">
        <w:rPr>
          <w:sz w:val="24"/>
          <w:szCs w:val="24"/>
        </w:rPr>
        <w:t xml:space="preserve">Запрос </w:t>
      </w:r>
      <w:r w:rsidR="00E960D4" w:rsidRPr="00E960D4">
        <w:rPr>
          <w:rStyle w:val="213pt"/>
          <w:i w:val="0"/>
          <w:sz w:val="24"/>
          <w:szCs w:val="24"/>
        </w:rPr>
        <w:t>н</w:t>
      </w:r>
      <w:r w:rsidRPr="00E960D4">
        <w:rPr>
          <w:rStyle w:val="213pt"/>
          <w:i w:val="0"/>
          <w:sz w:val="24"/>
          <w:szCs w:val="24"/>
        </w:rPr>
        <w:t>а</w:t>
      </w:r>
      <w:r w:rsidRPr="00E960D4">
        <w:rPr>
          <w:i/>
          <w:sz w:val="24"/>
          <w:szCs w:val="24"/>
        </w:rPr>
        <w:t xml:space="preserve"> </w:t>
      </w:r>
      <w:r w:rsidRPr="00E960D4">
        <w:rPr>
          <w:sz w:val="24"/>
          <w:szCs w:val="24"/>
        </w:rPr>
        <w:t>предоставление</w:t>
      </w:r>
      <w:r w:rsidRPr="00211DA5">
        <w:rPr>
          <w:sz w:val="24"/>
          <w:szCs w:val="24"/>
        </w:rPr>
        <w:t xml:space="preserve"> ценовой информации, направляемый</w:t>
      </w:r>
      <w:r w:rsidR="00211DA5" w:rsidRPr="00211DA5">
        <w:rPr>
          <w:sz w:val="24"/>
          <w:szCs w:val="24"/>
        </w:rPr>
        <w:t xml:space="preserve"> </w:t>
      </w:r>
      <w:r w:rsidRPr="00211DA5">
        <w:rPr>
          <w:sz w:val="24"/>
          <w:szCs w:val="24"/>
        </w:rPr>
        <w:t xml:space="preserve">потенциальному поставщику (исполнителю, подрядчику), </w:t>
      </w:r>
      <w:r w:rsidR="00211DA5" w:rsidRPr="00211DA5">
        <w:rPr>
          <w:sz w:val="24"/>
          <w:szCs w:val="24"/>
        </w:rPr>
        <w:t xml:space="preserve">и (или) запрос о предоставлении </w:t>
      </w:r>
      <w:r w:rsidRPr="00211DA5">
        <w:rPr>
          <w:sz w:val="24"/>
          <w:szCs w:val="24"/>
        </w:rPr>
        <w:t xml:space="preserve">цеповой </w:t>
      </w:r>
      <w:r w:rsidR="00E960D4" w:rsidRPr="00211DA5">
        <w:rPr>
          <w:sz w:val="24"/>
          <w:szCs w:val="24"/>
        </w:rPr>
        <w:t>ин</w:t>
      </w:r>
      <w:r w:rsidR="00E960D4">
        <w:rPr>
          <w:sz w:val="24"/>
          <w:szCs w:val="24"/>
        </w:rPr>
        <w:t xml:space="preserve">формации, </w:t>
      </w:r>
      <w:r w:rsidRPr="00211DA5">
        <w:rPr>
          <w:sz w:val="24"/>
          <w:szCs w:val="24"/>
        </w:rPr>
        <w:t>размещаемый</w:t>
      </w:r>
      <w:r w:rsidR="00211DA5" w:rsidRPr="00211DA5">
        <w:rPr>
          <w:sz w:val="24"/>
          <w:szCs w:val="24"/>
        </w:rPr>
        <w:t xml:space="preserve"> </w:t>
      </w:r>
      <w:r w:rsidRPr="00211DA5">
        <w:rPr>
          <w:sz w:val="24"/>
          <w:szCs w:val="24"/>
        </w:rPr>
        <w:t>в Единой</w:t>
      </w:r>
      <w:r w:rsidR="00211DA5">
        <w:rPr>
          <w:sz w:val="24"/>
          <w:szCs w:val="24"/>
        </w:rPr>
        <w:t xml:space="preserve"> </w:t>
      </w:r>
      <w:r w:rsidRPr="00211DA5">
        <w:rPr>
          <w:sz w:val="24"/>
          <w:szCs w:val="24"/>
        </w:rPr>
        <w:t>информационной системе, может содержать:</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подробное описание предмета закупки, включая указание единицы измерения, количества товара, объема работы или услуги;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перечень сведений, необходимых для определения идентичности или однородности товара, работы, услуги, предлагаемых поставщиком (исполнителем, подрядчиком);</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основные условия исполнения договора, заключаемого по результатам закупки, включая требования к порядку поставки товара, выполнению работ, оказанию услуг, предполагаемые сроки проведения закупки, порядок оплаты, размер обеспечения исполнения договора и (или) гарантийных обязательств, требования к гарантийному сроку товара, работы, услуги и (или) объему предоставления гарантий их качества;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сроки предоставления ценовой информации;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информацию о том, что проведение данной процедуры сбора информации не влечет за собой возникновение каких-либо обязательств Заказчика;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4D77CD" w:rsidRPr="00E26526" w:rsidRDefault="004D77CD" w:rsidP="005054B7">
      <w:pPr>
        <w:pStyle w:val="20"/>
        <w:numPr>
          <w:ilvl w:val="0"/>
          <w:numId w:val="34"/>
        </w:numPr>
        <w:shd w:val="clear" w:color="auto" w:fill="auto"/>
        <w:tabs>
          <w:tab w:val="left" w:pos="999"/>
        </w:tabs>
        <w:spacing w:line="240" w:lineRule="auto"/>
        <w:ind w:firstLine="709"/>
        <w:jc w:val="both"/>
        <w:rPr>
          <w:sz w:val="24"/>
          <w:szCs w:val="24"/>
        </w:rPr>
      </w:pPr>
      <w:r w:rsidRPr="00E26526">
        <w:rPr>
          <w:sz w:val="24"/>
          <w:szCs w:val="24"/>
        </w:rPr>
        <w:t>Запрос, предусмотренный подпунктом 10.2</w:t>
      </w:r>
      <w:r w:rsidR="00E960D4">
        <w:rPr>
          <w:sz w:val="24"/>
          <w:szCs w:val="24"/>
        </w:rPr>
        <w:t>.</w:t>
      </w:r>
      <w:r w:rsidRPr="00E26526">
        <w:rPr>
          <w:sz w:val="24"/>
          <w:szCs w:val="24"/>
        </w:rPr>
        <w:t xml:space="preserve"> пункта 10 раздела III настоящих Принципов, рекомендуется формировать идентичным по содержанию с запросом, предусмотренным подпунктом 10.1</w:t>
      </w:r>
      <w:r w:rsidR="00E960D4">
        <w:rPr>
          <w:sz w:val="24"/>
          <w:szCs w:val="24"/>
        </w:rPr>
        <w:t>.</w:t>
      </w:r>
      <w:r w:rsidRPr="00E26526">
        <w:rPr>
          <w:sz w:val="24"/>
          <w:szCs w:val="24"/>
        </w:rPr>
        <w:t xml:space="preserve"> пункта 10 раздела III настоящих Принципов.</w:t>
      </w:r>
    </w:p>
    <w:p w:rsidR="004D77CD" w:rsidRPr="00E26526" w:rsidRDefault="004D77CD" w:rsidP="005054B7">
      <w:pPr>
        <w:pStyle w:val="20"/>
        <w:numPr>
          <w:ilvl w:val="0"/>
          <w:numId w:val="34"/>
        </w:numPr>
        <w:shd w:val="clear" w:color="auto" w:fill="auto"/>
        <w:tabs>
          <w:tab w:val="left" w:pos="999"/>
        </w:tabs>
        <w:spacing w:line="240" w:lineRule="auto"/>
        <w:ind w:firstLine="709"/>
        <w:jc w:val="both"/>
        <w:rPr>
          <w:sz w:val="24"/>
          <w:szCs w:val="24"/>
        </w:rPr>
      </w:pPr>
      <w:r w:rsidRPr="00E26526">
        <w:rPr>
          <w:sz w:val="24"/>
          <w:szCs w:val="24"/>
        </w:rPr>
        <w:t>Все документы, содержащие ценовую информацию, полученные по запросам, предусмотренным подпунктами 10.1</w:t>
      </w:r>
      <w:r w:rsidR="00E960D4">
        <w:rPr>
          <w:sz w:val="24"/>
          <w:szCs w:val="24"/>
        </w:rPr>
        <w:t>.</w:t>
      </w:r>
      <w:r w:rsidRPr="00E26526">
        <w:rPr>
          <w:sz w:val="24"/>
          <w:szCs w:val="24"/>
        </w:rPr>
        <w:t xml:space="preserve"> и 10.2</w:t>
      </w:r>
      <w:r w:rsidR="00E960D4">
        <w:rPr>
          <w:sz w:val="24"/>
          <w:szCs w:val="24"/>
        </w:rPr>
        <w:t>.</w:t>
      </w:r>
      <w:r w:rsidRPr="00E26526">
        <w:rPr>
          <w:sz w:val="24"/>
          <w:szCs w:val="24"/>
        </w:rPr>
        <w:t xml:space="preserve"> пункта 10 раздела III настоящих Принципов, должны быть зарегистрированы в делопроизводстве Заказчика и использованы в расчетах НМЦД.</w:t>
      </w:r>
    </w:p>
    <w:p w:rsidR="004D77CD" w:rsidRPr="00E26526" w:rsidRDefault="004D77CD" w:rsidP="005054B7">
      <w:pPr>
        <w:pStyle w:val="20"/>
        <w:numPr>
          <w:ilvl w:val="0"/>
          <w:numId w:val="34"/>
        </w:numPr>
        <w:shd w:val="clear" w:color="auto" w:fill="auto"/>
        <w:tabs>
          <w:tab w:val="left" w:pos="1033"/>
        </w:tabs>
        <w:spacing w:line="240" w:lineRule="auto"/>
        <w:ind w:firstLine="709"/>
        <w:jc w:val="both"/>
        <w:rPr>
          <w:sz w:val="24"/>
          <w:szCs w:val="24"/>
        </w:rPr>
      </w:pPr>
      <w:r w:rsidRPr="00E26526">
        <w:rPr>
          <w:sz w:val="24"/>
          <w:szCs w:val="24"/>
        </w:rPr>
        <w:t>Для расчета НМЦД не должна использоваться ценовая информация:</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представленная лицами, сведения о которых включены в реестр</w:t>
      </w:r>
      <w:r w:rsidR="002F6997">
        <w:rPr>
          <w:sz w:val="24"/>
          <w:szCs w:val="24"/>
        </w:rPr>
        <w:t xml:space="preserve"> </w:t>
      </w:r>
      <w:r w:rsidRPr="00E26526">
        <w:rPr>
          <w:sz w:val="24"/>
          <w:szCs w:val="24"/>
        </w:rPr>
        <w:t>недобросовестных поставщиков (исполнителей, подрядчиков);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полученная из анонимных источников;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содержащаяся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не содержащая расчет цен товаров, работ, услуг.</w:t>
      </w:r>
    </w:p>
    <w:p w:rsidR="004D77CD" w:rsidRPr="00E26526" w:rsidRDefault="004D77CD" w:rsidP="005054B7">
      <w:pPr>
        <w:pStyle w:val="20"/>
        <w:numPr>
          <w:ilvl w:val="0"/>
          <w:numId w:val="34"/>
        </w:numPr>
        <w:shd w:val="clear" w:color="auto" w:fill="auto"/>
        <w:tabs>
          <w:tab w:val="left" w:pos="1004"/>
        </w:tabs>
        <w:spacing w:line="240" w:lineRule="auto"/>
        <w:ind w:firstLine="709"/>
        <w:jc w:val="both"/>
        <w:rPr>
          <w:sz w:val="24"/>
          <w:szCs w:val="24"/>
        </w:rPr>
      </w:pPr>
      <w:r w:rsidRPr="00E26526">
        <w:rPr>
          <w:sz w:val="24"/>
          <w:szCs w:val="24"/>
        </w:rPr>
        <w:t>При использовании в целях определения НМЦД ценовой информации из источников, указанных в пункте 10 раздела III настоящих Принципов, необходимо в порядке, предусмотренном пунктом 19 раздела III настоящих Принципов,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6 месяцев от периода определения НМЦД) к текущему уровню цен в порядке, предусмотренном пунктом 21 раздела III настоящих Принципов.</w:t>
      </w:r>
    </w:p>
    <w:p w:rsidR="004D77CD" w:rsidRPr="00E26526" w:rsidRDefault="004D77CD" w:rsidP="005054B7">
      <w:pPr>
        <w:pStyle w:val="20"/>
        <w:numPr>
          <w:ilvl w:val="0"/>
          <w:numId w:val="34"/>
        </w:numPr>
        <w:shd w:val="clear" w:color="auto" w:fill="auto"/>
        <w:tabs>
          <w:tab w:val="left" w:pos="1004"/>
        </w:tabs>
        <w:spacing w:line="240" w:lineRule="auto"/>
        <w:ind w:firstLine="709"/>
        <w:jc w:val="both"/>
        <w:rPr>
          <w:sz w:val="24"/>
          <w:szCs w:val="24"/>
        </w:rPr>
      </w:pPr>
      <w:r w:rsidRPr="00E26526">
        <w:rPr>
          <w:sz w:val="24"/>
          <w:szCs w:val="24"/>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4D77CD" w:rsidRPr="00E26526" w:rsidRDefault="004D77CD" w:rsidP="005054B7">
      <w:pPr>
        <w:pStyle w:val="20"/>
        <w:numPr>
          <w:ilvl w:val="0"/>
          <w:numId w:val="34"/>
        </w:numPr>
        <w:shd w:val="clear" w:color="auto" w:fill="auto"/>
        <w:tabs>
          <w:tab w:val="left" w:pos="1004"/>
        </w:tabs>
        <w:spacing w:line="240" w:lineRule="auto"/>
        <w:ind w:firstLine="709"/>
        <w:jc w:val="both"/>
        <w:rPr>
          <w:sz w:val="24"/>
          <w:szCs w:val="24"/>
        </w:rPr>
      </w:pPr>
      <w:r w:rsidRPr="00E26526">
        <w:rPr>
          <w:sz w:val="24"/>
          <w:szCs w:val="24"/>
        </w:rPr>
        <w:t>При использовании в целях определения НМЦД ценовой информации, полученной в соответствии с подпунктом 10.3</w:t>
      </w:r>
      <w:r w:rsidR="00E960D4">
        <w:rPr>
          <w:sz w:val="24"/>
          <w:szCs w:val="24"/>
        </w:rPr>
        <w:t>.</w:t>
      </w:r>
      <w:r w:rsidRPr="00E26526">
        <w:rPr>
          <w:sz w:val="24"/>
          <w:szCs w:val="24"/>
        </w:rPr>
        <w:t xml:space="preserve"> пункта 10 раздела III настоящих Принципов,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используется следующий порядок:</w:t>
      </w:r>
    </w:p>
    <w:p w:rsidR="004D77CD" w:rsidRPr="00E26526" w:rsidRDefault="004D77CD" w:rsidP="005054B7">
      <w:pPr>
        <w:pStyle w:val="20"/>
        <w:numPr>
          <w:ilvl w:val="0"/>
          <w:numId w:val="35"/>
        </w:numPr>
        <w:shd w:val="clear" w:color="auto" w:fill="auto"/>
        <w:tabs>
          <w:tab w:val="left" w:pos="898"/>
        </w:tabs>
        <w:spacing w:line="240" w:lineRule="auto"/>
        <w:ind w:firstLine="709"/>
        <w:jc w:val="both"/>
        <w:rPr>
          <w:sz w:val="24"/>
          <w:szCs w:val="24"/>
        </w:rPr>
      </w:pPr>
      <w:r w:rsidRPr="00E26526">
        <w:rPr>
          <w:sz w:val="24"/>
          <w:szCs w:val="24"/>
        </w:rPr>
        <w:t>если закупка осуществлялась путем проведения конкурса - цену товара, работы, услуги при необходимости рекомендуется увеличивать не более чем на 10 процентов;</w:t>
      </w:r>
    </w:p>
    <w:p w:rsidR="004D77CD" w:rsidRPr="00E26526" w:rsidRDefault="004D77CD" w:rsidP="005054B7">
      <w:pPr>
        <w:pStyle w:val="20"/>
        <w:numPr>
          <w:ilvl w:val="0"/>
          <w:numId w:val="35"/>
        </w:numPr>
        <w:shd w:val="clear" w:color="auto" w:fill="auto"/>
        <w:tabs>
          <w:tab w:val="left" w:pos="898"/>
        </w:tabs>
        <w:spacing w:line="240" w:lineRule="auto"/>
        <w:ind w:firstLine="709"/>
        <w:jc w:val="both"/>
        <w:rPr>
          <w:sz w:val="24"/>
          <w:szCs w:val="24"/>
        </w:rPr>
      </w:pPr>
      <w:r w:rsidRPr="00E26526">
        <w:rPr>
          <w:sz w:val="24"/>
          <w:szCs w:val="24"/>
        </w:rPr>
        <w:t>если закупка осуществлялась путем проведения аукциона - цену товара, работы, услуги при необходимости рекомендуется увеличивать не более чем на 13 процентов;</w:t>
      </w:r>
    </w:p>
    <w:p w:rsidR="004D77CD" w:rsidRPr="00E26526" w:rsidRDefault="004D77CD" w:rsidP="005054B7">
      <w:pPr>
        <w:pStyle w:val="20"/>
        <w:numPr>
          <w:ilvl w:val="0"/>
          <w:numId w:val="35"/>
        </w:numPr>
        <w:shd w:val="clear" w:color="auto" w:fill="auto"/>
        <w:tabs>
          <w:tab w:val="left" w:pos="399"/>
        </w:tabs>
        <w:spacing w:line="240" w:lineRule="auto"/>
        <w:ind w:firstLine="709"/>
        <w:jc w:val="both"/>
        <w:rPr>
          <w:sz w:val="24"/>
          <w:szCs w:val="24"/>
        </w:rPr>
      </w:pPr>
      <w:r w:rsidRPr="00E26526">
        <w:rPr>
          <w:sz w:val="24"/>
          <w:szCs w:val="24"/>
        </w:rPr>
        <w:t>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 процентов;</w:t>
      </w:r>
    </w:p>
    <w:p w:rsidR="004D77CD" w:rsidRPr="00E26526" w:rsidRDefault="004D77CD" w:rsidP="005054B7">
      <w:pPr>
        <w:pStyle w:val="20"/>
        <w:numPr>
          <w:ilvl w:val="0"/>
          <w:numId w:val="35"/>
        </w:numPr>
        <w:shd w:val="clear" w:color="auto" w:fill="auto"/>
        <w:tabs>
          <w:tab w:val="left" w:pos="1014"/>
        </w:tabs>
        <w:spacing w:line="240" w:lineRule="auto"/>
        <w:ind w:firstLine="709"/>
        <w:jc w:val="both"/>
        <w:rPr>
          <w:sz w:val="24"/>
          <w:szCs w:val="24"/>
        </w:rPr>
      </w:pPr>
      <w:r w:rsidRPr="00E26526">
        <w:rPr>
          <w:sz w:val="24"/>
          <w:szCs w:val="24"/>
        </w:rPr>
        <w:t>если закупка осуществлялась у единственного поставщика (исполнителя, подрядчика) - цена товара, работы, услуги в соответствии с настоящим пунктом не корректируется.</w:t>
      </w:r>
    </w:p>
    <w:p w:rsidR="004D77CD" w:rsidRPr="00E26526" w:rsidRDefault="004D77CD" w:rsidP="005054B7">
      <w:pPr>
        <w:pStyle w:val="20"/>
        <w:numPr>
          <w:ilvl w:val="0"/>
          <w:numId w:val="34"/>
        </w:numPr>
        <w:shd w:val="clear" w:color="auto" w:fill="auto"/>
        <w:tabs>
          <w:tab w:val="left" w:pos="1014"/>
        </w:tabs>
        <w:spacing w:line="240" w:lineRule="auto"/>
        <w:ind w:firstLine="709"/>
        <w:jc w:val="both"/>
        <w:rPr>
          <w:sz w:val="24"/>
          <w:szCs w:val="24"/>
        </w:rPr>
      </w:pPr>
      <w:r w:rsidRPr="00E26526">
        <w:rPr>
          <w:sz w:val="24"/>
          <w:szCs w:val="24"/>
        </w:rPr>
        <w:t>Цены, используемые в расчетах НМЦД,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договоров и указывать в обосновании НМЦД. С помощью указанных коэффициентов в том числе могут быть учтены следующие условия:</w:t>
      </w:r>
    </w:p>
    <w:p w:rsidR="004D77CD" w:rsidRPr="00E26526" w:rsidRDefault="004D77CD" w:rsidP="000576C7">
      <w:pPr>
        <w:pStyle w:val="20"/>
        <w:shd w:val="clear" w:color="auto" w:fill="auto"/>
        <w:spacing w:line="240" w:lineRule="auto"/>
        <w:ind w:right="4200" w:firstLine="709"/>
        <w:rPr>
          <w:sz w:val="24"/>
          <w:szCs w:val="24"/>
        </w:rPr>
      </w:pPr>
      <w:r w:rsidRPr="00E26526">
        <w:rPr>
          <w:sz w:val="24"/>
          <w:szCs w:val="24"/>
        </w:rPr>
        <w:t>срок исполнения договора; количество товара, объем работ, услуг; наличие и размер аванса по договору; место поставки;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срок и объем гарантии качества;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размер обеспечения исполнения договора;</w:t>
      </w:r>
    </w:p>
    <w:p w:rsidR="004D77CD" w:rsidRPr="00E26526" w:rsidRDefault="004D77CD" w:rsidP="005054B7">
      <w:pPr>
        <w:pStyle w:val="20"/>
        <w:shd w:val="clear" w:color="auto" w:fill="auto"/>
        <w:spacing w:line="240" w:lineRule="auto"/>
        <w:ind w:firstLine="709"/>
        <w:rPr>
          <w:sz w:val="24"/>
          <w:szCs w:val="24"/>
        </w:rPr>
      </w:pPr>
      <w:r w:rsidRPr="00E26526">
        <w:rPr>
          <w:sz w:val="24"/>
          <w:szCs w:val="24"/>
        </w:rPr>
        <w:t>срок формирования ценовой информации (учитывается в порядке, предусмотренном пунктом 21 раздела III настоящих Принципов); изменение в налогообложении; масштабность выполнения работ, оказания услуг; изменение валютных курсов (для закупок импортной продукции); изменение таможенных пошлин.</w:t>
      </w:r>
    </w:p>
    <w:p w:rsidR="004D77CD" w:rsidRDefault="004D77CD" w:rsidP="005054B7">
      <w:pPr>
        <w:pStyle w:val="20"/>
        <w:numPr>
          <w:ilvl w:val="0"/>
          <w:numId w:val="34"/>
        </w:numPr>
        <w:shd w:val="clear" w:color="auto" w:fill="auto"/>
        <w:tabs>
          <w:tab w:val="left" w:pos="1014"/>
        </w:tabs>
        <w:spacing w:after="410" w:line="240" w:lineRule="auto"/>
        <w:ind w:firstLine="709"/>
        <w:jc w:val="both"/>
        <w:rPr>
          <w:sz w:val="24"/>
          <w:szCs w:val="24"/>
        </w:rPr>
      </w:pPr>
      <w:r w:rsidRPr="00E26526">
        <w:rPr>
          <w:sz w:val="24"/>
          <w:szCs w:val="24"/>
        </w:rPr>
        <w:t>Цены прошлых периодов, используемые в расчетах в соответствии с настоящими Принципами, могут быть приведены к текущему уровню цен путем применения коэффициента, рассчитанного в соответствии с формулой:</w:t>
      </w:r>
    </w:p>
    <w:p w:rsidR="00286FB2" w:rsidRPr="00FD76C4" w:rsidRDefault="00057239" w:rsidP="00FD76C4">
      <w:pPr>
        <w:pStyle w:val="20"/>
        <w:shd w:val="clear" w:color="auto" w:fill="auto"/>
        <w:tabs>
          <w:tab w:val="left" w:pos="1014"/>
        </w:tabs>
        <w:spacing w:after="410" w:line="240" w:lineRule="auto"/>
        <w:ind w:left="709"/>
        <w:jc w:val="center"/>
        <w:rPr>
          <w:szCs w:val="24"/>
        </w:rPr>
      </w:pPr>
      <m:oMath>
        <m:sSup>
          <m:sSupPr>
            <m:ctrlPr>
              <w:rPr>
                <w:rFonts w:ascii="Cambria Math" w:hAnsi="Cambria Math"/>
                <w:szCs w:val="24"/>
                <w:lang w:val="en-US"/>
              </w:rPr>
            </m:ctrlPr>
          </m:sSupPr>
          <m:e>
            <m:r>
              <w:rPr>
                <w:rFonts w:ascii="Cambria Math" w:hAnsi="Cambria Math"/>
                <w:szCs w:val="24"/>
                <w:lang w:val="en-US"/>
              </w:rPr>
              <m:t>k</m:t>
            </m:r>
          </m:e>
          <m:sup>
            <m:r>
              <m:rPr>
                <m:sty m:val="p"/>
              </m:rPr>
              <w:rPr>
                <w:rFonts w:ascii="Cambria Math" w:hAnsi="Cambria Math"/>
                <w:szCs w:val="24"/>
              </w:rPr>
              <m:t>ПП</m:t>
            </m:r>
          </m:sup>
        </m:sSup>
        <m:r>
          <m:rPr>
            <m:sty m:val="p"/>
          </m:rPr>
          <w:rPr>
            <w:rFonts w:ascii="Cambria Math" w:hAnsi="Cambria Math"/>
            <w:szCs w:val="24"/>
          </w:rPr>
          <m:t>=</m:t>
        </m:r>
        <m:f>
          <m:fPr>
            <m:ctrlPr>
              <w:rPr>
                <w:rFonts w:ascii="Cambria Math" w:hAnsi="Cambria Math"/>
                <w:szCs w:val="24"/>
              </w:rPr>
            </m:ctrlPr>
          </m:fPr>
          <m:num>
            <m:r>
              <m:rPr>
                <m:sty m:val="p"/>
              </m:rPr>
              <w:rPr>
                <w:rFonts w:ascii="Cambria Math" w:hAnsi="Cambria Math"/>
                <w:szCs w:val="24"/>
              </w:rPr>
              <m:t>100+</m:t>
            </m:r>
            <m:sSubSup>
              <m:sSubSupPr>
                <m:ctrlPr>
                  <w:rPr>
                    <w:rFonts w:ascii="Cambria Math" w:hAnsi="Cambria Math"/>
                    <w:szCs w:val="24"/>
                  </w:rPr>
                </m:ctrlPr>
              </m:sSubSupPr>
              <m:e>
                <m:r>
                  <m:rPr>
                    <m:sty m:val="p"/>
                  </m:rPr>
                  <w:rPr>
                    <w:rFonts w:ascii="Cambria Math" w:hAnsi="Cambria Math"/>
                    <w:szCs w:val="24"/>
                  </w:rPr>
                  <m:t>∑</m:t>
                </m:r>
              </m:e>
              <m:sub>
                <m:r>
                  <w:rPr>
                    <w:rFonts w:ascii="Cambria Math" w:hAnsi="Cambria Math"/>
                    <w:szCs w:val="24"/>
                  </w:rPr>
                  <m:t>t</m:t>
                </m:r>
                <m:r>
                  <m:rPr>
                    <m:sty m:val="p"/>
                  </m:rPr>
                  <w:rPr>
                    <w:rFonts w:ascii="Cambria Math" w:hAnsi="Cambria Math"/>
                    <w:szCs w:val="24"/>
                  </w:rPr>
                  <m:t>ф</m:t>
                </m:r>
              </m:sub>
              <m:sup>
                <m:r>
                  <w:rPr>
                    <w:rFonts w:ascii="Cambria Math" w:hAnsi="Cambria Math"/>
                    <w:szCs w:val="24"/>
                    <w:lang w:val="en-US"/>
                  </w:rPr>
                  <m:t>t</m:t>
                </m:r>
              </m:sup>
            </m:sSubSup>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ИПЦ</m:t>
                </m:r>
              </m:e>
              <m:sub>
                <m:r>
                  <w:rPr>
                    <w:rFonts w:ascii="Cambria Math" w:hAnsi="Cambria Math"/>
                    <w:szCs w:val="24"/>
                  </w:rPr>
                  <m:t>t</m:t>
                </m:r>
              </m:sub>
            </m:sSub>
            <m:r>
              <m:rPr>
                <m:sty m:val="p"/>
              </m:rPr>
              <w:rPr>
                <w:rFonts w:ascii="Cambria Math" w:hAnsi="Cambria Math"/>
                <w:szCs w:val="24"/>
              </w:rPr>
              <m:t>-100)</m:t>
            </m:r>
          </m:num>
          <m:den>
            <m:r>
              <m:rPr>
                <m:sty m:val="p"/>
              </m:rPr>
              <w:rPr>
                <w:rFonts w:ascii="Cambria Math" w:hAnsi="Cambria Math"/>
                <w:szCs w:val="24"/>
              </w:rPr>
              <m:t>100</m:t>
            </m:r>
          </m:den>
        </m:f>
      </m:oMath>
      <w:r w:rsidR="00FD76C4" w:rsidRPr="00FD76C4">
        <w:rPr>
          <w:szCs w:val="24"/>
        </w:rPr>
        <w:t>,</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где:</w:t>
      </w:r>
    </w:p>
    <w:p w:rsidR="004D77CD" w:rsidRPr="00E26526" w:rsidRDefault="008B3D39" w:rsidP="005054B7">
      <w:pPr>
        <w:pStyle w:val="20"/>
        <w:shd w:val="clear" w:color="auto" w:fill="auto"/>
        <w:spacing w:line="240" w:lineRule="auto"/>
        <w:ind w:firstLine="709"/>
        <w:jc w:val="both"/>
        <w:rPr>
          <w:sz w:val="24"/>
          <w:szCs w:val="24"/>
        </w:rPr>
      </w:pPr>
      <w:r>
        <w:rPr>
          <w:sz w:val="24"/>
          <w:szCs w:val="24"/>
          <w:lang w:val="en-US"/>
        </w:rPr>
        <w:t>k</w:t>
      </w:r>
      <w:r w:rsidR="004D77CD" w:rsidRPr="00E26526">
        <w:rPr>
          <w:sz w:val="24"/>
          <w:szCs w:val="24"/>
          <w:vertAlign w:val="superscript"/>
        </w:rPr>
        <w:t>пп</w:t>
      </w:r>
      <w:r w:rsidR="004D77CD" w:rsidRPr="00E26526">
        <w:rPr>
          <w:sz w:val="24"/>
          <w:szCs w:val="24"/>
        </w:rPr>
        <w:t xml:space="preserve"> - коэффициент для пересчета цен прошлых периодов к текущему уровню цен;</w:t>
      </w:r>
    </w:p>
    <w:p w:rsidR="004D77CD" w:rsidRPr="00E26526" w:rsidRDefault="008B3D39" w:rsidP="005054B7">
      <w:pPr>
        <w:pStyle w:val="20"/>
        <w:shd w:val="clear" w:color="auto" w:fill="auto"/>
        <w:spacing w:line="240" w:lineRule="auto"/>
        <w:ind w:firstLine="709"/>
        <w:jc w:val="both"/>
        <w:rPr>
          <w:sz w:val="24"/>
          <w:szCs w:val="24"/>
        </w:rPr>
      </w:pPr>
      <w:r>
        <w:rPr>
          <w:sz w:val="24"/>
          <w:szCs w:val="24"/>
        </w:rPr>
        <w:t>t</w:t>
      </w:r>
      <w:r w:rsidR="004D77CD" w:rsidRPr="00E26526">
        <w:rPr>
          <w:sz w:val="24"/>
          <w:szCs w:val="24"/>
        </w:rPr>
        <w:t>ф - срок формирования ценовой информации, используемой для расчета;</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lang w:val="en-US" w:eastAsia="en-US" w:bidi="en-US"/>
        </w:rPr>
        <w:t>t</w:t>
      </w:r>
      <w:r w:rsidRPr="00E26526">
        <w:rPr>
          <w:sz w:val="24"/>
          <w:szCs w:val="24"/>
          <w:lang w:eastAsia="en-US" w:bidi="en-US"/>
        </w:rPr>
        <w:t xml:space="preserve"> - </w:t>
      </w:r>
      <w:r w:rsidRPr="00E26526">
        <w:rPr>
          <w:sz w:val="24"/>
          <w:szCs w:val="24"/>
        </w:rPr>
        <w:t>месяц проведения расчетов НМЦД;</w:t>
      </w:r>
    </w:p>
    <w:p w:rsidR="004D77CD" w:rsidRPr="00E26526" w:rsidRDefault="004D77CD" w:rsidP="005054B7">
      <w:pPr>
        <w:pStyle w:val="20"/>
        <w:shd w:val="clear" w:color="auto" w:fill="auto"/>
        <w:spacing w:after="304" w:line="240" w:lineRule="auto"/>
        <w:ind w:firstLine="709"/>
        <w:jc w:val="both"/>
        <w:rPr>
          <w:sz w:val="24"/>
          <w:szCs w:val="24"/>
        </w:rPr>
      </w:pPr>
      <w:r w:rsidRPr="00E26526">
        <w:rPr>
          <w:sz w:val="24"/>
          <w:szCs w:val="24"/>
        </w:rPr>
        <w:t xml:space="preserve">ИПЦ, - индекс потребительских цен на месяц в процентах к предыдущему месяцу, соответствующий месяцу в интервале от </w:t>
      </w:r>
      <w:r w:rsidRPr="00E26526">
        <w:rPr>
          <w:sz w:val="24"/>
          <w:szCs w:val="24"/>
          <w:lang w:val="en-US" w:eastAsia="en-US" w:bidi="en-US"/>
        </w:rPr>
        <w:t>t</w:t>
      </w:r>
      <w:r w:rsidRPr="00E26526">
        <w:rPr>
          <w:sz w:val="24"/>
          <w:szCs w:val="24"/>
          <w:lang w:eastAsia="en-US" w:bidi="en-US"/>
        </w:rPr>
        <w:t>(</w:t>
      </w:r>
      <w:r w:rsidRPr="00E26526">
        <w:rPr>
          <w:sz w:val="24"/>
          <w:szCs w:val="24"/>
          <w:lang w:val="en-US" w:eastAsia="en-US" w:bidi="en-US"/>
        </w:rPr>
        <w:t>f</w:t>
      </w:r>
      <w:r w:rsidRPr="00E26526">
        <w:rPr>
          <w:sz w:val="24"/>
          <w:szCs w:val="24"/>
          <w:lang w:eastAsia="en-US" w:bidi="en-US"/>
        </w:rPr>
        <w:t xml:space="preserve">) </w:t>
      </w:r>
      <w:r w:rsidRPr="00E26526">
        <w:rPr>
          <w:sz w:val="24"/>
          <w:szCs w:val="24"/>
        </w:rPr>
        <w:t xml:space="preserve">до </w:t>
      </w:r>
      <w:r w:rsidRPr="00E26526">
        <w:rPr>
          <w:sz w:val="24"/>
          <w:szCs w:val="24"/>
          <w:lang w:val="en-US" w:eastAsia="en-US" w:bidi="en-US"/>
        </w:rPr>
        <w:t>t</w:t>
      </w:r>
      <w:r w:rsidRPr="00E26526">
        <w:rPr>
          <w:sz w:val="24"/>
          <w:szCs w:val="24"/>
          <w:lang w:eastAsia="en-US" w:bidi="en-US"/>
        </w:rPr>
        <w:t xml:space="preserve"> </w:t>
      </w:r>
      <w:r w:rsidRPr="00E26526">
        <w:rPr>
          <w:sz w:val="24"/>
          <w:szCs w:val="24"/>
        </w:rPr>
        <w:t xml:space="preserve">включительно, установленный Федеральной службой государственной </w:t>
      </w:r>
      <w:r w:rsidRPr="00E960D4">
        <w:rPr>
          <w:sz w:val="24"/>
          <w:szCs w:val="24"/>
        </w:rPr>
        <w:t xml:space="preserve">статистики (официальный сайт в сети Интернет </w:t>
      </w:r>
      <w:hyperlink r:id="rId9" w:history="1">
        <w:r w:rsidRPr="00E960D4">
          <w:rPr>
            <w:rStyle w:val="a8"/>
            <w:color w:val="auto"/>
            <w:sz w:val="24"/>
            <w:szCs w:val="24"/>
            <w:lang w:val="en-US" w:eastAsia="en-US" w:bidi="en-US"/>
          </w:rPr>
          <w:t>www</w:t>
        </w:r>
        <w:r w:rsidRPr="00E960D4">
          <w:rPr>
            <w:rStyle w:val="a8"/>
            <w:color w:val="auto"/>
            <w:sz w:val="24"/>
            <w:szCs w:val="24"/>
            <w:lang w:eastAsia="en-US" w:bidi="en-US"/>
          </w:rPr>
          <w:t>.</w:t>
        </w:r>
        <w:r w:rsidRPr="00E960D4">
          <w:rPr>
            <w:rStyle w:val="a8"/>
            <w:color w:val="auto"/>
            <w:sz w:val="24"/>
            <w:szCs w:val="24"/>
            <w:lang w:val="en-US" w:eastAsia="en-US" w:bidi="en-US"/>
          </w:rPr>
          <w:t>gks</w:t>
        </w:r>
        <w:r w:rsidRPr="00E960D4">
          <w:rPr>
            <w:rStyle w:val="a8"/>
            <w:color w:val="auto"/>
            <w:sz w:val="24"/>
            <w:szCs w:val="24"/>
            <w:lang w:eastAsia="en-US" w:bidi="en-US"/>
          </w:rPr>
          <w:t>.</w:t>
        </w:r>
        <w:r w:rsidRPr="00E960D4">
          <w:rPr>
            <w:rStyle w:val="a8"/>
            <w:color w:val="auto"/>
            <w:sz w:val="24"/>
            <w:szCs w:val="24"/>
            <w:lang w:val="en-US" w:eastAsia="en-US" w:bidi="en-US"/>
          </w:rPr>
          <w:t>ru</w:t>
        </w:r>
      </w:hyperlink>
      <w:r w:rsidRPr="00E960D4">
        <w:rPr>
          <w:sz w:val="24"/>
          <w:szCs w:val="24"/>
          <w:lang w:eastAsia="en-US" w:bidi="en-US"/>
        </w:rPr>
        <w:t>).</w:t>
      </w:r>
    </w:p>
    <w:p w:rsidR="004D77CD" w:rsidRPr="00E26526" w:rsidRDefault="004D77CD" w:rsidP="005054B7">
      <w:pPr>
        <w:pStyle w:val="20"/>
        <w:numPr>
          <w:ilvl w:val="0"/>
          <w:numId w:val="34"/>
        </w:numPr>
        <w:shd w:val="clear" w:color="auto" w:fill="auto"/>
        <w:tabs>
          <w:tab w:val="left" w:pos="1034"/>
        </w:tabs>
        <w:spacing w:line="240" w:lineRule="auto"/>
        <w:ind w:firstLine="709"/>
        <w:jc w:val="both"/>
        <w:rPr>
          <w:sz w:val="24"/>
          <w:szCs w:val="24"/>
        </w:rPr>
      </w:pPr>
      <w:r w:rsidRPr="00E26526">
        <w:rPr>
          <w:sz w:val="24"/>
          <w:szCs w:val="24"/>
        </w:rPr>
        <w:t>В целях определения НМЦД методом сопоставимых рыночных цен (анализа рынка) используется не менее 3 цен товара, работы, услуги, предлагаемых различными поставщиками (исполнителями, подрядчиками).</w:t>
      </w:r>
    </w:p>
    <w:p w:rsidR="004D77CD" w:rsidRPr="00E26526" w:rsidRDefault="004D77CD" w:rsidP="005054B7">
      <w:pPr>
        <w:pStyle w:val="20"/>
        <w:numPr>
          <w:ilvl w:val="0"/>
          <w:numId w:val="34"/>
        </w:numPr>
        <w:shd w:val="clear" w:color="auto" w:fill="auto"/>
        <w:tabs>
          <w:tab w:val="left" w:pos="1171"/>
        </w:tabs>
        <w:spacing w:after="442" w:line="240" w:lineRule="auto"/>
        <w:ind w:firstLine="709"/>
        <w:jc w:val="both"/>
        <w:rPr>
          <w:sz w:val="24"/>
          <w:szCs w:val="24"/>
        </w:rPr>
      </w:pPr>
      <w:r w:rsidRPr="00E26526">
        <w:rPr>
          <w:sz w:val="24"/>
          <w:szCs w:val="24"/>
        </w:rPr>
        <w:t>В целях определения однородности совокупности значений выявленных цен, используемых в расчете НМЦД в соответствии с настоящим разделом, необходимо определять коэффициент вариации. Коэффициент вариации цены определяется по следующей формуле:</w:t>
      </w:r>
    </w:p>
    <w:p w:rsidR="008B3D39" w:rsidRPr="008B3D39" w:rsidRDefault="008B3D39" w:rsidP="005054B7">
      <w:pPr>
        <w:pStyle w:val="20"/>
        <w:shd w:val="clear" w:color="auto" w:fill="auto"/>
        <w:spacing w:line="240" w:lineRule="auto"/>
        <w:ind w:left="20" w:firstLine="709"/>
        <w:jc w:val="center"/>
        <w:rPr>
          <w:szCs w:val="24"/>
          <w:lang w:eastAsia="en-US" w:bidi="en-US"/>
        </w:rPr>
      </w:pPr>
      <m:oMathPara>
        <m:oMath>
          <m:r>
            <w:rPr>
              <w:rFonts w:ascii="Cambria Math" w:hAnsi="Cambria Math"/>
              <w:szCs w:val="24"/>
              <w:lang w:val="en-US" w:eastAsia="en-US" w:bidi="en-US"/>
            </w:rPr>
            <m:t>V</m:t>
          </m:r>
          <m:r>
            <m:rPr>
              <m:sty m:val="p"/>
            </m:rPr>
            <w:rPr>
              <w:rFonts w:ascii="Cambria Math" w:hAnsi="Cambria Math"/>
              <w:szCs w:val="24"/>
              <w:lang w:val="en-US" w:eastAsia="en-US" w:bidi="en-US"/>
            </w:rPr>
            <m:t>=</m:t>
          </m:r>
          <m:f>
            <m:fPr>
              <m:ctrlPr>
                <w:rPr>
                  <w:rFonts w:ascii="Cambria Math" w:hAnsi="Cambria Math"/>
                  <w:szCs w:val="24"/>
                  <w:lang w:val="en-US" w:eastAsia="en-US" w:bidi="en-US"/>
                </w:rPr>
              </m:ctrlPr>
            </m:fPr>
            <m:num>
              <m:r>
                <w:rPr>
                  <w:rFonts w:ascii="Cambria Math" w:hAnsi="Cambria Math"/>
                  <w:szCs w:val="24"/>
                  <w:lang w:val="en-US" w:eastAsia="en-US" w:bidi="en-US"/>
                </w:rPr>
                <m:t>σ</m:t>
              </m:r>
            </m:num>
            <m:den>
              <m:r>
                <m:rPr>
                  <m:sty m:val="p"/>
                </m:rPr>
                <w:rPr>
                  <w:rFonts w:ascii="Cambria Math" w:hAnsi="Cambria Math"/>
                  <w:szCs w:val="24"/>
                  <w:lang w:val="en-US" w:eastAsia="en-US" w:bidi="en-US"/>
                </w:rPr>
                <m:t>&lt;</m:t>
              </m:r>
              <m:r>
                <m:rPr>
                  <m:sty m:val="p"/>
                </m:rPr>
                <w:rPr>
                  <w:rFonts w:ascii="Cambria Math" w:hAnsi="Cambria Math"/>
                  <w:szCs w:val="24"/>
                  <w:lang w:eastAsia="en-US" w:bidi="en-US"/>
                </w:rPr>
                <m:t>ц</m:t>
              </m:r>
              <m:r>
                <m:rPr>
                  <m:sty m:val="p"/>
                </m:rPr>
                <w:rPr>
                  <w:rFonts w:ascii="Cambria Math" w:hAnsi="Cambria Math"/>
                  <w:szCs w:val="24"/>
                  <w:lang w:val="en-US" w:eastAsia="en-US" w:bidi="en-US"/>
                </w:rPr>
                <m:t>&gt;</m:t>
              </m:r>
            </m:den>
          </m:f>
          <m:r>
            <m:rPr>
              <m:sty m:val="p"/>
            </m:rPr>
            <w:rPr>
              <w:rFonts w:ascii="Cambria Math" w:hAnsi="Cambria Math"/>
              <w:szCs w:val="24"/>
              <w:lang w:val="en-US" w:eastAsia="en-US" w:bidi="en-US"/>
            </w:rPr>
            <m:t>×100</m:t>
          </m:r>
          <m:r>
            <m:rPr>
              <m:sty m:val="p"/>
            </m:rPr>
            <w:rPr>
              <w:rFonts w:ascii="Cambria Math" w:hAnsi="Cambria Math"/>
              <w:szCs w:val="24"/>
              <w:lang w:eastAsia="en-US" w:bidi="en-US"/>
            </w:rPr>
            <m:t>,</m:t>
          </m:r>
        </m:oMath>
      </m:oMathPara>
    </w:p>
    <w:p w:rsidR="008B3D39" w:rsidRDefault="008B3D39" w:rsidP="005054B7">
      <w:pPr>
        <w:pStyle w:val="20"/>
        <w:shd w:val="clear" w:color="auto" w:fill="auto"/>
        <w:spacing w:line="240" w:lineRule="auto"/>
        <w:ind w:left="20" w:firstLine="709"/>
        <w:jc w:val="center"/>
        <w:rPr>
          <w:sz w:val="24"/>
          <w:szCs w:val="24"/>
          <w:lang w:val="en-US" w:eastAsia="en-US" w:bidi="en-US"/>
        </w:rPr>
      </w:pP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где:</w:t>
      </w:r>
    </w:p>
    <w:p w:rsidR="004D77CD" w:rsidRPr="00E26526" w:rsidRDefault="004D77CD" w:rsidP="005054B7">
      <w:pPr>
        <w:pStyle w:val="20"/>
        <w:shd w:val="clear" w:color="auto" w:fill="auto"/>
        <w:spacing w:after="310" w:line="240" w:lineRule="auto"/>
        <w:ind w:firstLine="709"/>
        <w:jc w:val="both"/>
        <w:rPr>
          <w:sz w:val="24"/>
          <w:szCs w:val="24"/>
        </w:rPr>
      </w:pPr>
      <w:r w:rsidRPr="00E26526">
        <w:rPr>
          <w:sz w:val="24"/>
          <w:szCs w:val="24"/>
        </w:rPr>
        <w:t>V - коэффициент вариации;</w:t>
      </w:r>
    </w:p>
    <w:p w:rsidR="008B3D39" w:rsidRDefault="008B3D39" w:rsidP="008B3D39">
      <w:pPr>
        <w:pStyle w:val="20"/>
        <w:shd w:val="clear" w:color="auto" w:fill="auto"/>
        <w:spacing w:line="240" w:lineRule="auto"/>
        <w:ind w:firstLine="709"/>
        <w:jc w:val="both"/>
        <w:rPr>
          <w:sz w:val="24"/>
          <w:szCs w:val="24"/>
          <w:lang w:eastAsia="en-US" w:bidi="en-US"/>
        </w:rPr>
      </w:pPr>
      <m:oMath>
        <m:r>
          <w:rPr>
            <w:rFonts w:ascii="Cambria Math" w:hAnsi="Cambria Math"/>
            <w:sz w:val="24"/>
            <w:szCs w:val="24"/>
            <w:lang w:val="en-US" w:eastAsia="en-US" w:bidi="en-US"/>
          </w:rPr>
          <m:t>σ</m:t>
        </m:r>
        <m:r>
          <m:rPr>
            <m:sty m:val="p"/>
          </m:rPr>
          <w:rPr>
            <w:rFonts w:ascii="Cambria Math" w:hAnsi="Cambria Math"/>
            <w:sz w:val="24"/>
            <w:szCs w:val="24"/>
            <w:lang w:eastAsia="en-US" w:bidi="en-US"/>
          </w:rPr>
          <m:t>=</m:t>
        </m:r>
        <m:rad>
          <m:radPr>
            <m:degHide m:val="1"/>
            <m:ctrlPr>
              <w:rPr>
                <w:rFonts w:ascii="Cambria Math" w:hAnsi="Cambria Math"/>
                <w:sz w:val="24"/>
                <w:szCs w:val="24"/>
                <w:lang w:val="en-US" w:eastAsia="en-US" w:bidi="en-US"/>
              </w:rPr>
            </m:ctrlPr>
          </m:radPr>
          <m:deg/>
          <m:e>
            <m:f>
              <m:fPr>
                <m:ctrlPr>
                  <w:rPr>
                    <w:rFonts w:ascii="Cambria Math" w:hAnsi="Cambria Math"/>
                    <w:sz w:val="24"/>
                    <w:szCs w:val="24"/>
                    <w:lang w:val="en-US" w:eastAsia="en-US" w:bidi="en-US"/>
                  </w:rPr>
                </m:ctrlPr>
              </m:fPr>
              <m:num>
                <m:sSup>
                  <m:sSupPr>
                    <m:ctrlPr>
                      <w:rPr>
                        <w:rFonts w:ascii="Cambria Math" w:hAnsi="Cambria Math"/>
                        <w:sz w:val="24"/>
                        <w:szCs w:val="24"/>
                        <w:lang w:val="en-US" w:eastAsia="en-US" w:bidi="en-US"/>
                      </w:rPr>
                    </m:ctrlPr>
                  </m:sSupPr>
                  <m:e>
                    <m:sSubSup>
                      <m:sSubSupPr>
                        <m:ctrlPr>
                          <w:rPr>
                            <w:rFonts w:ascii="Cambria Math" w:hAnsi="Cambria Math"/>
                            <w:sz w:val="24"/>
                            <w:szCs w:val="24"/>
                            <w:lang w:val="en-US" w:eastAsia="en-US" w:bidi="en-US"/>
                          </w:rPr>
                        </m:ctrlPr>
                      </m:sSubSupPr>
                      <m:e>
                        <m:r>
                          <m:rPr>
                            <m:sty m:val="p"/>
                          </m:rPr>
                          <w:rPr>
                            <w:rFonts w:ascii="Cambria Math" w:hAnsi="Cambria Math"/>
                            <w:sz w:val="24"/>
                            <w:szCs w:val="24"/>
                            <w:lang w:val="en-US" w:eastAsia="en-US" w:bidi="en-US"/>
                          </w:rPr>
                          <m:t>Σ</m:t>
                        </m:r>
                      </m:e>
                      <m:sub>
                        <m:r>
                          <w:rPr>
                            <w:rFonts w:ascii="Cambria Math" w:hAnsi="Cambria Math"/>
                            <w:sz w:val="24"/>
                            <w:szCs w:val="24"/>
                            <w:lang w:val="en-US" w:eastAsia="en-US" w:bidi="en-US"/>
                          </w:rPr>
                          <m:t>i</m:t>
                        </m:r>
                        <m:r>
                          <m:rPr>
                            <m:sty m:val="p"/>
                          </m:rPr>
                          <w:rPr>
                            <w:rFonts w:ascii="Cambria Math" w:hAnsi="Cambria Math"/>
                            <w:sz w:val="24"/>
                            <w:szCs w:val="24"/>
                            <w:lang w:eastAsia="en-US" w:bidi="en-US"/>
                          </w:rPr>
                          <m:t>=1</m:t>
                        </m:r>
                      </m:sub>
                      <m:sup>
                        <m:r>
                          <w:rPr>
                            <w:rFonts w:ascii="Cambria Math" w:hAnsi="Cambria Math"/>
                            <w:sz w:val="24"/>
                            <w:szCs w:val="24"/>
                            <w:lang w:val="en-US" w:eastAsia="en-US" w:bidi="en-US"/>
                          </w:rPr>
                          <m:t>n</m:t>
                        </m:r>
                      </m:sup>
                    </m:sSubSup>
                    <m:r>
                      <m:rPr>
                        <m:sty m:val="p"/>
                      </m:rPr>
                      <w:rPr>
                        <w:rFonts w:ascii="Cambria Math" w:hAnsi="Cambria Math"/>
                        <w:sz w:val="24"/>
                        <w:szCs w:val="24"/>
                        <w:lang w:eastAsia="en-US" w:bidi="en-US"/>
                      </w:rPr>
                      <m:t>(</m:t>
                    </m:r>
                    <m:sSub>
                      <m:sSubPr>
                        <m:ctrlPr>
                          <w:rPr>
                            <w:rFonts w:ascii="Cambria Math" w:hAnsi="Cambria Math"/>
                            <w:sz w:val="24"/>
                            <w:szCs w:val="24"/>
                            <w:lang w:eastAsia="en-US" w:bidi="en-US"/>
                          </w:rPr>
                        </m:ctrlPr>
                      </m:sSubPr>
                      <m:e>
                        <m:r>
                          <m:rPr>
                            <m:sty m:val="p"/>
                          </m:rPr>
                          <w:rPr>
                            <w:rFonts w:ascii="Cambria Math" w:hAnsi="Cambria Math"/>
                            <w:sz w:val="24"/>
                            <w:szCs w:val="24"/>
                            <w:lang w:eastAsia="en-US" w:bidi="en-US"/>
                          </w:rPr>
                          <m:t>Ц</m:t>
                        </m:r>
                      </m:e>
                      <m:sub>
                        <m:r>
                          <w:rPr>
                            <w:rFonts w:ascii="Cambria Math" w:hAnsi="Cambria Math"/>
                            <w:sz w:val="24"/>
                            <w:szCs w:val="24"/>
                            <w:lang w:val="en-US" w:eastAsia="en-US" w:bidi="en-US"/>
                          </w:rPr>
                          <m:t>i</m:t>
                        </m:r>
                      </m:sub>
                    </m:sSub>
                    <m:r>
                      <m:rPr>
                        <m:sty m:val="p"/>
                      </m:rPr>
                      <w:rPr>
                        <w:rFonts w:ascii="Cambria Math" w:hAnsi="Cambria Math"/>
                        <w:sz w:val="24"/>
                        <w:szCs w:val="24"/>
                        <w:lang w:eastAsia="en-US" w:bidi="en-US"/>
                      </w:rPr>
                      <m:t>-&lt;ц&gt;)</m:t>
                    </m:r>
                  </m:e>
                  <m:sup>
                    <m:r>
                      <m:rPr>
                        <m:sty m:val="p"/>
                      </m:rPr>
                      <w:rPr>
                        <w:rFonts w:ascii="Cambria Math" w:hAnsi="Cambria Math"/>
                        <w:sz w:val="24"/>
                        <w:szCs w:val="24"/>
                        <w:lang w:eastAsia="en-US" w:bidi="en-US"/>
                      </w:rPr>
                      <m:t>2</m:t>
                    </m:r>
                  </m:sup>
                </m:sSup>
              </m:num>
              <m:den>
                <m:r>
                  <w:rPr>
                    <w:rFonts w:ascii="Cambria Math" w:hAnsi="Cambria Math"/>
                    <w:sz w:val="24"/>
                    <w:szCs w:val="24"/>
                    <w:lang w:val="en-US" w:eastAsia="en-US" w:bidi="en-US"/>
                  </w:rPr>
                  <m:t>n</m:t>
                </m:r>
                <m:r>
                  <m:rPr>
                    <m:sty m:val="p"/>
                  </m:rPr>
                  <w:rPr>
                    <w:rFonts w:ascii="Cambria Math" w:hAnsi="Cambria Math"/>
                    <w:sz w:val="24"/>
                    <w:szCs w:val="24"/>
                    <w:lang w:eastAsia="en-US" w:bidi="en-US"/>
                  </w:rPr>
                  <m:t>-1</m:t>
                </m:r>
              </m:den>
            </m:f>
          </m:e>
        </m:rad>
      </m:oMath>
      <w:r>
        <w:rPr>
          <w:sz w:val="24"/>
          <w:szCs w:val="24"/>
          <w:lang w:eastAsia="en-US" w:bidi="en-US"/>
        </w:rPr>
        <w:t xml:space="preserve">    </w:t>
      </w:r>
      <w:r w:rsidRPr="008B3D39">
        <w:rPr>
          <w:sz w:val="24"/>
          <w:szCs w:val="24"/>
          <w:lang w:eastAsia="en-US" w:bidi="en-US"/>
        </w:rPr>
        <w:t xml:space="preserve">- </w:t>
      </w:r>
      <w:r>
        <w:rPr>
          <w:sz w:val="24"/>
          <w:szCs w:val="24"/>
          <w:lang w:eastAsia="en-US" w:bidi="en-US"/>
        </w:rPr>
        <w:t>среднее квадратичное отклонение;</w:t>
      </w:r>
    </w:p>
    <w:p w:rsidR="004D77CD" w:rsidRPr="00E26526" w:rsidRDefault="008B3D39" w:rsidP="008B3D39">
      <w:pPr>
        <w:pStyle w:val="20"/>
        <w:shd w:val="clear" w:color="auto" w:fill="auto"/>
        <w:spacing w:line="240" w:lineRule="auto"/>
        <w:ind w:firstLine="709"/>
        <w:jc w:val="both"/>
        <w:rPr>
          <w:sz w:val="24"/>
          <w:szCs w:val="24"/>
        </w:rPr>
      </w:pPr>
      <w:r>
        <w:rPr>
          <w:sz w:val="24"/>
          <w:szCs w:val="24"/>
          <w:lang w:eastAsia="en-US" w:bidi="en-US"/>
        </w:rPr>
        <w:t>ц</w:t>
      </w:r>
      <w:r w:rsidRPr="00EA2F31">
        <w:rPr>
          <w:sz w:val="24"/>
          <w:szCs w:val="24"/>
          <w:vertAlign w:val="subscript"/>
          <w:lang w:val="en-US" w:eastAsia="en-US" w:bidi="en-US"/>
        </w:rPr>
        <w:t>i</w:t>
      </w:r>
      <w:r w:rsidR="004D77CD" w:rsidRPr="00E26526">
        <w:rPr>
          <w:sz w:val="24"/>
          <w:szCs w:val="24"/>
          <w:lang w:eastAsia="en-US" w:bidi="en-US"/>
        </w:rPr>
        <w:t xml:space="preserve"> </w:t>
      </w:r>
      <w:r w:rsidR="004D77CD" w:rsidRPr="00E26526">
        <w:rPr>
          <w:sz w:val="24"/>
          <w:szCs w:val="24"/>
        </w:rPr>
        <w:t xml:space="preserve">- цена единицы товара, работы, услуги, указанная в источнике с номером </w:t>
      </w:r>
      <w:r w:rsidR="004D77CD" w:rsidRPr="00E26526">
        <w:rPr>
          <w:sz w:val="24"/>
          <w:szCs w:val="24"/>
          <w:lang w:val="en-US" w:eastAsia="en-US" w:bidi="en-US"/>
        </w:rPr>
        <w:t>i</w:t>
      </w:r>
      <w:r w:rsidR="004D77CD" w:rsidRPr="00E26526">
        <w:rPr>
          <w:sz w:val="24"/>
          <w:szCs w:val="24"/>
          <w:lang w:eastAsia="en-US" w:bidi="en-US"/>
        </w:rPr>
        <w:t>;</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&lt;ц&gt; - средняя арифметическая величина цены единицы товара, работы, услуги;</w:t>
      </w:r>
    </w:p>
    <w:p w:rsidR="004D77CD" w:rsidRPr="00E26526" w:rsidRDefault="00EA2F31" w:rsidP="005054B7">
      <w:pPr>
        <w:pStyle w:val="20"/>
        <w:shd w:val="clear" w:color="auto" w:fill="auto"/>
        <w:spacing w:after="300" w:line="240" w:lineRule="auto"/>
        <w:ind w:firstLine="709"/>
        <w:jc w:val="both"/>
        <w:rPr>
          <w:sz w:val="24"/>
          <w:szCs w:val="24"/>
        </w:rPr>
      </w:pPr>
      <w:r>
        <w:rPr>
          <w:sz w:val="24"/>
          <w:szCs w:val="24"/>
        </w:rPr>
        <w:t>n</w:t>
      </w:r>
      <w:r w:rsidR="004D77CD" w:rsidRPr="00E26526">
        <w:rPr>
          <w:sz w:val="24"/>
          <w:szCs w:val="24"/>
        </w:rPr>
        <w:t xml:space="preserve"> - количество значений, используемых в расчете.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Коэффициент вариации может быть рассчитан с помощью стандартных функций табличных редакторов.</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Совокупность значений, используемых в расчете, при определении НМЦД считается неоднородной, если коэффициент вариации цены превышает 33 процента. Если коэффициент вариации превышает 33 процента, целесообразно провести дополнительные исследования в целях увеличения количества ценовой информации, используемой в расчетах.</w:t>
      </w:r>
    </w:p>
    <w:p w:rsidR="004D77CD" w:rsidRPr="00E26526" w:rsidRDefault="004D77CD" w:rsidP="005054B7">
      <w:pPr>
        <w:pStyle w:val="20"/>
        <w:numPr>
          <w:ilvl w:val="0"/>
          <w:numId w:val="34"/>
        </w:numPr>
        <w:shd w:val="clear" w:color="auto" w:fill="auto"/>
        <w:tabs>
          <w:tab w:val="left" w:pos="1034"/>
        </w:tabs>
        <w:spacing w:line="240" w:lineRule="auto"/>
        <w:ind w:firstLine="709"/>
        <w:jc w:val="both"/>
        <w:rPr>
          <w:sz w:val="24"/>
          <w:szCs w:val="24"/>
        </w:rPr>
      </w:pPr>
      <w:r w:rsidRPr="00E26526">
        <w:rPr>
          <w:sz w:val="24"/>
          <w:szCs w:val="24"/>
        </w:rPr>
        <w:t>НМЦД методом сопоставимых рыночных цен (анализа рынка) определяется по формуле:</w:t>
      </w:r>
    </w:p>
    <w:p w:rsidR="004D77CD" w:rsidRDefault="004D77CD" w:rsidP="005054B7">
      <w:pPr>
        <w:pStyle w:val="20"/>
        <w:shd w:val="clear" w:color="auto" w:fill="auto"/>
        <w:spacing w:after="1" w:line="240" w:lineRule="auto"/>
        <w:ind w:firstLine="709"/>
        <w:rPr>
          <w:sz w:val="24"/>
          <w:szCs w:val="24"/>
        </w:rPr>
      </w:pPr>
      <w:r w:rsidRPr="00E26526">
        <w:rPr>
          <w:sz w:val="24"/>
          <w:szCs w:val="24"/>
        </w:rPr>
        <w:t>где:</w:t>
      </w:r>
    </w:p>
    <w:p w:rsidR="00EA2F31" w:rsidRDefault="00EA2F31" w:rsidP="005054B7">
      <w:pPr>
        <w:pStyle w:val="20"/>
        <w:shd w:val="clear" w:color="auto" w:fill="auto"/>
        <w:spacing w:after="1" w:line="240" w:lineRule="auto"/>
        <w:ind w:firstLine="709"/>
        <w:rPr>
          <w:sz w:val="24"/>
          <w:szCs w:val="24"/>
        </w:rPr>
      </w:pPr>
    </w:p>
    <w:p w:rsidR="00EA2F31" w:rsidRPr="00EA2F31" w:rsidRDefault="00057239" w:rsidP="00EA2F31">
      <w:pPr>
        <w:pStyle w:val="20"/>
        <w:shd w:val="clear" w:color="auto" w:fill="auto"/>
        <w:spacing w:after="1" w:line="240" w:lineRule="auto"/>
        <w:ind w:firstLine="709"/>
        <w:jc w:val="center"/>
        <w:rPr>
          <w:b/>
          <w:i/>
          <w:sz w:val="24"/>
          <w:szCs w:val="24"/>
        </w:rPr>
      </w:pPr>
      <m:oMath>
        <m:sSup>
          <m:sSupPr>
            <m:ctrlPr>
              <w:rPr>
                <w:rFonts w:ascii="Cambria Math" w:hAnsi="Cambria Math"/>
                <w:szCs w:val="24"/>
              </w:rPr>
            </m:ctrlPr>
          </m:sSupPr>
          <m:e>
            <m:r>
              <m:rPr>
                <m:sty m:val="p"/>
              </m:rPr>
              <w:rPr>
                <w:rFonts w:ascii="Cambria Math" w:hAnsi="Cambria Math"/>
                <w:szCs w:val="24"/>
              </w:rPr>
              <m:t>НМЦД</m:t>
            </m:r>
          </m:e>
          <m:sup>
            <m:r>
              <m:rPr>
                <m:sty m:val="p"/>
              </m:rPr>
              <w:rPr>
                <w:rFonts w:ascii="Cambria Math" w:hAnsi="Cambria Math"/>
                <w:szCs w:val="24"/>
              </w:rPr>
              <m:t>рын</m:t>
            </m:r>
          </m:sup>
        </m:sSup>
        <m:r>
          <m:rPr>
            <m:sty m:val="p"/>
          </m:rPr>
          <w:rPr>
            <w:rFonts w:ascii="Cambria Math" w:hAnsi="Cambria Math"/>
            <w:szCs w:val="24"/>
          </w:rPr>
          <m:t>=</m:t>
        </m:r>
        <m:f>
          <m:fPr>
            <m:ctrlPr>
              <w:rPr>
                <w:rFonts w:ascii="Cambria Math" w:hAnsi="Cambria Math"/>
                <w:szCs w:val="24"/>
              </w:rPr>
            </m:ctrlPr>
          </m:fPr>
          <m:num>
            <m:r>
              <w:rPr>
                <w:rFonts w:ascii="Cambria Math" w:hAnsi="Cambria Math"/>
                <w:szCs w:val="24"/>
                <w:lang w:val="en-US"/>
              </w:rPr>
              <m:t>v</m:t>
            </m:r>
          </m:num>
          <m:den>
            <m:r>
              <w:rPr>
                <w:rFonts w:ascii="Cambria Math" w:hAnsi="Cambria Math"/>
                <w:szCs w:val="24"/>
              </w:rPr>
              <m:t>n</m:t>
            </m:r>
          </m:den>
        </m:f>
        <m:r>
          <m:rPr>
            <m:sty m:val="p"/>
          </m:rPr>
          <w:rPr>
            <w:rFonts w:ascii="Cambria Math" w:hAnsi="Cambria Math"/>
            <w:szCs w:val="24"/>
          </w:rPr>
          <m:t>×</m:t>
        </m:r>
        <m:sSubSup>
          <m:sSubSupPr>
            <m:ctrlPr>
              <w:rPr>
                <w:rFonts w:ascii="Cambria Math" w:hAnsi="Cambria Math"/>
                <w:szCs w:val="24"/>
              </w:rPr>
            </m:ctrlPr>
          </m:sSubSupPr>
          <m:e>
            <m:r>
              <m:rPr>
                <m:sty m:val="p"/>
              </m:rPr>
              <w:rPr>
                <w:rFonts w:ascii="Cambria Math" w:hAnsi="Cambria Math"/>
                <w:szCs w:val="24"/>
              </w:rPr>
              <m:t>Σ</m:t>
            </m:r>
          </m:e>
          <m:sub>
            <m:r>
              <w:rPr>
                <w:rFonts w:ascii="Cambria Math" w:hAnsi="Cambria Math"/>
                <w:szCs w:val="24"/>
              </w:rPr>
              <m:t>i</m:t>
            </m:r>
            <m:r>
              <m:rPr>
                <m:sty m:val="p"/>
              </m:rPr>
              <w:rPr>
                <w:rFonts w:ascii="Cambria Math" w:hAnsi="Cambria Math"/>
                <w:szCs w:val="24"/>
              </w:rPr>
              <m:t>-1</m:t>
            </m:r>
          </m:sub>
          <m:sup>
            <m:r>
              <w:rPr>
                <w:rFonts w:ascii="Cambria Math" w:hAnsi="Cambria Math"/>
                <w:szCs w:val="24"/>
                <w:lang w:val="en-US"/>
              </w:rPr>
              <m:t>n</m:t>
            </m:r>
          </m:sup>
        </m:sSubSup>
        <m:sSub>
          <m:sSubPr>
            <m:ctrlPr>
              <w:rPr>
                <w:rFonts w:ascii="Cambria Math" w:hAnsi="Cambria Math"/>
                <w:szCs w:val="24"/>
              </w:rPr>
            </m:ctrlPr>
          </m:sSubPr>
          <m:e>
            <m:r>
              <m:rPr>
                <m:sty m:val="p"/>
              </m:rPr>
              <w:rPr>
                <w:rFonts w:ascii="Cambria Math" w:hAnsi="Cambria Math"/>
                <w:szCs w:val="24"/>
              </w:rPr>
              <m:t>ц</m:t>
            </m:r>
          </m:e>
          <m:sub>
            <m:r>
              <w:rPr>
                <w:rFonts w:ascii="Cambria Math" w:hAnsi="Cambria Math"/>
                <w:szCs w:val="24"/>
                <w:lang w:val="en-US"/>
              </w:rPr>
              <m:t>i</m:t>
            </m:r>
          </m:sub>
        </m:sSub>
      </m:oMath>
      <w:r w:rsidR="00EA2F31" w:rsidRPr="00EA2F31">
        <w:rPr>
          <w:szCs w:val="24"/>
        </w:rPr>
        <w:t>,</w:t>
      </w:r>
    </w:p>
    <w:p w:rsidR="00EA2F31" w:rsidRPr="00E26526" w:rsidRDefault="00EA2F31" w:rsidP="005054B7">
      <w:pPr>
        <w:pStyle w:val="20"/>
        <w:shd w:val="clear" w:color="auto" w:fill="auto"/>
        <w:spacing w:after="1" w:line="240" w:lineRule="auto"/>
        <w:ind w:firstLine="709"/>
        <w:rPr>
          <w:sz w:val="24"/>
          <w:szCs w:val="24"/>
        </w:rPr>
      </w:pPr>
    </w:p>
    <w:p w:rsidR="004D77CD" w:rsidRPr="00E26526" w:rsidRDefault="004D77CD" w:rsidP="005054B7">
      <w:pPr>
        <w:pStyle w:val="20"/>
        <w:shd w:val="clear" w:color="auto" w:fill="auto"/>
        <w:spacing w:line="240" w:lineRule="auto"/>
        <w:ind w:firstLine="709"/>
        <w:rPr>
          <w:sz w:val="24"/>
          <w:szCs w:val="24"/>
        </w:rPr>
      </w:pPr>
      <w:r w:rsidRPr="00E26526">
        <w:rPr>
          <w:sz w:val="24"/>
          <w:szCs w:val="24"/>
        </w:rPr>
        <w:t>НМЦД</w:t>
      </w:r>
      <w:r w:rsidRPr="00E26526">
        <w:rPr>
          <w:sz w:val="24"/>
          <w:szCs w:val="24"/>
          <w:vertAlign w:val="superscript"/>
        </w:rPr>
        <w:t>р</w:t>
      </w:r>
      <w:r w:rsidR="00EA2F31">
        <w:rPr>
          <w:sz w:val="24"/>
          <w:szCs w:val="24"/>
          <w:vertAlign w:val="superscript"/>
        </w:rPr>
        <w:t>ын</w:t>
      </w:r>
      <w:r w:rsidRPr="00E26526">
        <w:rPr>
          <w:sz w:val="24"/>
          <w:szCs w:val="24"/>
        </w:rPr>
        <w:t xml:space="preserve"> - НМЦК, определяемая методом сопоставимых рыночных цен (анализа рынка);</w:t>
      </w:r>
    </w:p>
    <w:p w:rsidR="004D77CD" w:rsidRPr="00E26526" w:rsidRDefault="004D77CD" w:rsidP="005054B7">
      <w:pPr>
        <w:pStyle w:val="20"/>
        <w:shd w:val="clear" w:color="auto" w:fill="auto"/>
        <w:spacing w:line="240" w:lineRule="auto"/>
        <w:ind w:firstLine="709"/>
        <w:rPr>
          <w:sz w:val="24"/>
          <w:szCs w:val="24"/>
        </w:rPr>
      </w:pPr>
      <w:r w:rsidRPr="00E26526">
        <w:rPr>
          <w:sz w:val="24"/>
          <w:szCs w:val="24"/>
          <w:lang w:val="en-US" w:eastAsia="en-US" w:bidi="en-US"/>
        </w:rPr>
        <w:t>v</w:t>
      </w:r>
      <w:r w:rsidRPr="00E26526">
        <w:rPr>
          <w:sz w:val="24"/>
          <w:szCs w:val="24"/>
          <w:lang w:eastAsia="en-US" w:bidi="en-US"/>
        </w:rPr>
        <w:t xml:space="preserve"> </w:t>
      </w:r>
      <w:r w:rsidRPr="00E26526">
        <w:rPr>
          <w:sz w:val="24"/>
          <w:szCs w:val="24"/>
        </w:rPr>
        <w:t>- количество (объем) закупаемого товара (работы, услуги);</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lang w:val="en-US" w:eastAsia="en-US" w:bidi="en-US"/>
        </w:rPr>
        <w:t>n</w:t>
      </w:r>
      <w:r w:rsidRPr="00E26526">
        <w:rPr>
          <w:sz w:val="24"/>
          <w:szCs w:val="24"/>
          <w:lang w:eastAsia="en-US" w:bidi="en-US"/>
        </w:rPr>
        <w:t xml:space="preserve"> - </w:t>
      </w:r>
      <w:r w:rsidRPr="00E26526">
        <w:rPr>
          <w:sz w:val="24"/>
          <w:szCs w:val="24"/>
        </w:rPr>
        <w:t>количество значений, используемых в расчете;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lang w:val="en-US" w:eastAsia="en-US" w:bidi="en-US"/>
        </w:rPr>
        <w:t>i</w:t>
      </w:r>
      <w:r w:rsidRPr="00E26526">
        <w:rPr>
          <w:sz w:val="24"/>
          <w:szCs w:val="24"/>
          <w:lang w:eastAsia="en-US" w:bidi="en-US"/>
        </w:rPr>
        <w:t xml:space="preserve"> </w:t>
      </w:r>
      <w:r w:rsidRPr="00E26526">
        <w:rPr>
          <w:sz w:val="24"/>
          <w:szCs w:val="24"/>
        </w:rPr>
        <w:t>- номер источника ценовой информации;</w:t>
      </w:r>
    </w:p>
    <w:p w:rsidR="004D77CD" w:rsidRPr="00E26526" w:rsidRDefault="00EA2F31" w:rsidP="005054B7">
      <w:pPr>
        <w:pStyle w:val="20"/>
        <w:shd w:val="clear" w:color="auto" w:fill="auto"/>
        <w:spacing w:line="240" w:lineRule="auto"/>
        <w:ind w:firstLine="709"/>
        <w:jc w:val="both"/>
        <w:rPr>
          <w:sz w:val="24"/>
          <w:szCs w:val="24"/>
        </w:rPr>
      </w:pPr>
      <w:r>
        <w:rPr>
          <w:sz w:val="24"/>
          <w:szCs w:val="24"/>
        </w:rPr>
        <w:t>ц</w:t>
      </w:r>
      <w:r>
        <w:rPr>
          <w:sz w:val="24"/>
          <w:szCs w:val="24"/>
          <w:vertAlign w:val="subscript"/>
          <w:lang w:val="en-US"/>
        </w:rPr>
        <w:t>i</w:t>
      </w:r>
      <w:r w:rsidR="004D77CD" w:rsidRPr="00E26526">
        <w:rPr>
          <w:sz w:val="24"/>
          <w:szCs w:val="24"/>
        </w:rPr>
        <w:t xml:space="preserve"> - цена единицы товара, работы, услуги, представленная в источнике с номером </w:t>
      </w:r>
      <w:r w:rsidR="004D77CD" w:rsidRPr="00E26526">
        <w:rPr>
          <w:sz w:val="24"/>
          <w:szCs w:val="24"/>
          <w:lang w:val="en-US" w:eastAsia="en-US" w:bidi="en-US"/>
        </w:rPr>
        <w:t>i</w:t>
      </w:r>
      <w:r w:rsidR="004D77CD" w:rsidRPr="00E26526">
        <w:rPr>
          <w:sz w:val="24"/>
          <w:szCs w:val="24"/>
          <w:lang w:eastAsia="en-US" w:bidi="en-US"/>
        </w:rPr>
        <w:t xml:space="preserve">, </w:t>
      </w:r>
      <w:r w:rsidR="004D77CD" w:rsidRPr="00E26526">
        <w:rPr>
          <w:sz w:val="24"/>
          <w:szCs w:val="24"/>
        </w:rPr>
        <w:t>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20 раздела III настоящих Принципов.</w:t>
      </w:r>
    </w:p>
    <w:p w:rsidR="004D77CD" w:rsidRPr="00E26526" w:rsidRDefault="004D77CD" w:rsidP="005054B7">
      <w:pPr>
        <w:pStyle w:val="20"/>
        <w:numPr>
          <w:ilvl w:val="0"/>
          <w:numId w:val="34"/>
        </w:numPr>
        <w:shd w:val="clear" w:color="auto" w:fill="auto"/>
        <w:tabs>
          <w:tab w:val="left" w:pos="1018"/>
        </w:tabs>
        <w:spacing w:after="262" w:line="240" w:lineRule="auto"/>
        <w:ind w:firstLine="709"/>
        <w:jc w:val="both"/>
        <w:rPr>
          <w:sz w:val="24"/>
          <w:szCs w:val="24"/>
        </w:rPr>
      </w:pPr>
      <w:r w:rsidRPr="00E26526">
        <w:rPr>
          <w:sz w:val="24"/>
          <w:szCs w:val="24"/>
        </w:rPr>
        <w:t>В случае использования в расчете цены товара, работы, услуги, полученной в ответ на запросы ценовой информации, предусмотренные подпунктами 10.1 и 10.2 пункта 10 раздела III настоящих Принципов, корректировка условий не производится, за исключением случаев, когда используется ценовая информация, полученная менее чем за 6 месяцев до периода определения НМЦД. В указанных случаях корректировка осуществляется с применением коэффициента, рассчитываемого в порядке, предусмотренном пунктом 21 раздела III настоящих Принципов.</w:t>
      </w:r>
    </w:p>
    <w:p w:rsidR="004D77CD" w:rsidRPr="00E26526" w:rsidRDefault="004D77CD" w:rsidP="0059601C">
      <w:pPr>
        <w:pStyle w:val="20"/>
        <w:numPr>
          <w:ilvl w:val="0"/>
          <w:numId w:val="36"/>
        </w:numPr>
        <w:shd w:val="clear" w:color="auto" w:fill="auto"/>
        <w:spacing w:after="310" w:line="240" w:lineRule="auto"/>
        <w:jc w:val="center"/>
        <w:outlineLvl w:val="1"/>
        <w:rPr>
          <w:sz w:val="24"/>
          <w:szCs w:val="24"/>
        </w:rPr>
      </w:pPr>
      <w:r w:rsidRPr="00E26526">
        <w:rPr>
          <w:sz w:val="24"/>
          <w:szCs w:val="24"/>
        </w:rPr>
        <w:t>Формирование НМЦД нормативным методом</w:t>
      </w:r>
    </w:p>
    <w:p w:rsidR="004D77CD" w:rsidRPr="00E26526" w:rsidRDefault="004D77CD" w:rsidP="005054B7">
      <w:pPr>
        <w:pStyle w:val="20"/>
        <w:numPr>
          <w:ilvl w:val="0"/>
          <w:numId w:val="37"/>
        </w:numPr>
        <w:shd w:val="clear" w:color="auto" w:fill="auto"/>
        <w:spacing w:line="240" w:lineRule="auto"/>
        <w:ind w:firstLine="709"/>
        <w:jc w:val="both"/>
        <w:rPr>
          <w:sz w:val="24"/>
          <w:szCs w:val="24"/>
        </w:rPr>
      </w:pPr>
      <w:r w:rsidRPr="00E26526">
        <w:rPr>
          <w:sz w:val="24"/>
          <w:szCs w:val="24"/>
        </w:rPr>
        <w:t xml:space="preserve">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и законодательством Московской области о нормировании в сфере закупок в случае, если такие требования предусматривают установление предельных цен товаров, работ, услуг.</w:t>
      </w:r>
    </w:p>
    <w:p w:rsidR="004D77CD" w:rsidRPr="00E26526" w:rsidRDefault="004D77CD" w:rsidP="005054B7">
      <w:pPr>
        <w:pStyle w:val="20"/>
        <w:numPr>
          <w:ilvl w:val="0"/>
          <w:numId w:val="37"/>
        </w:numPr>
        <w:shd w:val="clear" w:color="auto" w:fill="auto"/>
        <w:spacing w:after="262" w:line="240" w:lineRule="auto"/>
        <w:ind w:firstLine="709"/>
        <w:jc w:val="both"/>
        <w:rPr>
          <w:sz w:val="24"/>
          <w:szCs w:val="24"/>
        </w:rPr>
      </w:pPr>
      <w:r w:rsidRPr="00E26526">
        <w:rPr>
          <w:sz w:val="24"/>
          <w:szCs w:val="24"/>
        </w:rPr>
        <w:t xml:space="preserve"> Определение НМЦД нормативным методом осуществляется по формуле:</w:t>
      </w:r>
    </w:p>
    <w:p w:rsidR="004D77CD" w:rsidRPr="00E26526" w:rsidRDefault="004D77CD" w:rsidP="005054B7">
      <w:pPr>
        <w:pStyle w:val="20"/>
        <w:shd w:val="clear" w:color="auto" w:fill="auto"/>
        <w:spacing w:after="265" w:line="240" w:lineRule="auto"/>
        <w:ind w:firstLine="709"/>
        <w:jc w:val="both"/>
        <w:rPr>
          <w:sz w:val="24"/>
          <w:szCs w:val="24"/>
        </w:rPr>
      </w:pPr>
      <w:r w:rsidRPr="00E26526">
        <w:rPr>
          <w:sz w:val="24"/>
          <w:szCs w:val="24"/>
        </w:rPr>
        <w:t>НМЦД</w:t>
      </w:r>
      <w:r w:rsidR="00EA2F31" w:rsidRPr="00EA2F31">
        <w:rPr>
          <w:sz w:val="24"/>
          <w:szCs w:val="24"/>
          <w:vertAlign w:val="superscript"/>
        </w:rPr>
        <w:t>но</w:t>
      </w:r>
      <w:r w:rsidRPr="00E26526">
        <w:rPr>
          <w:sz w:val="24"/>
          <w:szCs w:val="24"/>
          <w:vertAlign w:val="superscript"/>
        </w:rPr>
        <w:t>рм</w:t>
      </w:r>
      <w:r w:rsidRPr="00E26526">
        <w:rPr>
          <w:sz w:val="24"/>
          <w:szCs w:val="24"/>
        </w:rPr>
        <w:t xml:space="preserve"> - </w:t>
      </w:r>
      <w:r w:rsidR="00EA2F31">
        <w:rPr>
          <w:sz w:val="24"/>
          <w:szCs w:val="24"/>
          <w:lang w:val="en-US"/>
        </w:rPr>
        <w:t>v</w:t>
      </w:r>
      <w:r w:rsidR="00EA2F31">
        <w:rPr>
          <w:sz w:val="24"/>
          <w:szCs w:val="24"/>
        </w:rPr>
        <w:t>ц</w:t>
      </w:r>
      <w:r w:rsidRPr="00EA2F31">
        <w:rPr>
          <w:sz w:val="24"/>
          <w:szCs w:val="24"/>
          <w:vertAlign w:val="subscript"/>
        </w:rPr>
        <w:t>цред</w:t>
      </w:r>
      <w:r w:rsidRPr="00E26526">
        <w:rPr>
          <w:sz w:val="24"/>
          <w:szCs w:val="24"/>
        </w:rPr>
        <w:t>,</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где:</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НМЦД</w:t>
      </w:r>
      <w:r w:rsidR="00EA2F31">
        <w:rPr>
          <w:sz w:val="24"/>
          <w:szCs w:val="24"/>
          <w:vertAlign w:val="superscript"/>
        </w:rPr>
        <w:t>норм</w:t>
      </w:r>
      <w:r w:rsidRPr="00E26526">
        <w:rPr>
          <w:sz w:val="24"/>
          <w:szCs w:val="24"/>
        </w:rPr>
        <w:t xml:space="preserve"> - НМЦД, определяемая нормативным методом;</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lang w:val="en-US" w:eastAsia="en-US" w:bidi="en-US"/>
        </w:rPr>
        <w:t>v</w:t>
      </w:r>
      <w:r w:rsidRPr="00E26526">
        <w:rPr>
          <w:sz w:val="24"/>
          <w:szCs w:val="24"/>
          <w:lang w:eastAsia="en-US" w:bidi="en-US"/>
        </w:rPr>
        <w:t xml:space="preserve"> </w:t>
      </w:r>
      <w:r w:rsidRPr="00E26526">
        <w:rPr>
          <w:sz w:val="24"/>
          <w:szCs w:val="24"/>
        </w:rPr>
        <w:t>- количество (объем) закупаемого товара (работы, услуги);</w:t>
      </w:r>
    </w:p>
    <w:p w:rsidR="004D77CD" w:rsidRPr="00E26526" w:rsidRDefault="00EA2F31" w:rsidP="005054B7">
      <w:pPr>
        <w:pStyle w:val="20"/>
        <w:shd w:val="clear" w:color="auto" w:fill="auto"/>
        <w:spacing w:after="236" w:line="240" w:lineRule="auto"/>
        <w:ind w:firstLine="709"/>
        <w:jc w:val="both"/>
        <w:rPr>
          <w:sz w:val="24"/>
          <w:szCs w:val="24"/>
        </w:rPr>
      </w:pPr>
      <w:r w:rsidRPr="00EA2F31">
        <w:rPr>
          <w:rStyle w:val="285pt"/>
          <w:rFonts w:eastAsia="Calibri"/>
          <w:b w:val="0"/>
          <w:sz w:val="24"/>
          <w:szCs w:val="24"/>
        </w:rPr>
        <w:t>ц</w:t>
      </w:r>
      <w:r w:rsidRPr="00EA2F31">
        <w:rPr>
          <w:rStyle w:val="285pt"/>
          <w:rFonts w:eastAsia="Calibri"/>
          <w:b w:val="0"/>
          <w:sz w:val="24"/>
          <w:szCs w:val="24"/>
          <w:vertAlign w:val="subscript"/>
        </w:rPr>
        <w:t>пред</w:t>
      </w:r>
      <w:r w:rsidR="004D77CD" w:rsidRPr="00E26526">
        <w:rPr>
          <w:rStyle w:val="285pt"/>
          <w:rFonts w:eastAsia="Calibri"/>
          <w:sz w:val="24"/>
          <w:szCs w:val="24"/>
        </w:rPr>
        <w:t xml:space="preserve"> </w:t>
      </w:r>
      <w:r w:rsidR="004D77CD" w:rsidRPr="00E26526">
        <w:rPr>
          <w:sz w:val="24"/>
          <w:szCs w:val="24"/>
        </w:rPr>
        <w:t>- предельная цена единицы товара, работы, услуги, установленная в рамках нормирования в сфере закупок.</w:t>
      </w:r>
    </w:p>
    <w:p w:rsidR="004D77CD" w:rsidRPr="00E26526" w:rsidRDefault="004D77CD" w:rsidP="005054B7">
      <w:pPr>
        <w:pStyle w:val="20"/>
        <w:numPr>
          <w:ilvl w:val="0"/>
          <w:numId w:val="37"/>
        </w:numPr>
        <w:shd w:val="clear" w:color="auto" w:fill="auto"/>
        <w:tabs>
          <w:tab w:val="left" w:pos="1018"/>
        </w:tabs>
        <w:spacing w:line="240" w:lineRule="auto"/>
        <w:ind w:firstLine="709"/>
        <w:jc w:val="both"/>
        <w:rPr>
          <w:sz w:val="24"/>
          <w:szCs w:val="24"/>
        </w:rPr>
      </w:pPr>
      <w:r w:rsidRPr="00E26526">
        <w:rPr>
          <w:sz w:val="24"/>
          <w:szCs w:val="24"/>
        </w:rPr>
        <w:t>При определении НМЦД нормативным методом используется информация о предельных ценах товара, работы, услуги, размещенная в Единой информационной системе.</w:t>
      </w:r>
    </w:p>
    <w:p w:rsidR="004D77CD" w:rsidRDefault="004D77CD" w:rsidP="005054B7">
      <w:pPr>
        <w:pStyle w:val="20"/>
        <w:numPr>
          <w:ilvl w:val="0"/>
          <w:numId w:val="37"/>
        </w:numPr>
        <w:shd w:val="clear" w:color="auto" w:fill="auto"/>
        <w:tabs>
          <w:tab w:val="left" w:pos="855"/>
        </w:tabs>
        <w:spacing w:line="240" w:lineRule="auto"/>
        <w:ind w:firstLine="709"/>
        <w:jc w:val="both"/>
        <w:rPr>
          <w:sz w:val="24"/>
          <w:szCs w:val="24"/>
        </w:rPr>
      </w:pPr>
      <w:r w:rsidRPr="00E26526">
        <w:rPr>
          <w:sz w:val="24"/>
          <w:szCs w:val="24"/>
        </w:rPr>
        <w:t>Нормативный метод может применяться для определения НМЦД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 При этом полученная НМЦД не может превышать значения, рассчитанного в соответствии с пунктом 2 раздела IV настоящих Принципов.</w:t>
      </w:r>
    </w:p>
    <w:p w:rsidR="00C80F1A" w:rsidRPr="00E26526" w:rsidRDefault="00C80F1A" w:rsidP="004C5762">
      <w:pPr>
        <w:pStyle w:val="20"/>
        <w:shd w:val="clear" w:color="auto" w:fill="auto"/>
        <w:tabs>
          <w:tab w:val="left" w:pos="426"/>
        </w:tabs>
        <w:spacing w:line="240" w:lineRule="auto"/>
        <w:jc w:val="center"/>
        <w:rPr>
          <w:sz w:val="24"/>
          <w:szCs w:val="24"/>
        </w:rPr>
      </w:pPr>
    </w:p>
    <w:p w:rsidR="004D77CD" w:rsidRPr="00E26526" w:rsidRDefault="004D77CD" w:rsidP="0059601C">
      <w:pPr>
        <w:pStyle w:val="20"/>
        <w:numPr>
          <w:ilvl w:val="0"/>
          <w:numId w:val="36"/>
        </w:numPr>
        <w:shd w:val="clear" w:color="auto" w:fill="auto"/>
        <w:tabs>
          <w:tab w:val="left" w:pos="426"/>
          <w:tab w:val="left" w:pos="2390"/>
        </w:tabs>
        <w:spacing w:after="310" w:line="240" w:lineRule="auto"/>
        <w:jc w:val="center"/>
        <w:outlineLvl w:val="1"/>
        <w:rPr>
          <w:sz w:val="24"/>
          <w:szCs w:val="24"/>
        </w:rPr>
      </w:pPr>
      <w:r w:rsidRPr="00E26526">
        <w:rPr>
          <w:sz w:val="24"/>
          <w:szCs w:val="24"/>
        </w:rPr>
        <w:t>Формирование НМЦД тарифным методом</w:t>
      </w:r>
    </w:p>
    <w:p w:rsidR="004D77CD" w:rsidRPr="00E26526" w:rsidRDefault="004D77CD" w:rsidP="005054B7">
      <w:pPr>
        <w:pStyle w:val="20"/>
        <w:numPr>
          <w:ilvl w:val="0"/>
          <w:numId w:val="38"/>
        </w:numPr>
        <w:shd w:val="clear" w:color="auto" w:fill="auto"/>
        <w:tabs>
          <w:tab w:val="left" w:pos="920"/>
        </w:tabs>
        <w:spacing w:line="240" w:lineRule="auto"/>
        <w:ind w:firstLine="709"/>
        <w:jc w:val="both"/>
        <w:rPr>
          <w:sz w:val="24"/>
          <w:szCs w:val="24"/>
        </w:rPr>
      </w:pPr>
      <w:r w:rsidRPr="00E26526">
        <w:rPr>
          <w:sz w:val="24"/>
          <w:szCs w:val="24"/>
        </w:rPr>
        <w:t>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4D77CD" w:rsidRPr="00E26526" w:rsidRDefault="004D77CD" w:rsidP="005054B7">
      <w:pPr>
        <w:pStyle w:val="20"/>
        <w:numPr>
          <w:ilvl w:val="0"/>
          <w:numId w:val="38"/>
        </w:numPr>
        <w:shd w:val="clear" w:color="auto" w:fill="auto"/>
        <w:tabs>
          <w:tab w:val="left" w:pos="920"/>
        </w:tabs>
        <w:spacing w:after="322" w:line="240" w:lineRule="auto"/>
        <w:ind w:firstLine="709"/>
        <w:jc w:val="both"/>
        <w:rPr>
          <w:sz w:val="24"/>
          <w:szCs w:val="24"/>
        </w:rPr>
      </w:pPr>
      <w:r w:rsidRPr="00E26526">
        <w:rPr>
          <w:sz w:val="24"/>
          <w:szCs w:val="24"/>
        </w:rPr>
        <w:t>НМЦД тарифным методом определяется по формуле:</w:t>
      </w:r>
    </w:p>
    <w:p w:rsidR="004D77CD" w:rsidRPr="00E26526" w:rsidRDefault="004D77CD" w:rsidP="005054B7">
      <w:pPr>
        <w:pStyle w:val="20"/>
        <w:shd w:val="clear" w:color="auto" w:fill="auto"/>
        <w:spacing w:after="265" w:line="240" w:lineRule="auto"/>
        <w:ind w:firstLine="709"/>
        <w:jc w:val="both"/>
        <w:rPr>
          <w:sz w:val="24"/>
          <w:szCs w:val="24"/>
        </w:rPr>
      </w:pPr>
      <w:r w:rsidRPr="00E26526">
        <w:rPr>
          <w:sz w:val="24"/>
          <w:szCs w:val="24"/>
        </w:rPr>
        <w:t>НМЦД</w:t>
      </w:r>
      <w:r w:rsidR="00C80F1A">
        <w:rPr>
          <w:sz w:val="24"/>
          <w:szCs w:val="24"/>
          <w:vertAlign w:val="superscript"/>
        </w:rPr>
        <w:t>т</w:t>
      </w:r>
      <w:r w:rsidRPr="00E26526">
        <w:rPr>
          <w:sz w:val="24"/>
          <w:szCs w:val="24"/>
          <w:vertAlign w:val="superscript"/>
        </w:rPr>
        <w:t>ариф</w:t>
      </w:r>
      <w:r w:rsidRPr="00E26526">
        <w:rPr>
          <w:sz w:val="24"/>
          <w:szCs w:val="24"/>
        </w:rPr>
        <w:t xml:space="preserve"> = </w:t>
      </w:r>
      <w:r w:rsidR="00C80F1A">
        <w:rPr>
          <w:rStyle w:val="210pt"/>
          <w:sz w:val="24"/>
          <w:szCs w:val="24"/>
          <w:lang w:val="en-US"/>
        </w:rPr>
        <w:t>v</w:t>
      </w:r>
      <w:r w:rsidR="00C80F1A">
        <w:rPr>
          <w:rStyle w:val="210pt"/>
          <w:sz w:val="24"/>
          <w:szCs w:val="24"/>
        </w:rPr>
        <w:t>ц</w:t>
      </w:r>
      <w:r w:rsidRPr="00E26526">
        <w:rPr>
          <w:rStyle w:val="210pt"/>
          <w:sz w:val="24"/>
          <w:szCs w:val="24"/>
          <w:vertAlign w:val="subscript"/>
        </w:rPr>
        <w:t>тар</w:t>
      </w:r>
      <w:r w:rsidR="00C80F1A">
        <w:rPr>
          <w:rStyle w:val="210pt"/>
          <w:sz w:val="24"/>
          <w:szCs w:val="24"/>
          <w:vertAlign w:val="subscript"/>
        </w:rPr>
        <w:t>иф</w:t>
      </w:r>
      <w:r w:rsidRPr="00E26526">
        <w:rPr>
          <w:rStyle w:val="210pt"/>
          <w:sz w:val="24"/>
          <w:szCs w:val="24"/>
        </w:rPr>
        <w:t>,</w:t>
      </w:r>
    </w:p>
    <w:p w:rsidR="004D77CD" w:rsidRPr="00E26526" w:rsidRDefault="004D77CD" w:rsidP="005054B7">
      <w:pPr>
        <w:pStyle w:val="20"/>
        <w:shd w:val="clear" w:color="auto" w:fill="auto"/>
        <w:spacing w:line="240" w:lineRule="auto"/>
        <w:ind w:firstLine="709"/>
        <w:jc w:val="both"/>
        <w:rPr>
          <w:sz w:val="24"/>
          <w:szCs w:val="24"/>
        </w:rPr>
      </w:pPr>
      <w:r w:rsidRPr="00E26526">
        <w:rPr>
          <w:sz w:val="24"/>
          <w:szCs w:val="24"/>
        </w:rPr>
        <w:t>где:</w:t>
      </w:r>
    </w:p>
    <w:p w:rsidR="00C80F1A" w:rsidRDefault="004D77CD" w:rsidP="005054B7">
      <w:pPr>
        <w:pStyle w:val="20"/>
        <w:shd w:val="clear" w:color="auto" w:fill="auto"/>
        <w:spacing w:line="240" w:lineRule="auto"/>
        <w:ind w:left="580" w:right="1620" w:firstLine="709"/>
        <w:rPr>
          <w:sz w:val="24"/>
          <w:szCs w:val="24"/>
        </w:rPr>
      </w:pPr>
      <w:r w:rsidRPr="00E26526">
        <w:rPr>
          <w:sz w:val="24"/>
          <w:szCs w:val="24"/>
        </w:rPr>
        <w:t>НМЦД</w:t>
      </w:r>
      <w:r w:rsidR="00C80F1A">
        <w:rPr>
          <w:sz w:val="24"/>
          <w:szCs w:val="24"/>
          <w:vertAlign w:val="superscript"/>
        </w:rPr>
        <w:t>тариф</w:t>
      </w:r>
      <w:r w:rsidRPr="00E26526">
        <w:rPr>
          <w:sz w:val="24"/>
          <w:szCs w:val="24"/>
        </w:rPr>
        <w:t xml:space="preserve"> - НМЦД, определяемая тарифным методом; </w:t>
      </w:r>
    </w:p>
    <w:p w:rsidR="004D77CD" w:rsidRPr="00E26526" w:rsidRDefault="004D77CD" w:rsidP="005054B7">
      <w:pPr>
        <w:pStyle w:val="20"/>
        <w:shd w:val="clear" w:color="auto" w:fill="auto"/>
        <w:spacing w:line="240" w:lineRule="auto"/>
        <w:ind w:left="580" w:right="1620" w:firstLine="709"/>
        <w:rPr>
          <w:sz w:val="24"/>
          <w:szCs w:val="24"/>
        </w:rPr>
      </w:pPr>
      <w:r w:rsidRPr="00E26526">
        <w:rPr>
          <w:sz w:val="24"/>
          <w:szCs w:val="24"/>
          <w:lang w:val="en-US" w:eastAsia="en-US" w:bidi="en-US"/>
        </w:rPr>
        <w:t>v</w:t>
      </w:r>
      <w:r w:rsidRPr="00E26526">
        <w:rPr>
          <w:sz w:val="24"/>
          <w:szCs w:val="24"/>
          <w:lang w:eastAsia="en-US" w:bidi="en-US"/>
        </w:rPr>
        <w:t xml:space="preserve"> </w:t>
      </w:r>
      <w:r w:rsidRPr="00E26526">
        <w:rPr>
          <w:sz w:val="24"/>
          <w:szCs w:val="24"/>
        </w:rPr>
        <w:t>- количество (объем) закупаемого товара (работы, услуги);</w:t>
      </w:r>
    </w:p>
    <w:p w:rsidR="004D77CD" w:rsidRPr="00E26526" w:rsidRDefault="00C80F1A" w:rsidP="005054B7">
      <w:pPr>
        <w:pStyle w:val="20"/>
        <w:shd w:val="clear" w:color="auto" w:fill="auto"/>
        <w:spacing w:after="318" w:line="240" w:lineRule="auto"/>
        <w:ind w:firstLine="709"/>
        <w:jc w:val="both"/>
        <w:rPr>
          <w:sz w:val="24"/>
          <w:szCs w:val="24"/>
        </w:rPr>
      </w:pPr>
      <w:r w:rsidRPr="00E26526">
        <w:rPr>
          <w:sz w:val="24"/>
          <w:szCs w:val="24"/>
        </w:rPr>
        <w:t>ц</w:t>
      </w:r>
      <w:r w:rsidR="004D77CD" w:rsidRPr="00C80F1A">
        <w:rPr>
          <w:sz w:val="24"/>
          <w:szCs w:val="24"/>
          <w:vertAlign w:val="subscript"/>
        </w:rPr>
        <w:t>тариф</w:t>
      </w:r>
      <w:r w:rsidR="004D77CD" w:rsidRPr="00E26526">
        <w:rPr>
          <w:sz w:val="24"/>
          <w:szCs w:val="24"/>
        </w:rPr>
        <w:t xml:space="preserve"> - пена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4D77CD" w:rsidRPr="00E26526" w:rsidRDefault="004D77CD" w:rsidP="004C5762">
      <w:pPr>
        <w:pStyle w:val="20"/>
        <w:numPr>
          <w:ilvl w:val="0"/>
          <w:numId w:val="36"/>
        </w:numPr>
        <w:shd w:val="clear" w:color="auto" w:fill="auto"/>
        <w:tabs>
          <w:tab w:val="left" w:pos="567"/>
        </w:tabs>
        <w:spacing w:after="315" w:line="240" w:lineRule="auto"/>
        <w:jc w:val="center"/>
        <w:outlineLvl w:val="1"/>
        <w:rPr>
          <w:sz w:val="24"/>
          <w:szCs w:val="24"/>
        </w:rPr>
      </w:pPr>
      <w:r w:rsidRPr="00E26526">
        <w:rPr>
          <w:sz w:val="24"/>
          <w:szCs w:val="24"/>
        </w:rPr>
        <w:t>Формирование НМЦД проектно-сметным методом</w:t>
      </w:r>
    </w:p>
    <w:p w:rsidR="004D77CD" w:rsidRPr="00E26526" w:rsidRDefault="004D77CD" w:rsidP="00C80F1A">
      <w:pPr>
        <w:pStyle w:val="20"/>
        <w:numPr>
          <w:ilvl w:val="0"/>
          <w:numId w:val="39"/>
        </w:numPr>
        <w:shd w:val="clear" w:color="auto" w:fill="auto"/>
        <w:tabs>
          <w:tab w:val="left" w:pos="993"/>
        </w:tabs>
        <w:spacing w:line="240" w:lineRule="auto"/>
        <w:ind w:firstLine="709"/>
        <w:jc w:val="both"/>
        <w:rPr>
          <w:sz w:val="24"/>
          <w:szCs w:val="24"/>
        </w:rPr>
      </w:pPr>
      <w:r w:rsidRPr="00E26526">
        <w:rPr>
          <w:sz w:val="24"/>
          <w:szCs w:val="24"/>
        </w:rPr>
        <w:t>Проектно-сметный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на:</w:t>
      </w:r>
    </w:p>
    <w:p w:rsidR="004D77CD" w:rsidRPr="00E26526" w:rsidRDefault="004D77CD" w:rsidP="00C80F1A">
      <w:pPr>
        <w:pStyle w:val="20"/>
        <w:shd w:val="clear" w:color="auto" w:fill="auto"/>
        <w:tabs>
          <w:tab w:val="left" w:pos="993"/>
        </w:tabs>
        <w:spacing w:line="240" w:lineRule="auto"/>
        <w:ind w:firstLine="709"/>
        <w:jc w:val="both"/>
        <w:rPr>
          <w:sz w:val="24"/>
          <w:szCs w:val="24"/>
        </w:rPr>
      </w:pPr>
      <w:r w:rsidRPr="00E26526">
        <w:rPr>
          <w:sz w:val="24"/>
          <w:szCs w:val="24"/>
        </w:rPr>
        <w:t>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4D77CD" w:rsidRPr="00E26526" w:rsidRDefault="004D77CD" w:rsidP="00C80F1A">
      <w:pPr>
        <w:pStyle w:val="20"/>
        <w:shd w:val="clear" w:color="auto" w:fill="auto"/>
        <w:tabs>
          <w:tab w:val="left" w:pos="993"/>
        </w:tabs>
        <w:spacing w:line="240" w:lineRule="auto"/>
        <w:ind w:firstLine="709"/>
        <w:jc w:val="both"/>
        <w:rPr>
          <w:sz w:val="24"/>
          <w:szCs w:val="24"/>
        </w:rPr>
      </w:pPr>
      <w:r w:rsidRPr="00E26526">
        <w:rPr>
          <w:sz w:val="24"/>
          <w:szCs w:val="24"/>
        </w:rPr>
        <w:t>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4D77CD" w:rsidRPr="00E26526" w:rsidRDefault="004D77CD" w:rsidP="00C80F1A">
      <w:pPr>
        <w:pStyle w:val="20"/>
        <w:numPr>
          <w:ilvl w:val="0"/>
          <w:numId w:val="39"/>
        </w:numPr>
        <w:shd w:val="clear" w:color="auto" w:fill="auto"/>
        <w:tabs>
          <w:tab w:val="left" w:pos="865"/>
          <w:tab w:val="left" w:pos="993"/>
        </w:tabs>
        <w:spacing w:line="240" w:lineRule="auto"/>
        <w:ind w:firstLine="709"/>
        <w:jc w:val="both"/>
        <w:rPr>
          <w:sz w:val="24"/>
          <w:szCs w:val="24"/>
        </w:rPr>
      </w:pPr>
      <w:r w:rsidRPr="00E26526">
        <w:rPr>
          <w:sz w:val="24"/>
          <w:szCs w:val="24"/>
        </w:rPr>
        <w:t>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(исполнителем, подрядчиком), на текущий ремонт зданий, строений, сооружений, помещений.</w:t>
      </w:r>
    </w:p>
    <w:p w:rsidR="004D77CD" w:rsidRPr="00E26526" w:rsidRDefault="004D77CD" w:rsidP="00C80F1A">
      <w:pPr>
        <w:pStyle w:val="20"/>
        <w:numPr>
          <w:ilvl w:val="0"/>
          <w:numId w:val="39"/>
        </w:numPr>
        <w:shd w:val="clear" w:color="auto" w:fill="auto"/>
        <w:tabs>
          <w:tab w:val="left" w:pos="865"/>
          <w:tab w:val="left" w:pos="993"/>
        </w:tabs>
        <w:spacing w:line="240" w:lineRule="auto"/>
        <w:ind w:firstLine="709"/>
        <w:jc w:val="both"/>
        <w:rPr>
          <w:sz w:val="24"/>
          <w:szCs w:val="24"/>
        </w:rPr>
      </w:pPr>
      <w:r w:rsidRPr="00E26526">
        <w:rPr>
          <w:sz w:val="24"/>
          <w:szCs w:val="24"/>
        </w:rPr>
        <w:t>Основанием для определения НМЦД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 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rsidR="004D77CD" w:rsidRPr="00E26526" w:rsidRDefault="004D77CD" w:rsidP="00C80F1A">
      <w:pPr>
        <w:pStyle w:val="20"/>
        <w:numPr>
          <w:ilvl w:val="0"/>
          <w:numId w:val="39"/>
        </w:numPr>
        <w:shd w:val="clear" w:color="auto" w:fill="auto"/>
        <w:tabs>
          <w:tab w:val="left" w:pos="865"/>
          <w:tab w:val="left" w:pos="993"/>
        </w:tabs>
        <w:spacing w:after="262" w:line="240" w:lineRule="auto"/>
        <w:ind w:firstLine="709"/>
        <w:jc w:val="both"/>
        <w:rPr>
          <w:sz w:val="24"/>
          <w:szCs w:val="24"/>
        </w:rPr>
      </w:pPr>
      <w:r w:rsidRPr="00E26526">
        <w:rPr>
          <w:sz w:val="24"/>
          <w:szCs w:val="24"/>
        </w:rPr>
        <w:t>Если строительство, реконструкцию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стоимости строительства объекта капитального строительства в соответствии с постановлением Правительства Российской Федерации от 18.05.2009 №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4D77CD" w:rsidRPr="00E26526" w:rsidRDefault="004D77CD" w:rsidP="004C5762">
      <w:pPr>
        <w:pStyle w:val="20"/>
        <w:numPr>
          <w:ilvl w:val="0"/>
          <w:numId w:val="36"/>
        </w:numPr>
        <w:shd w:val="clear" w:color="auto" w:fill="auto"/>
        <w:tabs>
          <w:tab w:val="left" w:pos="567"/>
        </w:tabs>
        <w:spacing w:after="240" w:line="240" w:lineRule="auto"/>
        <w:jc w:val="center"/>
        <w:outlineLvl w:val="1"/>
        <w:rPr>
          <w:sz w:val="24"/>
          <w:szCs w:val="24"/>
        </w:rPr>
      </w:pPr>
      <w:r w:rsidRPr="00E26526">
        <w:rPr>
          <w:sz w:val="24"/>
          <w:szCs w:val="24"/>
        </w:rPr>
        <w:t>Формирование НМЦД затратным методом</w:t>
      </w:r>
    </w:p>
    <w:p w:rsidR="004D77CD" w:rsidRPr="00E26526" w:rsidRDefault="004D77CD" w:rsidP="00C80F1A">
      <w:pPr>
        <w:pStyle w:val="20"/>
        <w:numPr>
          <w:ilvl w:val="0"/>
          <w:numId w:val="40"/>
        </w:numPr>
        <w:shd w:val="clear" w:color="auto" w:fill="auto"/>
        <w:tabs>
          <w:tab w:val="left" w:pos="993"/>
        </w:tabs>
        <w:spacing w:line="240" w:lineRule="auto"/>
        <w:ind w:firstLine="709"/>
        <w:jc w:val="both"/>
        <w:rPr>
          <w:sz w:val="24"/>
          <w:szCs w:val="24"/>
        </w:rPr>
      </w:pPr>
      <w:r w:rsidRPr="00E26526">
        <w:rPr>
          <w:sz w:val="24"/>
          <w:szCs w:val="24"/>
        </w:rPr>
        <w:t>Затратный метод применяется в случае невозможности применения иных методов, предусмотренных разделом I настоящих Принципов, или в дополнение к иным методам.</w:t>
      </w:r>
    </w:p>
    <w:p w:rsidR="004D77CD" w:rsidRPr="00E26526" w:rsidRDefault="004D77CD" w:rsidP="00C80F1A">
      <w:pPr>
        <w:pStyle w:val="20"/>
        <w:numPr>
          <w:ilvl w:val="0"/>
          <w:numId w:val="40"/>
        </w:numPr>
        <w:shd w:val="clear" w:color="auto" w:fill="auto"/>
        <w:tabs>
          <w:tab w:val="left" w:pos="993"/>
          <w:tab w:val="left" w:pos="1087"/>
        </w:tabs>
        <w:spacing w:line="240" w:lineRule="auto"/>
        <w:ind w:firstLine="709"/>
        <w:jc w:val="both"/>
        <w:rPr>
          <w:sz w:val="24"/>
          <w:szCs w:val="24"/>
        </w:rPr>
      </w:pPr>
      <w:r w:rsidRPr="00E26526">
        <w:rPr>
          <w:sz w:val="24"/>
          <w:szCs w:val="24"/>
        </w:rPr>
        <w:t>Затратный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па производство или приобретение и (или) реализацию товаров, работ, услуг, затраты на транспортировку, хранение, страхование и иные затраты.</w:t>
      </w:r>
    </w:p>
    <w:p w:rsidR="004D77CD" w:rsidRPr="00E26526" w:rsidRDefault="004D77CD" w:rsidP="00C80F1A">
      <w:pPr>
        <w:pStyle w:val="20"/>
        <w:numPr>
          <w:ilvl w:val="0"/>
          <w:numId w:val="40"/>
        </w:numPr>
        <w:shd w:val="clear" w:color="auto" w:fill="auto"/>
        <w:tabs>
          <w:tab w:val="left" w:pos="993"/>
        </w:tabs>
        <w:spacing w:line="240" w:lineRule="auto"/>
        <w:ind w:firstLine="709"/>
        <w:jc w:val="both"/>
        <w:rPr>
          <w:sz w:val="24"/>
          <w:szCs w:val="24"/>
        </w:rPr>
      </w:pPr>
      <w:r w:rsidRPr="00E26526">
        <w:rPr>
          <w:sz w:val="24"/>
          <w:szCs w:val="24"/>
        </w:rPr>
        <w:t>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4D77CD" w:rsidRDefault="004D77CD" w:rsidP="005054B7">
      <w:pPr>
        <w:widowControl w:val="0"/>
        <w:ind w:firstLine="709"/>
        <w:jc w:val="center"/>
        <w:rPr>
          <w:szCs w:val="24"/>
        </w:rPr>
      </w:pPr>
    </w:p>
    <w:sectPr w:rsidR="004D77CD" w:rsidSect="001F1FF7">
      <w:headerReference w:type="default" r:id="rId10"/>
      <w:footerReference w:type="default" r:id="rId11"/>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B42" w:rsidRDefault="00C25B42">
      <w:r>
        <w:separator/>
      </w:r>
    </w:p>
  </w:endnote>
  <w:endnote w:type="continuationSeparator" w:id="0">
    <w:p w:rsidR="00C25B42" w:rsidRDefault="00C2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F7" w:rsidRDefault="001F1FF7" w:rsidP="00CD381C">
    <w:pPr>
      <w:pStyle w:val="a5"/>
    </w:pPr>
  </w:p>
  <w:p w:rsidR="001F1FF7" w:rsidRDefault="001F1FF7">
    <w:pPr>
      <w:widowControl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B42" w:rsidRDefault="00C25B42">
      <w:r>
        <w:separator/>
      </w:r>
    </w:p>
  </w:footnote>
  <w:footnote w:type="continuationSeparator" w:id="0">
    <w:p w:rsidR="00C25B42" w:rsidRDefault="00C25B42">
      <w:r>
        <w:continuationSeparator/>
      </w:r>
    </w:p>
  </w:footnote>
  <w:footnote w:id="1">
    <w:p w:rsidR="001F1FF7" w:rsidRDefault="001F1FF7" w:rsidP="004D77CD">
      <w:pPr>
        <w:pStyle w:val="aa"/>
        <w:shd w:val="clear" w:color="auto" w:fill="auto"/>
        <w:spacing w:line="216" w:lineRule="exact"/>
      </w:pPr>
    </w:p>
  </w:footnote>
  <w:footnote w:id="2">
    <w:p w:rsidR="001F1FF7" w:rsidRDefault="001F1FF7" w:rsidP="004D77CD">
      <w:pPr>
        <w:pStyle w:val="aa"/>
        <w:shd w:val="clear" w:color="auto" w:fill="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F7" w:rsidRDefault="001F1FF7">
    <w:pPr>
      <w:pStyle w:val="13"/>
      <w:jc w:val="both"/>
      <w:rPr>
        <w:rFonts w:ascii="Times New Roman" w:hAnsi="Times New Roman" w:cs="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A7F88"/>
    <w:multiLevelType w:val="multilevel"/>
    <w:tmpl w:val="EC725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8723A"/>
    <w:multiLevelType w:val="multilevel"/>
    <w:tmpl w:val="5EFE8DCA"/>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C43504"/>
    <w:multiLevelType w:val="multilevel"/>
    <w:tmpl w:val="90AA323E"/>
    <w:lvl w:ilvl="0">
      <w:start w:val="3"/>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3F3C5B"/>
    <w:multiLevelType w:val="multilevel"/>
    <w:tmpl w:val="EB90BA6A"/>
    <w:lvl w:ilvl="0">
      <w:start w:val="4"/>
      <w:numFmt w:val="decimal"/>
      <w:lvlText w:val="54.7.%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596228"/>
    <w:multiLevelType w:val="multilevel"/>
    <w:tmpl w:val="E1D8BE9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3C323C"/>
    <w:multiLevelType w:val="multilevel"/>
    <w:tmpl w:val="DF30D440"/>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9D319B"/>
    <w:multiLevelType w:val="multilevel"/>
    <w:tmpl w:val="9BD61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D76271"/>
    <w:multiLevelType w:val="multilevel"/>
    <w:tmpl w:val="3E3E299C"/>
    <w:lvl w:ilvl="0">
      <w:start w:val="10"/>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49778F"/>
    <w:multiLevelType w:val="multilevel"/>
    <w:tmpl w:val="F3967D50"/>
    <w:lvl w:ilvl="0">
      <w:start w:val="2"/>
      <w:numFmt w:val="decimal"/>
      <w:lvlText w:val="60.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926E7B"/>
    <w:multiLevelType w:val="multilevel"/>
    <w:tmpl w:val="07382ABE"/>
    <w:lvl w:ilvl="0">
      <w:start w:val="2"/>
      <w:numFmt w:val="decimal"/>
      <w:lvlText w:val="60.%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F27B39"/>
    <w:multiLevelType w:val="multilevel"/>
    <w:tmpl w:val="57EEA4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533E73"/>
    <w:multiLevelType w:val="multilevel"/>
    <w:tmpl w:val="DDBC1EF8"/>
    <w:lvl w:ilvl="0">
      <w:start w:val="2"/>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BF63B1"/>
    <w:multiLevelType w:val="multilevel"/>
    <w:tmpl w:val="03789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C5144D"/>
    <w:multiLevelType w:val="multilevel"/>
    <w:tmpl w:val="F7C61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3358F0"/>
    <w:multiLevelType w:val="multilevel"/>
    <w:tmpl w:val="968018D8"/>
    <w:lvl w:ilvl="0">
      <w:start w:val="2"/>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3943F0"/>
    <w:multiLevelType w:val="multilevel"/>
    <w:tmpl w:val="454E3F04"/>
    <w:lvl w:ilvl="0">
      <w:start w:val="33"/>
      <w:numFmt w:val="decimal"/>
      <w:lvlText w:val="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0D073B"/>
    <w:multiLevelType w:val="multilevel"/>
    <w:tmpl w:val="15A6F712"/>
    <w:lvl w:ilvl="0">
      <w:start w:val="4"/>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F140978"/>
    <w:multiLevelType w:val="multilevel"/>
    <w:tmpl w:val="5B8A23D0"/>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E9345F"/>
    <w:multiLevelType w:val="multilevel"/>
    <w:tmpl w:val="6ACEC46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5C0AAA"/>
    <w:multiLevelType w:val="multilevel"/>
    <w:tmpl w:val="BACA8A9E"/>
    <w:lvl w:ilvl="0">
      <w:start w:val="1"/>
      <w:numFmt w:val="decimal"/>
      <w:lvlText w:val="6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3D2390"/>
    <w:multiLevelType w:val="multilevel"/>
    <w:tmpl w:val="F9A4C884"/>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6161AD"/>
    <w:multiLevelType w:val="multilevel"/>
    <w:tmpl w:val="5BB00488"/>
    <w:lvl w:ilvl="0">
      <w:start w:val="3"/>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E45902"/>
    <w:multiLevelType w:val="multilevel"/>
    <w:tmpl w:val="F3DE3CE0"/>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90E2DF0"/>
    <w:multiLevelType w:val="multilevel"/>
    <w:tmpl w:val="F2EA8944"/>
    <w:lvl w:ilvl="0">
      <w:start w:val="3"/>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9D934D2"/>
    <w:multiLevelType w:val="multilevel"/>
    <w:tmpl w:val="85A69280"/>
    <w:lvl w:ilvl="0">
      <w:start w:val="33"/>
      <w:numFmt w:val="decimal"/>
      <w:lvlText w:val="60.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F1D1D63"/>
    <w:multiLevelType w:val="multilevel"/>
    <w:tmpl w:val="0490486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FAC22BB"/>
    <w:multiLevelType w:val="multilevel"/>
    <w:tmpl w:val="23A4C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0920740"/>
    <w:multiLevelType w:val="multilevel"/>
    <w:tmpl w:val="98429040"/>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2A92AB9"/>
    <w:multiLevelType w:val="multilevel"/>
    <w:tmpl w:val="49FEE93C"/>
    <w:lvl w:ilvl="0">
      <w:start w:val="2"/>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50969A2"/>
    <w:multiLevelType w:val="multilevel"/>
    <w:tmpl w:val="2EC81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8EC7472"/>
    <w:multiLevelType w:val="multilevel"/>
    <w:tmpl w:val="3732D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90F3929"/>
    <w:multiLevelType w:val="multilevel"/>
    <w:tmpl w:val="4878855A"/>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F2A71AC"/>
    <w:multiLevelType w:val="multilevel"/>
    <w:tmpl w:val="B9BAC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F2D717A"/>
    <w:multiLevelType w:val="multilevel"/>
    <w:tmpl w:val="6FE638B2"/>
    <w:lvl w:ilvl="0">
      <w:start w:val="3"/>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7641D3F"/>
    <w:multiLevelType w:val="multilevel"/>
    <w:tmpl w:val="97541870"/>
    <w:lvl w:ilvl="0">
      <w:start w:val="2"/>
      <w:numFmt w:val="decimal"/>
      <w:lvlText w:val="38.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CC01605"/>
    <w:multiLevelType w:val="hybridMultilevel"/>
    <w:tmpl w:val="4D1C8E42"/>
    <w:lvl w:ilvl="0" w:tplc="EC90D8C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5E397094"/>
    <w:multiLevelType w:val="multilevel"/>
    <w:tmpl w:val="FEC80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FA0D9C"/>
    <w:multiLevelType w:val="multilevel"/>
    <w:tmpl w:val="84AA1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DF3AF6"/>
    <w:multiLevelType w:val="multilevel"/>
    <w:tmpl w:val="B6CA09C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5E641D7"/>
    <w:multiLevelType w:val="multilevel"/>
    <w:tmpl w:val="1C1E3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10"/>
  </w:num>
  <w:num w:numId="3">
    <w:abstractNumId w:val="20"/>
  </w:num>
  <w:num w:numId="4">
    <w:abstractNumId w:val="4"/>
  </w:num>
  <w:num w:numId="5">
    <w:abstractNumId w:val="21"/>
  </w:num>
  <w:num w:numId="6">
    <w:abstractNumId w:val="0"/>
  </w:num>
  <w:num w:numId="7">
    <w:abstractNumId w:val="7"/>
  </w:num>
  <w:num w:numId="8">
    <w:abstractNumId w:val="18"/>
  </w:num>
  <w:num w:numId="9">
    <w:abstractNumId w:val="33"/>
  </w:num>
  <w:num w:numId="10">
    <w:abstractNumId w:val="17"/>
  </w:num>
  <w:num w:numId="11">
    <w:abstractNumId w:val="28"/>
  </w:num>
  <w:num w:numId="12">
    <w:abstractNumId w:val="23"/>
  </w:num>
  <w:num w:numId="13">
    <w:abstractNumId w:val="14"/>
  </w:num>
  <w:num w:numId="14">
    <w:abstractNumId w:val="34"/>
  </w:num>
  <w:num w:numId="15">
    <w:abstractNumId w:val="27"/>
  </w:num>
  <w:num w:numId="16">
    <w:abstractNumId w:val="24"/>
  </w:num>
  <w:num w:numId="17">
    <w:abstractNumId w:val="15"/>
  </w:num>
  <w:num w:numId="18">
    <w:abstractNumId w:val="3"/>
  </w:num>
  <w:num w:numId="19">
    <w:abstractNumId w:val="8"/>
  </w:num>
  <w:num w:numId="20">
    <w:abstractNumId w:val="16"/>
  </w:num>
  <w:num w:numId="21">
    <w:abstractNumId w:val="9"/>
  </w:num>
  <w:num w:numId="22">
    <w:abstractNumId w:val="5"/>
  </w:num>
  <w:num w:numId="23">
    <w:abstractNumId w:val="1"/>
  </w:num>
  <w:num w:numId="24">
    <w:abstractNumId w:val="19"/>
  </w:num>
  <w:num w:numId="25">
    <w:abstractNumId w:val="22"/>
  </w:num>
  <w:num w:numId="26">
    <w:abstractNumId w:val="11"/>
  </w:num>
  <w:num w:numId="27">
    <w:abstractNumId w:val="2"/>
  </w:num>
  <w:num w:numId="28">
    <w:abstractNumId w:val="32"/>
  </w:num>
  <w:num w:numId="29">
    <w:abstractNumId w:val="38"/>
  </w:num>
  <w:num w:numId="30">
    <w:abstractNumId w:val="29"/>
  </w:num>
  <w:num w:numId="31">
    <w:abstractNumId w:val="12"/>
  </w:num>
  <w:num w:numId="32">
    <w:abstractNumId w:val="26"/>
  </w:num>
  <w:num w:numId="33">
    <w:abstractNumId w:val="37"/>
  </w:num>
  <w:num w:numId="34">
    <w:abstractNumId w:val="25"/>
  </w:num>
  <w:num w:numId="35">
    <w:abstractNumId w:val="13"/>
  </w:num>
  <w:num w:numId="36">
    <w:abstractNumId w:val="31"/>
  </w:num>
  <w:num w:numId="37">
    <w:abstractNumId w:val="30"/>
  </w:num>
  <w:num w:numId="38">
    <w:abstractNumId w:val="39"/>
  </w:num>
  <w:num w:numId="39">
    <w:abstractNumId w:val="36"/>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6E"/>
    <w:rsid w:val="00003A0B"/>
    <w:rsid w:val="000043BC"/>
    <w:rsid w:val="00013A99"/>
    <w:rsid w:val="00014B4B"/>
    <w:rsid w:val="000152D3"/>
    <w:rsid w:val="00015B41"/>
    <w:rsid w:val="00020419"/>
    <w:rsid w:val="00030EF3"/>
    <w:rsid w:val="000347B5"/>
    <w:rsid w:val="00036E6E"/>
    <w:rsid w:val="00037CF4"/>
    <w:rsid w:val="00045054"/>
    <w:rsid w:val="000472BF"/>
    <w:rsid w:val="00054D1A"/>
    <w:rsid w:val="00055009"/>
    <w:rsid w:val="00055DB5"/>
    <w:rsid w:val="00057239"/>
    <w:rsid w:val="000576C7"/>
    <w:rsid w:val="0006226B"/>
    <w:rsid w:val="000624AC"/>
    <w:rsid w:val="00062E03"/>
    <w:rsid w:val="00064F33"/>
    <w:rsid w:val="00066821"/>
    <w:rsid w:val="00071FB9"/>
    <w:rsid w:val="00074F11"/>
    <w:rsid w:val="00082C97"/>
    <w:rsid w:val="00083EA4"/>
    <w:rsid w:val="00086C0C"/>
    <w:rsid w:val="00087EB5"/>
    <w:rsid w:val="00096EE3"/>
    <w:rsid w:val="000971B1"/>
    <w:rsid w:val="000A3925"/>
    <w:rsid w:val="000A73FB"/>
    <w:rsid w:val="000B2322"/>
    <w:rsid w:val="000B2F86"/>
    <w:rsid w:val="000B488B"/>
    <w:rsid w:val="000B5C98"/>
    <w:rsid w:val="000C08B7"/>
    <w:rsid w:val="000C4060"/>
    <w:rsid w:val="000C4561"/>
    <w:rsid w:val="000C4C19"/>
    <w:rsid w:val="000C5062"/>
    <w:rsid w:val="000D0C8F"/>
    <w:rsid w:val="000D1386"/>
    <w:rsid w:val="000D4E91"/>
    <w:rsid w:val="000E3D7A"/>
    <w:rsid w:val="000E4996"/>
    <w:rsid w:val="000E5D37"/>
    <w:rsid w:val="000F43B5"/>
    <w:rsid w:val="000F5646"/>
    <w:rsid w:val="000F7D52"/>
    <w:rsid w:val="00102918"/>
    <w:rsid w:val="00110168"/>
    <w:rsid w:val="00112270"/>
    <w:rsid w:val="00137CA5"/>
    <w:rsid w:val="00140803"/>
    <w:rsid w:val="001418A7"/>
    <w:rsid w:val="00154DF9"/>
    <w:rsid w:val="001563EC"/>
    <w:rsid w:val="001670CE"/>
    <w:rsid w:val="001720E8"/>
    <w:rsid w:val="00176304"/>
    <w:rsid w:val="00176DB7"/>
    <w:rsid w:val="001825E1"/>
    <w:rsid w:val="00182828"/>
    <w:rsid w:val="00193E0B"/>
    <w:rsid w:val="0019796A"/>
    <w:rsid w:val="00197EB1"/>
    <w:rsid w:val="001A73BC"/>
    <w:rsid w:val="001B2124"/>
    <w:rsid w:val="001B473E"/>
    <w:rsid w:val="001C25CF"/>
    <w:rsid w:val="001C45CA"/>
    <w:rsid w:val="001D01A9"/>
    <w:rsid w:val="001D1FBB"/>
    <w:rsid w:val="001D38EF"/>
    <w:rsid w:val="001E2FC9"/>
    <w:rsid w:val="001E3892"/>
    <w:rsid w:val="001F1FF7"/>
    <w:rsid w:val="001F29C2"/>
    <w:rsid w:val="001F6D8C"/>
    <w:rsid w:val="0020232B"/>
    <w:rsid w:val="00211DA5"/>
    <w:rsid w:val="0021751A"/>
    <w:rsid w:val="00220FC3"/>
    <w:rsid w:val="00230362"/>
    <w:rsid w:val="0023136B"/>
    <w:rsid w:val="002343D9"/>
    <w:rsid w:val="00237818"/>
    <w:rsid w:val="0024404B"/>
    <w:rsid w:val="00250A41"/>
    <w:rsid w:val="00254053"/>
    <w:rsid w:val="00262096"/>
    <w:rsid w:val="0026222D"/>
    <w:rsid w:val="00262A82"/>
    <w:rsid w:val="00262CFB"/>
    <w:rsid w:val="00265825"/>
    <w:rsid w:val="00285AC9"/>
    <w:rsid w:val="00286FB2"/>
    <w:rsid w:val="00294679"/>
    <w:rsid w:val="002A1FB4"/>
    <w:rsid w:val="002A2609"/>
    <w:rsid w:val="002A6026"/>
    <w:rsid w:val="002A6E2E"/>
    <w:rsid w:val="002B62A9"/>
    <w:rsid w:val="002E6F6B"/>
    <w:rsid w:val="002F6997"/>
    <w:rsid w:val="00301E95"/>
    <w:rsid w:val="00306AC8"/>
    <w:rsid w:val="003130D7"/>
    <w:rsid w:val="003176A9"/>
    <w:rsid w:val="00322B13"/>
    <w:rsid w:val="00326D60"/>
    <w:rsid w:val="00327193"/>
    <w:rsid w:val="0033173F"/>
    <w:rsid w:val="003326A7"/>
    <w:rsid w:val="00335A89"/>
    <w:rsid w:val="00343739"/>
    <w:rsid w:val="003450D4"/>
    <w:rsid w:val="00350235"/>
    <w:rsid w:val="00356209"/>
    <w:rsid w:val="0035626B"/>
    <w:rsid w:val="00360F7E"/>
    <w:rsid w:val="00361E87"/>
    <w:rsid w:val="00365626"/>
    <w:rsid w:val="0036578A"/>
    <w:rsid w:val="00367034"/>
    <w:rsid w:val="0039589E"/>
    <w:rsid w:val="00395FCF"/>
    <w:rsid w:val="003971C7"/>
    <w:rsid w:val="003A5E05"/>
    <w:rsid w:val="003A7125"/>
    <w:rsid w:val="003B1F25"/>
    <w:rsid w:val="003B57D4"/>
    <w:rsid w:val="003B7287"/>
    <w:rsid w:val="003C1148"/>
    <w:rsid w:val="003C71B0"/>
    <w:rsid w:val="003D48D9"/>
    <w:rsid w:val="003E1D7A"/>
    <w:rsid w:val="003E757F"/>
    <w:rsid w:val="003F0166"/>
    <w:rsid w:val="003F303B"/>
    <w:rsid w:val="003F7AAA"/>
    <w:rsid w:val="00403894"/>
    <w:rsid w:val="004040F9"/>
    <w:rsid w:val="0042214F"/>
    <w:rsid w:val="00430D71"/>
    <w:rsid w:val="00433180"/>
    <w:rsid w:val="004342E6"/>
    <w:rsid w:val="0043577A"/>
    <w:rsid w:val="00445F45"/>
    <w:rsid w:val="0045099E"/>
    <w:rsid w:val="0046283A"/>
    <w:rsid w:val="004662E2"/>
    <w:rsid w:val="0048420F"/>
    <w:rsid w:val="00484ECA"/>
    <w:rsid w:val="00486212"/>
    <w:rsid w:val="00487008"/>
    <w:rsid w:val="00490027"/>
    <w:rsid w:val="00497E51"/>
    <w:rsid w:val="004A154B"/>
    <w:rsid w:val="004A322A"/>
    <w:rsid w:val="004A36F9"/>
    <w:rsid w:val="004A48DB"/>
    <w:rsid w:val="004B4B5D"/>
    <w:rsid w:val="004B7572"/>
    <w:rsid w:val="004C5762"/>
    <w:rsid w:val="004C6DEB"/>
    <w:rsid w:val="004D0263"/>
    <w:rsid w:val="004D60C8"/>
    <w:rsid w:val="004D77CD"/>
    <w:rsid w:val="004E5A6A"/>
    <w:rsid w:val="004E66B8"/>
    <w:rsid w:val="005009C1"/>
    <w:rsid w:val="00500FB4"/>
    <w:rsid w:val="005054B7"/>
    <w:rsid w:val="0051281D"/>
    <w:rsid w:val="00516D52"/>
    <w:rsid w:val="0051780C"/>
    <w:rsid w:val="00517B37"/>
    <w:rsid w:val="005204FA"/>
    <w:rsid w:val="00520E90"/>
    <w:rsid w:val="00524FB3"/>
    <w:rsid w:val="00540878"/>
    <w:rsid w:val="005412F6"/>
    <w:rsid w:val="005436AB"/>
    <w:rsid w:val="00554A31"/>
    <w:rsid w:val="00562B7B"/>
    <w:rsid w:val="005656C8"/>
    <w:rsid w:val="00577D09"/>
    <w:rsid w:val="00577F66"/>
    <w:rsid w:val="005864DD"/>
    <w:rsid w:val="00586C1B"/>
    <w:rsid w:val="0059601C"/>
    <w:rsid w:val="005964F5"/>
    <w:rsid w:val="005A16DD"/>
    <w:rsid w:val="005B2A36"/>
    <w:rsid w:val="005B48A5"/>
    <w:rsid w:val="005B5980"/>
    <w:rsid w:val="005E47B6"/>
    <w:rsid w:val="005F245D"/>
    <w:rsid w:val="005F662C"/>
    <w:rsid w:val="005F725E"/>
    <w:rsid w:val="005F7D20"/>
    <w:rsid w:val="00611475"/>
    <w:rsid w:val="00621F61"/>
    <w:rsid w:val="00622EFA"/>
    <w:rsid w:val="0062387F"/>
    <w:rsid w:val="006351CF"/>
    <w:rsid w:val="0063702F"/>
    <w:rsid w:val="0064509B"/>
    <w:rsid w:val="006458DC"/>
    <w:rsid w:val="00646DA3"/>
    <w:rsid w:val="00647263"/>
    <w:rsid w:val="00651752"/>
    <w:rsid w:val="006560FB"/>
    <w:rsid w:val="0065776E"/>
    <w:rsid w:val="00657D5D"/>
    <w:rsid w:val="00660800"/>
    <w:rsid w:val="00661E07"/>
    <w:rsid w:val="00667CC0"/>
    <w:rsid w:val="00672491"/>
    <w:rsid w:val="00675F13"/>
    <w:rsid w:val="00693C2B"/>
    <w:rsid w:val="0069615A"/>
    <w:rsid w:val="00697472"/>
    <w:rsid w:val="006B24B9"/>
    <w:rsid w:val="006B3384"/>
    <w:rsid w:val="006B45D7"/>
    <w:rsid w:val="006C28FB"/>
    <w:rsid w:val="006C45B9"/>
    <w:rsid w:val="006D543E"/>
    <w:rsid w:val="00700FCF"/>
    <w:rsid w:val="007011EA"/>
    <w:rsid w:val="007046AB"/>
    <w:rsid w:val="0070547C"/>
    <w:rsid w:val="00705BF3"/>
    <w:rsid w:val="00706364"/>
    <w:rsid w:val="00706B14"/>
    <w:rsid w:val="00712B13"/>
    <w:rsid w:val="00723186"/>
    <w:rsid w:val="00723E93"/>
    <w:rsid w:val="00724503"/>
    <w:rsid w:val="00736926"/>
    <w:rsid w:val="007429AC"/>
    <w:rsid w:val="00743DA7"/>
    <w:rsid w:val="0075397A"/>
    <w:rsid w:val="007615A8"/>
    <w:rsid w:val="00762F9F"/>
    <w:rsid w:val="00763594"/>
    <w:rsid w:val="0076413E"/>
    <w:rsid w:val="007643BA"/>
    <w:rsid w:val="007643CE"/>
    <w:rsid w:val="00771784"/>
    <w:rsid w:val="007806EC"/>
    <w:rsid w:val="0079181E"/>
    <w:rsid w:val="00791AA6"/>
    <w:rsid w:val="007A3FE3"/>
    <w:rsid w:val="007A42D2"/>
    <w:rsid w:val="007B186C"/>
    <w:rsid w:val="007B289F"/>
    <w:rsid w:val="007B47B9"/>
    <w:rsid w:val="007B5299"/>
    <w:rsid w:val="007B6734"/>
    <w:rsid w:val="007C5283"/>
    <w:rsid w:val="007D359A"/>
    <w:rsid w:val="007D7EA4"/>
    <w:rsid w:val="007E5CF2"/>
    <w:rsid w:val="007E66FD"/>
    <w:rsid w:val="007F0ABD"/>
    <w:rsid w:val="007F791C"/>
    <w:rsid w:val="008057B4"/>
    <w:rsid w:val="00812E7F"/>
    <w:rsid w:val="00820745"/>
    <w:rsid w:val="00822005"/>
    <w:rsid w:val="00822F4F"/>
    <w:rsid w:val="008324E8"/>
    <w:rsid w:val="00835373"/>
    <w:rsid w:val="00837481"/>
    <w:rsid w:val="00843834"/>
    <w:rsid w:val="0084442E"/>
    <w:rsid w:val="00854A72"/>
    <w:rsid w:val="00856618"/>
    <w:rsid w:val="008566D0"/>
    <w:rsid w:val="008637A8"/>
    <w:rsid w:val="00865137"/>
    <w:rsid w:val="00880E59"/>
    <w:rsid w:val="0088691A"/>
    <w:rsid w:val="00896843"/>
    <w:rsid w:val="008B3D39"/>
    <w:rsid w:val="008C53B6"/>
    <w:rsid w:val="008C7210"/>
    <w:rsid w:val="008D0129"/>
    <w:rsid w:val="008D0882"/>
    <w:rsid w:val="008D11DF"/>
    <w:rsid w:val="008E3873"/>
    <w:rsid w:val="008E5FDB"/>
    <w:rsid w:val="008E78A9"/>
    <w:rsid w:val="008F0E27"/>
    <w:rsid w:val="00904CBE"/>
    <w:rsid w:val="00907FAF"/>
    <w:rsid w:val="00913989"/>
    <w:rsid w:val="009145A7"/>
    <w:rsid w:val="00925CE2"/>
    <w:rsid w:val="00930297"/>
    <w:rsid w:val="0093444F"/>
    <w:rsid w:val="00941EB5"/>
    <w:rsid w:val="009426FF"/>
    <w:rsid w:val="009457E0"/>
    <w:rsid w:val="00953335"/>
    <w:rsid w:val="00955451"/>
    <w:rsid w:val="00967C56"/>
    <w:rsid w:val="00982D56"/>
    <w:rsid w:val="00982DBC"/>
    <w:rsid w:val="0098635F"/>
    <w:rsid w:val="00997B2A"/>
    <w:rsid w:val="009A682A"/>
    <w:rsid w:val="009B56D6"/>
    <w:rsid w:val="009C0BDE"/>
    <w:rsid w:val="009C6483"/>
    <w:rsid w:val="009D65ED"/>
    <w:rsid w:val="009E307B"/>
    <w:rsid w:val="00A028A0"/>
    <w:rsid w:val="00A03B22"/>
    <w:rsid w:val="00A06CC0"/>
    <w:rsid w:val="00A151D9"/>
    <w:rsid w:val="00A31FC1"/>
    <w:rsid w:val="00A4187F"/>
    <w:rsid w:val="00A43DA5"/>
    <w:rsid w:val="00A46333"/>
    <w:rsid w:val="00A55968"/>
    <w:rsid w:val="00A56275"/>
    <w:rsid w:val="00A61E92"/>
    <w:rsid w:val="00A6322C"/>
    <w:rsid w:val="00A816C3"/>
    <w:rsid w:val="00A86F24"/>
    <w:rsid w:val="00A91FD2"/>
    <w:rsid w:val="00A96969"/>
    <w:rsid w:val="00AA2EE0"/>
    <w:rsid w:val="00AA6557"/>
    <w:rsid w:val="00AC533D"/>
    <w:rsid w:val="00AC5BFB"/>
    <w:rsid w:val="00AD0124"/>
    <w:rsid w:val="00AD6A7D"/>
    <w:rsid w:val="00AE34D3"/>
    <w:rsid w:val="00AE5EFA"/>
    <w:rsid w:val="00AE74A3"/>
    <w:rsid w:val="00AF090C"/>
    <w:rsid w:val="00AF4C25"/>
    <w:rsid w:val="00AF5287"/>
    <w:rsid w:val="00B00459"/>
    <w:rsid w:val="00B023EE"/>
    <w:rsid w:val="00B026AE"/>
    <w:rsid w:val="00B05345"/>
    <w:rsid w:val="00B07E99"/>
    <w:rsid w:val="00B07EF5"/>
    <w:rsid w:val="00B07F82"/>
    <w:rsid w:val="00B15D0C"/>
    <w:rsid w:val="00B312ED"/>
    <w:rsid w:val="00B332C7"/>
    <w:rsid w:val="00B40BA3"/>
    <w:rsid w:val="00B40C42"/>
    <w:rsid w:val="00B55E86"/>
    <w:rsid w:val="00B60B55"/>
    <w:rsid w:val="00B6320D"/>
    <w:rsid w:val="00B66048"/>
    <w:rsid w:val="00B70EE7"/>
    <w:rsid w:val="00B807BF"/>
    <w:rsid w:val="00B835F7"/>
    <w:rsid w:val="00B86CC7"/>
    <w:rsid w:val="00B91DA7"/>
    <w:rsid w:val="00B92CD1"/>
    <w:rsid w:val="00B932B1"/>
    <w:rsid w:val="00B95017"/>
    <w:rsid w:val="00B956AD"/>
    <w:rsid w:val="00B9671A"/>
    <w:rsid w:val="00BA0549"/>
    <w:rsid w:val="00BA0ABA"/>
    <w:rsid w:val="00BA1F56"/>
    <w:rsid w:val="00BB449D"/>
    <w:rsid w:val="00BE69FA"/>
    <w:rsid w:val="00BF14BF"/>
    <w:rsid w:val="00BF5FD5"/>
    <w:rsid w:val="00C064C2"/>
    <w:rsid w:val="00C07489"/>
    <w:rsid w:val="00C14EC5"/>
    <w:rsid w:val="00C21AE8"/>
    <w:rsid w:val="00C23C52"/>
    <w:rsid w:val="00C25B42"/>
    <w:rsid w:val="00C26145"/>
    <w:rsid w:val="00C31B12"/>
    <w:rsid w:val="00C3229D"/>
    <w:rsid w:val="00C621B5"/>
    <w:rsid w:val="00C6522A"/>
    <w:rsid w:val="00C73E0F"/>
    <w:rsid w:val="00C80F1A"/>
    <w:rsid w:val="00C82560"/>
    <w:rsid w:val="00C8342C"/>
    <w:rsid w:val="00C83767"/>
    <w:rsid w:val="00C87D15"/>
    <w:rsid w:val="00C93287"/>
    <w:rsid w:val="00CA12DA"/>
    <w:rsid w:val="00CA1866"/>
    <w:rsid w:val="00CB31CB"/>
    <w:rsid w:val="00CC34F1"/>
    <w:rsid w:val="00CC50C6"/>
    <w:rsid w:val="00CC5946"/>
    <w:rsid w:val="00CD25BC"/>
    <w:rsid w:val="00CD381C"/>
    <w:rsid w:val="00CD6C78"/>
    <w:rsid w:val="00CE0834"/>
    <w:rsid w:val="00CE20A5"/>
    <w:rsid w:val="00CE27A7"/>
    <w:rsid w:val="00CE2C28"/>
    <w:rsid w:val="00CE2D4A"/>
    <w:rsid w:val="00CE30B7"/>
    <w:rsid w:val="00CE3FA8"/>
    <w:rsid w:val="00CF1879"/>
    <w:rsid w:val="00D10E61"/>
    <w:rsid w:val="00D21953"/>
    <w:rsid w:val="00D236B5"/>
    <w:rsid w:val="00D31AAA"/>
    <w:rsid w:val="00D47F87"/>
    <w:rsid w:val="00D521AB"/>
    <w:rsid w:val="00D541A2"/>
    <w:rsid w:val="00D5689A"/>
    <w:rsid w:val="00D571A9"/>
    <w:rsid w:val="00D61BF3"/>
    <w:rsid w:val="00D84765"/>
    <w:rsid w:val="00D96FFA"/>
    <w:rsid w:val="00DA26EA"/>
    <w:rsid w:val="00DA2C90"/>
    <w:rsid w:val="00DB1DDB"/>
    <w:rsid w:val="00DB3853"/>
    <w:rsid w:val="00DB4819"/>
    <w:rsid w:val="00DC2A4F"/>
    <w:rsid w:val="00DD449C"/>
    <w:rsid w:val="00DE1FCF"/>
    <w:rsid w:val="00DF29C2"/>
    <w:rsid w:val="00E04B3F"/>
    <w:rsid w:val="00E04B99"/>
    <w:rsid w:val="00E23013"/>
    <w:rsid w:val="00E3147D"/>
    <w:rsid w:val="00E3459E"/>
    <w:rsid w:val="00E35729"/>
    <w:rsid w:val="00E37304"/>
    <w:rsid w:val="00E4084B"/>
    <w:rsid w:val="00E45FF2"/>
    <w:rsid w:val="00E5323C"/>
    <w:rsid w:val="00E65094"/>
    <w:rsid w:val="00E7514A"/>
    <w:rsid w:val="00E80121"/>
    <w:rsid w:val="00E82E85"/>
    <w:rsid w:val="00E84781"/>
    <w:rsid w:val="00E9267F"/>
    <w:rsid w:val="00E92A3C"/>
    <w:rsid w:val="00E960D4"/>
    <w:rsid w:val="00EA2F31"/>
    <w:rsid w:val="00EB6DB1"/>
    <w:rsid w:val="00EC0AF6"/>
    <w:rsid w:val="00EC2476"/>
    <w:rsid w:val="00EC6C18"/>
    <w:rsid w:val="00EC7FBB"/>
    <w:rsid w:val="00ED762C"/>
    <w:rsid w:val="00EE6B34"/>
    <w:rsid w:val="00EF0B90"/>
    <w:rsid w:val="00EF4B2F"/>
    <w:rsid w:val="00F02075"/>
    <w:rsid w:val="00F03B89"/>
    <w:rsid w:val="00F10064"/>
    <w:rsid w:val="00F20D25"/>
    <w:rsid w:val="00F21AA1"/>
    <w:rsid w:val="00F33BA0"/>
    <w:rsid w:val="00F37A52"/>
    <w:rsid w:val="00F53F1E"/>
    <w:rsid w:val="00F60EFB"/>
    <w:rsid w:val="00F63BE7"/>
    <w:rsid w:val="00F64F68"/>
    <w:rsid w:val="00F66216"/>
    <w:rsid w:val="00F71EAB"/>
    <w:rsid w:val="00F73F70"/>
    <w:rsid w:val="00F7600A"/>
    <w:rsid w:val="00F81F22"/>
    <w:rsid w:val="00F91EB1"/>
    <w:rsid w:val="00FA179E"/>
    <w:rsid w:val="00FA2432"/>
    <w:rsid w:val="00FA3455"/>
    <w:rsid w:val="00FA3E52"/>
    <w:rsid w:val="00FA5261"/>
    <w:rsid w:val="00FA77E2"/>
    <w:rsid w:val="00FD3C1D"/>
    <w:rsid w:val="00FD76C4"/>
    <w:rsid w:val="00FE37CC"/>
    <w:rsid w:val="00FF2478"/>
    <w:rsid w:val="00FF3A48"/>
    <w:rsid w:val="00FF5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1C9C38-B6EF-400C-904E-606ACA9E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0B7"/>
    <w:rPr>
      <w:sz w:val="24"/>
    </w:rPr>
  </w:style>
  <w:style w:type="paragraph" w:styleId="1">
    <w:name w:val="heading 1"/>
    <w:basedOn w:val="a"/>
    <w:next w:val="a"/>
    <w:link w:val="10"/>
    <w:qFormat/>
    <w:rsid w:val="00CE30B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E30B7"/>
    <w:pPr>
      <w:widowControl w:val="0"/>
    </w:pPr>
  </w:style>
  <w:style w:type="character" w:customStyle="1" w:styleId="10">
    <w:name w:val="Заголовок 1 Знак"/>
    <w:link w:val="1"/>
    <w:locked/>
    <w:rsid w:val="00CE30B7"/>
    <w:rPr>
      <w:rFonts w:ascii="Arial" w:hAnsi="Arial" w:cs="Arial"/>
      <w:b/>
      <w:bCs/>
      <w:kern w:val="32"/>
      <w:sz w:val="32"/>
      <w:szCs w:val="32"/>
      <w:lang w:val="ru-RU" w:eastAsia="ru-RU" w:bidi="ar-SA"/>
    </w:rPr>
  </w:style>
  <w:style w:type="paragraph" w:customStyle="1" w:styleId="Normal1">
    <w:name w:val="Normal1"/>
    <w:rsid w:val="00CE30B7"/>
  </w:style>
  <w:style w:type="paragraph" w:styleId="a3">
    <w:name w:val="Body Text Indent"/>
    <w:basedOn w:val="a"/>
    <w:rsid w:val="00FF2478"/>
    <w:pPr>
      <w:ind w:firstLine="708"/>
    </w:pPr>
    <w:rPr>
      <w:szCs w:val="24"/>
    </w:rPr>
  </w:style>
  <w:style w:type="paragraph" w:customStyle="1" w:styleId="CharCharCharChar1">
    <w:name w:val="Знак Знак Char Char Знак Знак Char Char Знак Знак Знак Знак Знак Знак Знак Знак Знак Знак Знак Знак Знак Знак1 Знак Знак"/>
    <w:basedOn w:val="a"/>
    <w:rsid w:val="00FF2478"/>
    <w:pPr>
      <w:spacing w:after="160" w:line="240" w:lineRule="exact"/>
    </w:pPr>
    <w:rPr>
      <w:rFonts w:ascii="Verdana" w:hAnsi="Verdana"/>
      <w:szCs w:val="24"/>
      <w:lang w:val="en-US" w:eastAsia="en-US"/>
    </w:rPr>
  </w:style>
  <w:style w:type="paragraph" w:styleId="a4">
    <w:name w:val="Body Text"/>
    <w:basedOn w:val="a"/>
    <w:rsid w:val="00967C56"/>
    <w:pPr>
      <w:spacing w:after="120"/>
    </w:pPr>
  </w:style>
  <w:style w:type="character" w:customStyle="1" w:styleId="Normal">
    <w:name w:val="Normal Знак"/>
    <w:link w:val="11"/>
    <w:rsid w:val="00967C56"/>
    <w:rPr>
      <w:lang w:val="ru-RU" w:eastAsia="ru-RU" w:bidi="ar-SA"/>
    </w:rPr>
  </w:style>
  <w:style w:type="paragraph" w:customStyle="1" w:styleId="CharCharCharChar">
    <w:name w:val="Знак Знак Char Char Знак Знак Char Char Знак Знак Знак Знак Знак Знак Знак Знак Знак Знак Знак Знак Знак Знак"/>
    <w:basedOn w:val="a"/>
    <w:rsid w:val="00F37A52"/>
    <w:pPr>
      <w:spacing w:after="160" w:line="240" w:lineRule="exact"/>
    </w:pPr>
    <w:rPr>
      <w:rFonts w:ascii="Verdana" w:hAnsi="Verdana"/>
      <w:szCs w:val="24"/>
      <w:lang w:val="en-US" w:eastAsia="en-US"/>
    </w:rPr>
  </w:style>
  <w:style w:type="paragraph" w:customStyle="1" w:styleId="CharCharCharChar0">
    <w:name w:val="Знак Знак Char Char Знак Знак Char Char Знак Знак Знак Знак Знак Знак Знак Знак"/>
    <w:basedOn w:val="a"/>
    <w:rsid w:val="0051281D"/>
    <w:pPr>
      <w:spacing w:after="160" w:line="240" w:lineRule="exact"/>
    </w:pPr>
    <w:rPr>
      <w:rFonts w:ascii="Verdana" w:hAnsi="Verdana"/>
      <w:szCs w:val="24"/>
      <w:lang w:val="en-US" w:eastAsia="en-US"/>
    </w:rPr>
  </w:style>
  <w:style w:type="character" w:customStyle="1" w:styleId="4">
    <w:name w:val="Основной текст (4)_"/>
    <w:link w:val="40"/>
    <w:rsid w:val="00586C1B"/>
    <w:rPr>
      <w:b/>
      <w:bCs/>
      <w:sz w:val="25"/>
      <w:szCs w:val="25"/>
      <w:lang w:bidi="ar-SA"/>
    </w:rPr>
  </w:style>
  <w:style w:type="paragraph" w:customStyle="1" w:styleId="40">
    <w:name w:val="Основной текст (4)"/>
    <w:basedOn w:val="a"/>
    <w:link w:val="4"/>
    <w:rsid w:val="00586C1B"/>
    <w:pPr>
      <w:widowControl w:val="0"/>
      <w:shd w:val="clear" w:color="auto" w:fill="FFFFFF"/>
      <w:spacing w:line="301" w:lineRule="exact"/>
      <w:jc w:val="center"/>
    </w:pPr>
    <w:rPr>
      <w:b/>
      <w:bCs/>
      <w:sz w:val="25"/>
      <w:szCs w:val="25"/>
    </w:rPr>
  </w:style>
  <w:style w:type="paragraph" w:customStyle="1" w:styleId="CharCharCharChar10">
    <w:name w:val="Знак Знак Char Char Знак Знак Char Char Знак Знак Знак Знак Знак Знак Знак Знак Знак Знак Знак Знак Знак Знак1"/>
    <w:basedOn w:val="a"/>
    <w:rsid w:val="005F662C"/>
    <w:pPr>
      <w:spacing w:after="160" w:line="240" w:lineRule="exact"/>
    </w:pPr>
    <w:rPr>
      <w:rFonts w:ascii="Verdana" w:hAnsi="Verdana"/>
      <w:szCs w:val="24"/>
      <w:lang w:val="en-US" w:eastAsia="en-US"/>
    </w:rPr>
  </w:style>
  <w:style w:type="paragraph" w:styleId="a5">
    <w:name w:val="footer"/>
    <w:basedOn w:val="a"/>
    <w:link w:val="12"/>
    <w:uiPriority w:val="99"/>
    <w:rsid w:val="00F63BE7"/>
    <w:pPr>
      <w:tabs>
        <w:tab w:val="center" w:pos="4677"/>
        <w:tab w:val="right" w:pos="9355"/>
      </w:tabs>
      <w:suppressAutoHyphens/>
    </w:pPr>
    <w:rPr>
      <w:rFonts w:ascii="Calibri" w:eastAsia="Calibri" w:hAnsi="Calibri" w:cs="Calibri"/>
      <w:kern w:val="1"/>
      <w:sz w:val="22"/>
      <w:szCs w:val="22"/>
      <w:lang w:eastAsia="zh-CN"/>
    </w:rPr>
  </w:style>
  <w:style w:type="character" w:customStyle="1" w:styleId="a6">
    <w:name w:val="Нижний колонтитул Знак"/>
    <w:rsid w:val="00F63BE7"/>
    <w:rPr>
      <w:sz w:val="24"/>
    </w:rPr>
  </w:style>
  <w:style w:type="paragraph" w:styleId="a7">
    <w:name w:val="List Paragraph"/>
    <w:basedOn w:val="a"/>
    <w:uiPriority w:val="34"/>
    <w:qFormat/>
    <w:rsid w:val="00F63BE7"/>
    <w:pPr>
      <w:suppressAutoHyphens/>
      <w:spacing w:after="200" w:line="276" w:lineRule="auto"/>
      <w:ind w:left="720"/>
      <w:contextualSpacing/>
    </w:pPr>
    <w:rPr>
      <w:rFonts w:ascii="Calibri" w:eastAsia="Calibri" w:hAnsi="Calibri" w:cs="Calibri"/>
      <w:kern w:val="1"/>
      <w:sz w:val="22"/>
      <w:szCs w:val="22"/>
      <w:lang w:eastAsia="zh-CN"/>
    </w:rPr>
  </w:style>
  <w:style w:type="paragraph" w:customStyle="1" w:styleId="13">
    <w:name w:val="Верхний колонтитул1"/>
    <w:basedOn w:val="a"/>
    <w:rsid w:val="00F63BE7"/>
    <w:pPr>
      <w:suppressAutoHyphens/>
    </w:pPr>
    <w:rPr>
      <w:rFonts w:ascii="Calibri" w:eastAsia="Calibri" w:hAnsi="Calibri" w:cs="Calibri"/>
      <w:color w:val="00000A"/>
      <w:sz w:val="22"/>
      <w:szCs w:val="22"/>
      <w:lang w:eastAsia="zh-CN"/>
    </w:rPr>
  </w:style>
  <w:style w:type="character" w:customStyle="1" w:styleId="12">
    <w:name w:val="Нижний колонтитул Знак1"/>
    <w:link w:val="a5"/>
    <w:uiPriority w:val="99"/>
    <w:rsid w:val="00F63BE7"/>
    <w:rPr>
      <w:rFonts w:ascii="Calibri" w:eastAsia="Calibri" w:hAnsi="Calibri" w:cs="Calibri"/>
      <w:kern w:val="1"/>
      <w:sz w:val="22"/>
      <w:szCs w:val="22"/>
      <w:lang w:eastAsia="zh-CN"/>
    </w:rPr>
  </w:style>
  <w:style w:type="character" w:styleId="a8">
    <w:name w:val="Hyperlink"/>
    <w:rsid w:val="004D77CD"/>
    <w:rPr>
      <w:color w:val="0066CC"/>
      <w:u w:val="single"/>
    </w:rPr>
  </w:style>
  <w:style w:type="character" w:customStyle="1" w:styleId="a9">
    <w:name w:val="Сноска_"/>
    <w:link w:val="aa"/>
    <w:rsid w:val="004D77CD"/>
    <w:rPr>
      <w:shd w:val="clear" w:color="auto" w:fill="FFFFFF"/>
    </w:rPr>
  </w:style>
  <w:style w:type="character" w:customStyle="1" w:styleId="2">
    <w:name w:val="Основной текст (2)_"/>
    <w:link w:val="20"/>
    <w:rsid w:val="004D77CD"/>
    <w:rPr>
      <w:sz w:val="28"/>
      <w:szCs w:val="28"/>
      <w:shd w:val="clear" w:color="auto" w:fill="FFFFFF"/>
    </w:rPr>
  </w:style>
  <w:style w:type="character" w:customStyle="1" w:styleId="6Exact">
    <w:name w:val="Основной текст (6) Exact"/>
    <w:link w:val="6"/>
    <w:rsid w:val="004D77CD"/>
    <w:rPr>
      <w:spacing w:val="30"/>
      <w:sz w:val="22"/>
      <w:szCs w:val="22"/>
      <w:shd w:val="clear" w:color="auto" w:fill="FFFFFF"/>
    </w:rPr>
  </w:style>
  <w:style w:type="character" w:customStyle="1" w:styleId="5Exact">
    <w:name w:val="Основной текст (5) Exact"/>
    <w:rsid w:val="004D77CD"/>
    <w:rPr>
      <w:rFonts w:ascii="Century Gothic" w:eastAsia="Century Gothic" w:hAnsi="Century Gothic" w:cs="Century Gothic"/>
      <w:b/>
      <w:bCs/>
      <w:i w:val="0"/>
      <w:iCs w:val="0"/>
      <w:smallCaps w:val="0"/>
      <w:strike w:val="0"/>
      <w:sz w:val="20"/>
      <w:szCs w:val="20"/>
      <w:u w:val="none"/>
    </w:rPr>
  </w:style>
  <w:style w:type="character" w:customStyle="1" w:styleId="2Exact">
    <w:name w:val="Основной текст (2) Exact"/>
    <w:rsid w:val="004D77CD"/>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link w:val="ab"/>
    <w:rsid w:val="004D77CD"/>
    <w:rPr>
      <w:shd w:val="clear" w:color="auto" w:fill="FFFFFF"/>
    </w:rPr>
  </w:style>
  <w:style w:type="character" w:customStyle="1" w:styleId="213pt">
    <w:name w:val="Основной текст (2) + 13 pt;Курсив"/>
    <w:rsid w:val="004D77CD"/>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
    <w:name w:val="Основной текст (3)_"/>
    <w:rsid w:val="004D77CD"/>
    <w:rPr>
      <w:rFonts w:ascii="Times New Roman" w:eastAsia="Times New Roman" w:hAnsi="Times New Roman" w:cs="Times New Roman"/>
      <w:b/>
      <w:bCs/>
      <w:i w:val="0"/>
      <w:iCs w:val="0"/>
      <w:smallCaps w:val="0"/>
      <w:strike w:val="0"/>
      <w:spacing w:val="20"/>
      <w:sz w:val="17"/>
      <w:szCs w:val="17"/>
      <w:u w:val="none"/>
    </w:rPr>
  </w:style>
  <w:style w:type="character" w:customStyle="1" w:styleId="30pt">
    <w:name w:val="Основной текст (3) + Интервал 0 pt"/>
    <w:rsid w:val="004D77CD"/>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30">
    <w:name w:val="Основной текст (3)"/>
    <w:rsid w:val="004D77CD"/>
    <w:rPr>
      <w:rFonts w:ascii="Times New Roman" w:eastAsia="Times New Roman" w:hAnsi="Times New Roman" w:cs="Times New Roman"/>
      <w:b/>
      <w:bCs/>
      <w:i w:val="0"/>
      <w:iCs w:val="0"/>
      <w:smallCaps w:val="0"/>
      <w:strike w:val="0"/>
      <w:color w:val="000000"/>
      <w:spacing w:val="20"/>
      <w:w w:val="100"/>
      <w:position w:val="0"/>
      <w:sz w:val="17"/>
      <w:szCs w:val="17"/>
      <w:u w:val="single"/>
      <w:lang w:val="ru-RU" w:eastAsia="ru-RU" w:bidi="ru-RU"/>
    </w:rPr>
  </w:style>
  <w:style w:type="character" w:customStyle="1" w:styleId="5">
    <w:name w:val="Основной текст (5)_"/>
    <w:link w:val="50"/>
    <w:rsid w:val="004D77CD"/>
    <w:rPr>
      <w:rFonts w:ascii="Century Gothic" w:eastAsia="Century Gothic" w:hAnsi="Century Gothic" w:cs="Century Gothic"/>
      <w:b/>
      <w:bCs/>
      <w:shd w:val="clear" w:color="auto" w:fill="FFFFFF"/>
    </w:rPr>
  </w:style>
  <w:style w:type="character" w:customStyle="1" w:styleId="285pt">
    <w:name w:val="Основной текст (2) + 8;5 pt;Полужирный"/>
    <w:rsid w:val="004D77CD"/>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10pt">
    <w:name w:val="Основной текст (2) + 10 pt"/>
    <w:rsid w:val="004D77C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a">
    <w:name w:val="Сноска"/>
    <w:basedOn w:val="a"/>
    <w:link w:val="a9"/>
    <w:rsid w:val="004D77CD"/>
    <w:pPr>
      <w:widowControl w:val="0"/>
      <w:shd w:val="clear" w:color="auto" w:fill="FFFFFF"/>
      <w:spacing w:line="226" w:lineRule="exact"/>
      <w:jc w:val="both"/>
    </w:pPr>
    <w:rPr>
      <w:sz w:val="20"/>
    </w:rPr>
  </w:style>
  <w:style w:type="paragraph" w:customStyle="1" w:styleId="20">
    <w:name w:val="Основной текст (2)"/>
    <w:basedOn w:val="a"/>
    <w:link w:val="2"/>
    <w:rsid w:val="004D77CD"/>
    <w:pPr>
      <w:widowControl w:val="0"/>
      <w:shd w:val="clear" w:color="auto" w:fill="FFFFFF"/>
      <w:spacing w:line="307" w:lineRule="exact"/>
    </w:pPr>
    <w:rPr>
      <w:sz w:val="28"/>
      <w:szCs w:val="28"/>
    </w:rPr>
  </w:style>
  <w:style w:type="paragraph" w:customStyle="1" w:styleId="6">
    <w:name w:val="Основной текст (6)"/>
    <w:basedOn w:val="a"/>
    <w:link w:val="6Exact"/>
    <w:rsid w:val="004D77CD"/>
    <w:pPr>
      <w:widowControl w:val="0"/>
      <w:shd w:val="clear" w:color="auto" w:fill="FFFFFF"/>
      <w:spacing w:after="60" w:line="0" w:lineRule="atLeast"/>
      <w:jc w:val="right"/>
    </w:pPr>
    <w:rPr>
      <w:spacing w:val="30"/>
      <w:sz w:val="22"/>
      <w:szCs w:val="22"/>
    </w:rPr>
  </w:style>
  <w:style w:type="paragraph" w:customStyle="1" w:styleId="50">
    <w:name w:val="Основной текст (5)"/>
    <w:basedOn w:val="a"/>
    <w:link w:val="5"/>
    <w:rsid w:val="004D77CD"/>
    <w:pPr>
      <w:widowControl w:val="0"/>
      <w:shd w:val="clear" w:color="auto" w:fill="FFFFFF"/>
      <w:spacing w:before="420" w:after="300" w:line="0" w:lineRule="atLeast"/>
      <w:jc w:val="both"/>
    </w:pPr>
    <w:rPr>
      <w:rFonts w:ascii="Century Gothic" w:eastAsia="Century Gothic" w:hAnsi="Century Gothic" w:cs="Century Gothic"/>
      <w:b/>
      <w:bCs/>
      <w:sz w:val="20"/>
    </w:rPr>
  </w:style>
  <w:style w:type="paragraph" w:customStyle="1" w:styleId="ab">
    <w:name w:val="Подпись к картинке"/>
    <w:basedOn w:val="a"/>
    <w:link w:val="Exact"/>
    <w:rsid w:val="004D77CD"/>
    <w:pPr>
      <w:widowControl w:val="0"/>
      <w:shd w:val="clear" w:color="auto" w:fill="FFFFFF"/>
      <w:spacing w:line="0" w:lineRule="atLeast"/>
    </w:pPr>
    <w:rPr>
      <w:sz w:val="20"/>
    </w:rPr>
  </w:style>
  <w:style w:type="character" w:styleId="ac">
    <w:name w:val="Placeholder Text"/>
    <w:basedOn w:val="a0"/>
    <w:uiPriority w:val="99"/>
    <w:semiHidden/>
    <w:rsid w:val="002440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9E9B4-6995-48AD-B198-9B614D768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108</Pages>
  <Words>53451</Words>
  <Characters>304676</Characters>
  <Application>Microsoft Office Word</Application>
  <DocSecurity>0</DocSecurity>
  <Lines>2538</Lines>
  <Paragraphs>714</Paragraphs>
  <ScaleCrop>false</ScaleCrop>
  <HeadingPairs>
    <vt:vector size="2" baseType="variant">
      <vt:variant>
        <vt:lpstr>Название</vt:lpstr>
      </vt:variant>
      <vt:variant>
        <vt:i4>1</vt:i4>
      </vt:variant>
    </vt:vector>
  </HeadingPairs>
  <TitlesOfParts>
    <vt:vector size="1" baseType="lpstr">
      <vt:lpstr>В</vt:lpstr>
    </vt:vector>
  </TitlesOfParts>
  <Company>Администрация</Company>
  <LinksUpToDate>false</LinksUpToDate>
  <CharactersWithSpaces>357413</CharactersWithSpaces>
  <SharedDoc>false</SharedDoc>
  <HLinks>
    <vt:vector size="6" baseType="variant">
      <vt:variant>
        <vt:i4>6422624</vt:i4>
      </vt:variant>
      <vt:variant>
        <vt:i4>3</vt:i4>
      </vt:variant>
      <vt:variant>
        <vt:i4>0</vt:i4>
      </vt:variant>
      <vt:variant>
        <vt:i4>5</vt:i4>
      </vt:variant>
      <vt:variant>
        <vt:lpwstr>http://www.gks.ru/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dc:title>
  <dc:subject/>
  <dc:creator>Глава города</dc:creator>
  <cp:keywords/>
  <dc:description/>
  <cp:lastModifiedBy>plzvtl</cp:lastModifiedBy>
  <cp:revision>69</cp:revision>
  <cp:lastPrinted>2019-04-12T05:36:00Z</cp:lastPrinted>
  <dcterms:created xsi:type="dcterms:W3CDTF">2019-04-10T09:34:00Z</dcterms:created>
  <dcterms:modified xsi:type="dcterms:W3CDTF">2019-04-12T09:17:00Z</dcterms:modified>
</cp:coreProperties>
</file>